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3A918" w14:textId="77777777" w:rsidR="00D60DE8" w:rsidRPr="00232D74" w:rsidRDefault="00D60DE8">
      <w:pPr>
        <w:spacing w:line="360" w:lineRule="auto"/>
        <w:jc w:val="center"/>
        <w:rPr>
          <w:rFonts w:ascii="仿宋" w:eastAsia="仿宋" w:hAnsi="仿宋" w:hint="eastAsia"/>
          <w:sz w:val="36"/>
          <w:szCs w:val="36"/>
          <w:u w:val="single"/>
        </w:rPr>
      </w:pPr>
    </w:p>
    <w:p w14:paraId="4FDA9FAA" w14:textId="77777777" w:rsidR="00D60DE8" w:rsidRPr="00232D74" w:rsidRDefault="00D60DE8">
      <w:pPr>
        <w:spacing w:line="360" w:lineRule="auto"/>
        <w:jc w:val="center"/>
        <w:rPr>
          <w:rFonts w:ascii="仿宋" w:eastAsia="仿宋" w:hAnsi="仿宋" w:hint="eastAsia"/>
          <w:sz w:val="36"/>
          <w:szCs w:val="36"/>
          <w:u w:val="single"/>
        </w:rPr>
      </w:pPr>
    </w:p>
    <w:p w14:paraId="112C1218" w14:textId="77777777" w:rsidR="00D60DE8" w:rsidRPr="00232D74" w:rsidRDefault="003A2B45">
      <w:pPr>
        <w:spacing w:line="360" w:lineRule="auto"/>
        <w:jc w:val="center"/>
        <w:rPr>
          <w:rFonts w:ascii="仿宋" w:eastAsia="仿宋" w:hAnsi="仿宋" w:hint="eastAsia"/>
          <w:b/>
          <w:bCs/>
          <w:sz w:val="48"/>
          <w:szCs w:val="48"/>
        </w:rPr>
      </w:pPr>
      <w:r w:rsidRPr="00232D74">
        <w:rPr>
          <w:rFonts w:ascii="仿宋" w:eastAsia="仿宋" w:hAnsi="仿宋" w:hint="eastAsia"/>
          <w:b/>
          <w:bCs/>
          <w:sz w:val="48"/>
          <w:szCs w:val="48"/>
        </w:rPr>
        <w:t>南通文庙修缮保护工程</w:t>
      </w:r>
    </w:p>
    <w:p w14:paraId="50FD8D60" w14:textId="77777777" w:rsidR="00D60DE8" w:rsidRPr="00232D74" w:rsidRDefault="00D60DE8">
      <w:pPr>
        <w:spacing w:line="360" w:lineRule="auto"/>
        <w:jc w:val="center"/>
        <w:rPr>
          <w:rFonts w:ascii="仿宋" w:eastAsia="仿宋" w:hAnsi="仿宋" w:hint="eastAsia"/>
          <w:sz w:val="72"/>
          <w:szCs w:val="72"/>
        </w:rPr>
      </w:pPr>
    </w:p>
    <w:p w14:paraId="2A2576B1" w14:textId="77777777" w:rsidR="00D60DE8" w:rsidRPr="00232D74" w:rsidRDefault="00D60DE8">
      <w:pPr>
        <w:spacing w:line="360" w:lineRule="auto"/>
        <w:jc w:val="center"/>
        <w:rPr>
          <w:rFonts w:ascii="仿宋" w:eastAsia="仿宋" w:hAnsi="仿宋" w:hint="eastAsia"/>
          <w:sz w:val="72"/>
          <w:szCs w:val="72"/>
        </w:rPr>
      </w:pPr>
    </w:p>
    <w:p w14:paraId="7A471D78" w14:textId="77777777" w:rsidR="00D60DE8" w:rsidRPr="00232D74" w:rsidRDefault="003A2B45">
      <w:pPr>
        <w:spacing w:line="360" w:lineRule="auto"/>
        <w:jc w:val="center"/>
        <w:rPr>
          <w:rFonts w:ascii="仿宋" w:eastAsia="仿宋" w:hAnsi="仿宋" w:hint="eastAsia"/>
          <w:sz w:val="72"/>
          <w:szCs w:val="72"/>
        </w:rPr>
      </w:pPr>
      <w:r w:rsidRPr="00232D74">
        <w:rPr>
          <w:rFonts w:ascii="仿宋" w:eastAsia="仿宋" w:hAnsi="仿宋"/>
          <w:sz w:val="72"/>
          <w:szCs w:val="72"/>
        </w:rPr>
        <w:t>招标文件</w:t>
      </w:r>
    </w:p>
    <w:p w14:paraId="15427524" w14:textId="2F4E9E0A" w:rsidR="00D60DE8" w:rsidRPr="00FF00FF" w:rsidRDefault="00895DED">
      <w:pPr>
        <w:spacing w:line="360" w:lineRule="auto"/>
        <w:jc w:val="center"/>
        <w:rPr>
          <w:rFonts w:ascii="仿宋" w:eastAsia="仿宋" w:hAnsi="仿宋" w:hint="eastAsia"/>
          <w:sz w:val="28"/>
        </w:rPr>
      </w:pPr>
      <w:r w:rsidRPr="00FF00FF">
        <w:rPr>
          <w:rFonts w:ascii="仿宋" w:eastAsia="仿宋" w:hAnsi="仿宋" w:hint="eastAsia"/>
          <w:sz w:val="28"/>
        </w:rPr>
        <w:t>项目</w:t>
      </w:r>
      <w:r w:rsidR="003A2B45" w:rsidRPr="00FF00FF">
        <w:rPr>
          <w:rFonts w:ascii="仿宋" w:eastAsia="仿宋" w:hAnsi="仿宋"/>
          <w:sz w:val="28"/>
        </w:rPr>
        <w:t>编号：</w:t>
      </w:r>
      <w:r w:rsidR="005E72F7" w:rsidRPr="00FF00FF">
        <w:rPr>
          <w:rFonts w:ascii="仿宋" w:eastAsia="仿宋" w:hAnsi="仿宋" w:hint="eastAsia"/>
          <w:sz w:val="28"/>
        </w:rPr>
        <w:t>NTWC2025019</w:t>
      </w:r>
      <w:r w:rsidR="003A2B45" w:rsidRPr="00FF00FF">
        <w:rPr>
          <w:rFonts w:ascii="仿宋" w:eastAsia="仿宋" w:hAnsi="仿宋" w:hint="eastAsia"/>
          <w:sz w:val="28"/>
        </w:rPr>
        <w:t xml:space="preserve">  </w:t>
      </w:r>
    </w:p>
    <w:p w14:paraId="319492F6" w14:textId="77777777" w:rsidR="00D60DE8" w:rsidRPr="00232D74" w:rsidRDefault="00D60DE8">
      <w:pPr>
        <w:spacing w:line="360" w:lineRule="auto"/>
        <w:jc w:val="center"/>
        <w:rPr>
          <w:rFonts w:ascii="仿宋" w:eastAsia="仿宋" w:hAnsi="仿宋" w:hint="eastAsia"/>
          <w:sz w:val="28"/>
          <w:szCs w:val="28"/>
        </w:rPr>
      </w:pPr>
    </w:p>
    <w:p w14:paraId="2BD6B9A4" w14:textId="77777777" w:rsidR="00D60DE8" w:rsidRPr="00232D74" w:rsidRDefault="00D60DE8">
      <w:pPr>
        <w:spacing w:line="360" w:lineRule="auto"/>
        <w:jc w:val="center"/>
        <w:rPr>
          <w:rFonts w:ascii="仿宋" w:eastAsia="仿宋" w:hAnsi="仿宋" w:hint="eastAsia"/>
          <w:sz w:val="28"/>
          <w:szCs w:val="28"/>
        </w:rPr>
      </w:pPr>
    </w:p>
    <w:p w14:paraId="679C8CFC" w14:textId="77777777" w:rsidR="00D60DE8" w:rsidRPr="00232D74" w:rsidRDefault="00D60DE8">
      <w:pPr>
        <w:spacing w:line="360" w:lineRule="auto"/>
        <w:jc w:val="center"/>
        <w:rPr>
          <w:rFonts w:ascii="仿宋" w:eastAsia="仿宋" w:hAnsi="仿宋" w:hint="eastAsia"/>
          <w:sz w:val="28"/>
          <w:szCs w:val="28"/>
        </w:rPr>
      </w:pPr>
    </w:p>
    <w:p w14:paraId="7BD99987" w14:textId="77777777" w:rsidR="00D60DE8" w:rsidRPr="00232D74" w:rsidRDefault="00D60DE8">
      <w:pPr>
        <w:spacing w:line="360" w:lineRule="auto"/>
        <w:jc w:val="center"/>
        <w:rPr>
          <w:rFonts w:ascii="仿宋" w:eastAsia="仿宋" w:hAnsi="仿宋" w:hint="eastAsia"/>
          <w:sz w:val="28"/>
          <w:szCs w:val="28"/>
        </w:rPr>
      </w:pPr>
    </w:p>
    <w:p w14:paraId="65E3C527" w14:textId="77777777" w:rsidR="00D60DE8" w:rsidRDefault="00D60DE8">
      <w:pPr>
        <w:spacing w:line="360" w:lineRule="auto"/>
        <w:jc w:val="center"/>
        <w:rPr>
          <w:rFonts w:ascii="仿宋" w:eastAsia="仿宋" w:hAnsi="仿宋" w:hint="eastAsia"/>
          <w:sz w:val="28"/>
          <w:szCs w:val="28"/>
        </w:rPr>
      </w:pPr>
    </w:p>
    <w:p w14:paraId="31DC2EAF" w14:textId="77777777" w:rsidR="00B330C7" w:rsidRDefault="00B330C7" w:rsidP="00B330C7">
      <w:pPr>
        <w:pStyle w:val="a0"/>
        <w:ind w:left="63" w:right="63"/>
      </w:pPr>
    </w:p>
    <w:p w14:paraId="466D6D6D" w14:textId="77777777" w:rsidR="00B330C7" w:rsidRDefault="00B330C7" w:rsidP="00B330C7"/>
    <w:p w14:paraId="344E68C1" w14:textId="77777777" w:rsidR="00B330C7" w:rsidRPr="00B330C7" w:rsidRDefault="00B330C7" w:rsidP="00B330C7">
      <w:pPr>
        <w:pStyle w:val="a0"/>
        <w:ind w:left="63" w:right="63"/>
      </w:pPr>
    </w:p>
    <w:p w14:paraId="6E0F65C5" w14:textId="77777777" w:rsidR="00D60DE8" w:rsidRPr="00232D74" w:rsidRDefault="00D60DE8">
      <w:pPr>
        <w:spacing w:line="360" w:lineRule="auto"/>
        <w:jc w:val="center"/>
        <w:rPr>
          <w:rFonts w:ascii="仿宋" w:eastAsia="仿宋" w:hAnsi="仿宋" w:hint="eastAsia"/>
          <w:sz w:val="28"/>
          <w:szCs w:val="28"/>
        </w:rPr>
      </w:pPr>
    </w:p>
    <w:p w14:paraId="5FC03964" w14:textId="77777777" w:rsidR="00D60DE8" w:rsidRPr="00232D74" w:rsidRDefault="003A2B45">
      <w:pPr>
        <w:spacing w:line="360" w:lineRule="auto"/>
        <w:ind w:firstLineChars="500" w:firstLine="1400"/>
        <w:rPr>
          <w:rFonts w:ascii="仿宋" w:eastAsia="仿宋" w:hAnsi="仿宋" w:hint="eastAsia"/>
          <w:sz w:val="28"/>
          <w:u w:val="single"/>
        </w:rPr>
      </w:pPr>
      <w:r w:rsidRPr="00232D74">
        <w:rPr>
          <w:rFonts w:ascii="仿宋" w:eastAsia="仿宋" w:hAnsi="仿宋" w:hint="eastAsia"/>
          <w:sz w:val="28"/>
        </w:rPr>
        <w:t>招   标  人</w:t>
      </w:r>
      <w:r w:rsidRPr="00232D74">
        <w:rPr>
          <w:rFonts w:ascii="仿宋" w:eastAsia="仿宋" w:hAnsi="仿宋"/>
          <w:sz w:val="28"/>
        </w:rPr>
        <w:t xml:space="preserve">: </w:t>
      </w:r>
      <w:r w:rsidRPr="00232D74">
        <w:rPr>
          <w:rFonts w:ascii="仿宋" w:eastAsia="仿宋" w:hAnsi="仿宋" w:hint="eastAsia"/>
          <w:sz w:val="28"/>
          <w:u w:val="single"/>
        </w:rPr>
        <w:t xml:space="preserve">        南通市文化馆    </w:t>
      </w:r>
    </w:p>
    <w:p w14:paraId="6C6690DC" w14:textId="77777777" w:rsidR="00D60DE8" w:rsidRPr="000829C9" w:rsidRDefault="003A2B45">
      <w:pPr>
        <w:spacing w:line="360" w:lineRule="auto"/>
        <w:ind w:firstLineChars="500" w:firstLine="1400"/>
        <w:rPr>
          <w:rFonts w:ascii="仿宋" w:eastAsia="仿宋" w:hAnsi="仿宋" w:hint="eastAsia"/>
          <w:sz w:val="28"/>
          <w:u w:val="single"/>
        </w:rPr>
      </w:pPr>
      <w:r w:rsidRPr="00232D74">
        <w:rPr>
          <w:rFonts w:ascii="仿宋" w:eastAsia="仿宋" w:hAnsi="仿宋" w:hint="eastAsia"/>
          <w:sz w:val="28"/>
        </w:rPr>
        <w:t>招标代理机构</w:t>
      </w:r>
      <w:r w:rsidRPr="000829C9">
        <w:rPr>
          <w:rFonts w:ascii="仿宋" w:eastAsia="仿宋" w:hAnsi="仿宋"/>
          <w:sz w:val="28"/>
        </w:rPr>
        <w:t xml:space="preserve">: </w:t>
      </w:r>
      <w:r w:rsidRPr="000829C9">
        <w:rPr>
          <w:rFonts w:ascii="仿宋" w:eastAsia="仿宋" w:hAnsi="仿宋" w:hint="eastAsia"/>
          <w:sz w:val="28"/>
          <w:u w:val="single"/>
        </w:rPr>
        <w:t xml:space="preserve">  南通</w:t>
      </w:r>
      <w:proofErr w:type="gramStart"/>
      <w:r w:rsidRPr="000829C9">
        <w:rPr>
          <w:rFonts w:ascii="仿宋" w:eastAsia="仿宋" w:hAnsi="仿宋" w:hint="eastAsia"/>
          <w:sz w:val="28"/>
          <w:u w:val="single"/>
        </w:rPr>
        <w:t>通</w:t>
      </w:r>
      <w:proofErr w:type="gramEnd"/>
      <w:r w:rsidRPr="000829C9">
        <w:rPr>
          <w:rFonts w:ascii="仿宋" w:eastAsia="仿宋" w:hAnsi="仿宋" w:hint="eastAsia"/>
          <w:sz w:val="28"/>
          <w:u w:val="single"/>
        </w:rPr>
        <w:t xml:space="preserve">城建设工程项目管理有限公司 </w:t>
      </w:r>
    </w:p>
    <w:p w14:paraId="35D03877" w14:textId="1AF33D27" w:rsidR="00D60DE8" w:rsidRPr="00232D74" w:rsidRDefault="003A2B45">
      <w:pPr>
        <w:spacing w:line="360" w:lineRule="auto"/>
        <w:ind w:firstLineChars="500" w:firstLine="1400"/>
        <w:rPr>
          <w:rFonts w:ascii="仿宋" w:eastAsia="仿宋" w:hAnsi="仿宋" w:hint="eastAsia"/>
          <w:b/>
          <w:sz w:val="44"/>
          <w:szCs w:val="44"/>
        </w:rPr>
      </w:pPr>
      <w:r w:rsidRPr="000829C9">
        <w:rPr>
          <w:rFonts w:ascii="仿宋" w:eastAsia="仿宋" w:hAnsi="仿宋" w:hint="eastAsia"/>
          <w:sz w:val="28"/>
        </w:rPr>
        <w:t>日        期：</w:t>
      </w:r>
      <w:r w:rsidRPr="000829C9">
        <w:rPr>
          <w:rFonts w:ascii="仿宋" w:eastAsia="仿宋" w:hAnsi="仿宋" w:hint="eastAsia"/>
          <w:sz w:val="28"/>
          <w:u w:val="single"/>
        </w:rPr>
        <w:t xml:space="preserve">      202</w:t>
      </w:r>
      <w:r w:rsidR="00895DED" w:rsidRPr="000829C9">
        <w:rPr>
          <w:rFonts w:ascii="仿宋" w:eastAsia="仿宋" w:hAnsi="仿宋" w:hint="eastAsia"/>
          <w:sz w:val="28"/>
          <w:u w:val="single"/>
        </w:rPr>
        <w:t>5</w:t>
      </w:r>
      <w:r w:rsidRPr="000829C9">
        <w:rPr>
          <w:rFonts w:ascii="仿宋" w:eastAsia="仿宋" w:hAnsi="仿宋" w:hint="eastAsia"/>
          <w:sz w:val="28"/>
          <w:u w:val="single"/>
        </w:rPr>
        <w:t>年</w:t>
      </w:r>
      <w:r w:rsidR="00BB7155" w:rsidRPr="000829C9">
        <w:rPr>
          <w:rFonts w:ascii="仿宋" w:eastAsia="仿宋" w:hAnsi="仿宋" w:hint="eastAsia"/>
          <w:sz w:val="28"/>
          <w:u w:val="single"/>
        </w:rPr>
        <w:t>3</w:t>
      </w:r>
      <w:r w:rsidRPr="000829C9">
        <w:rPr>
          <w:rFonts w:ascii="仿宋" w:eastAsia="仿宋" w:hAnsi="仿宋" w:hint="eastAsia"/>
          <w:sz w:val="28"/>
          <w:u w:val="single"/>
        </w:rPr>
        <w:t>月</w:t>
      </w:r>
      <w:r w:rsidR="00BB7155" w:rsidRPr="000829C9">
        <w:rPr>
          <w:rFonts w:ascii="仿宋" w:eastAsia="仿宋" w:hAnsi="仿宋" w:hint="eastAsia"/>
          <w:sz w:val="28"/>
          <w:u w:val="single"/>
        </w:rPr>
        <w:t>28</w:t>
      </w:r>
      <w:r w:rsidRPr="000829C9">
        <w:rPr>
          <w:rFonts w:ascii="仿宋" w:eastAsia="仿宋" w:hAnsi="仿宋" w:hint="eastAsia"/>
          <w:sz w:val="28"/>
          <w:u w:val="single"/>
        </w:rPr>
        <w:t>日</w:t>
      </w:r>
      <w:r w:rsidRPr="00232D74">
        <w:rPr>
          <w:rFonts w:ascii="仿宋" w:eastAsia="仿宋" w:hAnsi="仿宋" w:hint="eastAsia"/>
          <w:sz w:val="28"/>
          <w:u w:val="single"/>
        </w:rPr>
        <w:t xml:space="preserve">           </w:t>
      </w:r>
    </w:p>
    <w:p w14:paraId="3EF58744" w14:textId="77777777" w:rsidR="00D60DE8" w:rsidRPr="00232D74" w:rsidRDefault="00D60DE8">
      <w:pPr>
        <w:spacing w:afterLines="100" w:after="240" w:line="360" w:lineRule="auto"/>
        <w:jc w:val="center"/>
        <w:rPr>
          <w:rFonts w:ascii="仿宋" w:eastAsia="仿宋" w:hAnsi="仿宋" w:hint="eastAsia"/>
          <w:b/>
          <w:sz w:val="44"/>
          <w:szCs w:val="44"/>
        </w:rPr>
        <w:sectPr w:rsidR="00D60DE8" w:rsidRPr="00232D74">
          <w:headerReference w:type="default" r:id="rId9"/>
          <w:footerReference w:type="default" r:id="rId10"/>
          <w:pgSz w:w="11906" w:h="16838"/>
          <w:pgMar w:top="1440" w:right="1559" w:bottom="1440" w:left="1560" w:header="851" w:footer="851" w:gutter="0"/>
          <w:pgNumType w:start="0"/>
          <w:cols w:space="720"/>
          <w:titlePg/>
          <w:docGrid w:linePitch="312"/>
        </w:sectPr>
      </w:pPr>
    </w:p>
    <w:p w14:paraId="44061A97" w14:textId="77777777" w:rsidR="00D60DE8" w:rsidRPr="00232D74" w:rsidRDefault="003A2B45">
      <w:pPr>
        <w:spacing w:line="360" w:lineRule="exact"/>
        <w:jc w:val="center"/>
        <w:rPr>
          <w:rFonts w:ascii="仿宋" w:eastAsia="仿宋" w:hAnsi="仿宋" w:hint="eastAsia"/>
          <w:b/>
          <w:bCs/>
          <w:sz w:val="32"/>
          <w:szCs w:val="32"/>
        </w:rPr>
      </w:pPr>
      <w:r w:rsidRPr="00232D74">
        <w:rPr>
          <w:rFonts w:ascii="仿宋" w:eastAsia="仿宋" w:hAnsi="仿宋"/>
          <w:b/>
          <w:bCs/>
          <w:sz w:val="32"/>
          <w:szCs w:val="32"/>
        </w:rPr>
        <w:lastRenderedPageBreak/>
        <w:t>目  录</w:t>
      </w:r>
    </w:p>
    <w:p w14:paraId="3936FDA1" w14:textId="77777777" w:rsidR="00D60DE8" w:rsidRPr="00232D74" w:rsidRDefault="00D60DE8">
      <w:pPr>
        <w:pStyle w:val="a0"/>
        <w:ind w:left="63" w:right="63"/>
      </w:pPr>
    </w:p>
    <w:bookmarkStart w:id="0" w:name="_Hlk190417112"/>
    <w:p w14:paraId="0DACDD1D" w14:textId="77777777" w:rsidR="00D60DE8" w:rsidRPr="00CD7043" w:rsidRDefault="003A2B45" w:rsidP="00CD7043">
      <w:pPr>
        <w:pStyle w:val="TOC1"/>
        <w:tabs>
          <w:tab w:val="right" w:leader="dot" w:pos="8722"/>
        </w:tabs>
        <w:spacing w:before="0" w:line="360" w:lineRule="auto"/>
        <w:jc w:val="left"/>
        <w:rPr>
          <w:rStyle w:val="afffa"/>
          <w:rFonts w:ascii="仿宋" w:eastAsia="仿宋" w:hAnsi="仿宋" w:hint="eastAsia"/>
          <w:noProof/>
          <w:szCs w:val="22"/>
        </w:rPr>
      </w:pPr>
      <w:r>
        <w:fldChar w:fldCharType="begin"/>
      </w:r>
      <w:r>
        <w:instrText>HYPERLINK \l "_Toc11686056"</w:instrText>
      </w:r>
      <w:r>
        <w:fldChar w:fldCharType="separate"/>
      </w:r>
      <w:r w:rsidRPr="00CD7043">
        <w:rPr>
          <w:rStyle w:val="afffa"/>
          <w:rFonts w:ascii="仿宋" w:eastAsia="仿宋" w:hAnsi="仿宋"/>
          <w:noProof/>
          <w:szCs w:val="22"/>
        </w:rPr>
        <w:t>第一章</w:t>
      </w:r>
      <w:r w:rsidRPr="00CD7043">
        <w:rPr>
          <w:rStyle w:val="afffa"/>
          <w:rFonts w:ascii="仿宋" w:eastAsia="仿宋" w:hAnsi="仿宋" w:hint="eastAsia"/>
          <w:noProof/>
          <w:szCs w:val="22"/>
        </w:rPr>
        <w:t xml:space="preserve"> </w:t>
      </w:r>
      <w:r w:rsidRPr="00CD7043">
        <w:rPr>
          <w:rStyle w:val="afffa"/>
          <w:rFonts w:ascii="仿宋" w:eastAsia="仿宋" w:hAnsi="仿宋"/>
          <w:noProof/>
          <w:szCs w:val="22"/>
        </w:rPr>
        <w:t>招标公告</w:t>
      </w:r>
      <w:r w:rsidRPr="00CD7043">
        <w:rPr>
          <w:rStyle w:val="afffa"/>
          <w:rFonts w:ascii="仿宋" w:eastAsia="仿宋" w:hAnsi="仿宋"/>
          <w:noProof/>
          <w:szCs w:val="22"/>
        </w:rPr>
        <w:tab/>
      </w:r>
      <w:r>
        <w:fldChar w:fldCharType="end"/>
      </w:r>
      <w:r w:rsidRPr="00CD7043">
        <w:rPr>
          <w:rStyle w:val="afffa"/>
          <w:rFonts w:ascii="仿宋" w:eastAsia="仿宋" w:hAnsi="仿宋" w:hint="eastAsia"/>
          <w:noProof/>
          <w:szCs w:val="22"/>
        </w:rPr>
        <w:t>3</w:t>
      </w:r>
    </w:p>
    <w:p w14:paraId="6B9F0E01" w14:textId="0F55DB2F" w:rsidR="00CD7043" w:rsidRPr="00CD7043" w:rsidRDefault="003A2B45" w:rsidP="00CD7043">
      <w:pPr>
        <w:pStyle w:val="TOC2"/>
        <w:tabs>
          <w:tab w:val="right" w:leader="dot" w:pos="8327"/>
        </w:tabs>
        <w:spacing w:line="360" w:lineRule="auto"/>
        <w:ind w:leftChars="0" w:left="0"/>
        <w:rPr>
          <w:rFonts w:ascii="仿宋" w:eastAsia="仿宋" w:hAnsi="仿宋" w:cstheme="minorBidi" w:hint="eastAsia"/>
          <w:noProof/>
          <w14:ligatures w14:val="standardContextual"/>
        </w:rPr>
      </w:pPr>
      <w:r w:rsidRPr="00CD7043">
        <w:rPr>
          <w:rFonts w:ascii="仿宋" w:eastAsia="仿宋" w:hAnsi="仿宋"/>
          <w:szCs w:val="21"/>
        </w:rPr>
        <w:fldChar w:fldCharType="begin"/>
      </w:r>
      <w:r w:rsidRPr="00CD7043">
        <w:rPr>
          <w:rFonts w:ascii="仿宋" w:eastAsia="仿宋" w:hAnsi="仿宋"/>
          <w:szCs w:val="21"/>
        </w:rPr>
        <w:instrText xml:space="preserve"> TOC \o "1-1" \h \z \t "标题 2,2,标题 3,3" </w:instrText>
      </w:r>
      <w:r w:rsidRPr="00CD7043">
        <w:rPr>
          <w:rFonts w:ascii="仿宋" w:eastAsia="仿宋" w:hAnsi="仿宋"/>
          <w:szCs w:val="21"/>
        </w:rPr>
        <w:fldChar w:fldCharType="separate"/>
      </w:r>
      <w:hyperlink w:anchor="_Toc186813775" w:history="1">
        <w:r w:rsidR="00CD7043" w:rsidRPr="00CD7043">
          <w:rPr>
            <w:rStyle w:val="afffa"/>
            <w:rFonts w:ascii="仿宋" w:eastAsia="仿宋" w:hAnsi="仿宋" w:hint="eastAsia"/>
            <w:noProof/>
          </w:rPr>
          <w:t>第二章  投标人须知</w:t>
        </w:r>
        <w:r w:rsidR="00CD7043" w:rsidRPr="00CD7043">
          <w:rPr>
            <w:rFonts w:ascii="仿宋" w:eastAsia="仿宋" w:hAnsi="仿宋" w:hint="eastAsia"/>
            <w:noProof/>
            <w:webHidden/>
          </w:rPr>
          <w:tab/>
        </w:r>
        <w:r w:rsidR="00CD7043" w:rsidRPr="00CD7043">
          <w:rPr>
            <w:rFonts w:ascii="仿宋" w:eastAsia="仿宋" w:hAnsi="仿宋" w:hint="eastAsia"/>
            <w:noProof/>
            <w:webHidden/>
          </w:rPr>
          <w:fldChar w:fldCharType="begin"/>
        </w:r>
        <w:r w:rsidR="00CD7043" w:rsidRPr="00CD7043">
          <w:rPr>
            <w:rFonts w:ascii="仿宋" w:eastAsia="仿宋" w:hAnsi="仿宋" w:hint="eastAsia"/>
            <w:noProof/>
            <w:webHidden/>
          </w:rPr>
          <w:instrText xml:space="preserve"> </w:instrText>
        </w:r>
        <w:r w:rsidR="00CD7043" w:rsidRPr="00CD7043">
          <w:rPr>
            <w:rFonts w:ascii="仿宋" w:eastAsia="仿宋" w:hAnsi="仿宋"/>
            <w:noProof/>
            <w:webHidden/>
          </w:rPr>
          <w:instrText>PAGEREF _Toc186813775 \h</w:instrText>
        </w:r>
        <w:r w:rsidR="00CD7043" w:rsidRPr="00CD7043">
          <w:rPr>
            <w:rFonts w:ascii="仿宋" w:eastAsia="仿宋" w:hAnsi="仿宋" w:hint="eastAsia"/>
            <w:noProof/>
            <w:webHidden/>
          </w:rPr>
          <w:instrText xml:space="preserve"> </w:instrText>
        </w:r>
        <w:r w:rsidR="00CD7043" w:rsidRPr="00CD7043">
          <w:rPr>
            <w:rFonts w:ascii="仿宋" w:eastAsia="仿宋" w:hAnsi="仿宋" w:hint="eastAsia"/>
            <w:noProof/>
            <w:webHidden/>
          </w:rPr>
        </w:r>
        <w:r w:rsidR="00CD7043" w:rsidRPr="00CD7043">
          <w:rPr>
            <w:rFonts w:ascii="仿宋" w:eastAsia="仿宋" w:hAnsi="仿宋" w:hint="eastAsia"/>
            <w:noProof/>
            <w:webHidden/>
          </w:rPr>
          <w:fldChar w:fldCharType="separate"/>
        </w:r>
        <w:r w:rsidR="00B15563">
          <w:rPr>
            <w:rFonts w:ascii="仿宋" w:eastAsia="仿宋" w:hAnsi="仿宋" w:hint="eastAsia"/>
            <w:noProof/>
            <w:webHidden/>
          </w:rPr>
          <w:t>5</w:t>
        </w:r>
        <w:r w:rsidR="00CD7043" w:rsidRPr="00CD7043">
          <w:rPr>
            <w:rFonts w:ascii="仿宋" w:eastAsia="仿宋" w:hAnsi="仿宋" w:hint="eastAsia"/>
            <w:noProof/>
            <w:webHidden/>
          </w:rPr>
          <w:fldChar w:fldCharType="end"/>
        </w:r>
      </w:hyperlink>
    </w:p>
    <w:p w14:paraId="6F3162F9" w14:textId="67E4A6F5" w:rsidR="00CD7043" w:rsidRPr="00CD7043" w:rsidRDefault="00CD7043" w:rsidP="00CD7043">
      <w:pPr>
        <w:pStyle w:val="TOC1"/>
        <w:tabs>
          <w:tab w:val="right" w:leader="dot" w:pos="8327"/>
        </w:tabs>
        <w:spacing w:before="0" w:line="360" w:lineRule="auto"/>
        <w:rPr>
          <w:rFonts w:ascii="仿宋" w:eastAsia="仿宋" w:hAnsi="仿宋" w:cstheme="minorBidi" w:hint="eastAsia"/>
          <w:noProof/>
          <w:szCs w:val="22"/>
          <w14:ligatures w14:val="standardContextual"/>
        </w:rPr>
      </w:pPr>
      <w:hyperlink w:anchor="_Toc186813826" w:history="1">
        <w:r w:rsidRPr="00CD7043">
          <w:rPr>
            <w:rStyle w:val="afffa"/>
            <w:rFonts w:ascii="仿宋" w:eastAsia="仿宋" w:hAnsi="仿宋" w:hint="eastAsia"/>
            <w:noProof/>
          </w:rPr>
          <w:t>第三章 评标办法（综合评估法）</w:t>
        </w:r>
        <w:r w:rsidRPr="00CD7043">
          <w:rPr>
            <w:rFonts w:ascii="仿宋" w:eastAsia="仿宋" w:hAnsi="仿宋" w:hint="eastAsia"/>
            <w:noProof/>
            <w:webHidden/>
          </w:rPr>
          <w:tab/>
        </w:r>
        <w:r w:rsidRPr="00CD7043">
          <w:rPr>
            <w:rFonts w:ascii="仿宋" w:eastAsia="仿宋" w:hAnsi="仿宋" w:hint="eastAsia"/>
            <w:noProof/>
            <w:webHidden/>
          </w:rPr>
          <w:fldChar w:fldCharType="begin"/>
        </w:r>
        <w:r w:rsidRPr="00CD7043">
          <w:rPr>
            <w:rFonts w:ascii="仿宋" w:eastAsia="仿宋" w:hAnsi="仿宋" w:hint="eastAsia"/>
            <w:noProof/>
            <w:webHidden/>
          </w:rPr>
          <w:instrText xml:space="preserve"> </w:instrText>
        </w:r>
        <w:r w:rsidRPr="00CD7043">
          <w:rPr>
            <w:rFonts w:ascii="仿宋" w:eastAsia="仿宋" w:hAnsi="仿宋"/>
            <w:noProof/>
            <w:webHidden/>
          </w:rPr>
          <w:instrText>PAGEREF _Toc186813826 \h</w:instrText>
        </w:r>
        <w:r w:rsidRPr="00CD7043">
          <w:rPr>
            <w:rFonts w:ascii="仿宋" w:eastAsia="仿宋" w:hAnsi="仿宋" w:hint="eastAsia"/>
            <w:noProof/>
            <w:webHidden/>
          </w:rPr>
          <w:instrText xml:space="preserve"> </w:instrText>
        </w:r>
        <w:r w:rsidRPr="00CD7043">
          <w:rPr>
            <w:rFonts w:ascii="仿宋" w:eastAsia="仿宋" w:hAnsi="仿宋" w:hint="eastAsia"/>
            <w:noProof/>
            <w:webHidden/>
          </w:rPr>
        </w:r>
        <w:r w:rsidRPr="00CD7043">
          <w:rPr>
            <w:rFonts w:ascii="仿宋" w:eastAsia="仿宋" w:hAnsi="仿宋" w:hint="eastAsia"/>
            <w:noProof/>
            <w:webHidden/>
          </w:rPr>
          <w:fldChar w:fldCharType="separate"/>
        </w:r>
        <w:r w:rsidR="00B15563">
          <w:rPr>
            <w:rFonts w:ascii="仿宋" w:eastAsia="仿宋" w:hAnsi="仿宋" w:hint="eastAsia"/>
            <w:noProof/>
            <w:webHidden/>
          </w:rPr>
          <w:t>24</w:t>
        </w:r>
        <w:r w:rsidRPr="00CD7043">
          <w:rPr>
            <w:rFonts w:ascii="仿宋" w:eastAsia="仿宋" w:hAnsi="仿宋" w:hint="eastAsia"/>
            <w:noProof/>
            <w:webHidden/>
          </w:rPr>
          <w:fldChar w:fldCharType="end"/>
        </w:r>
      </w:hyperlink>
    </w:p>
    <w:p w14:paraId="54AEE1F7" w14:textId="135ACDDE" w:rsidR="00CD7043" w:rsidRPr="00CD7043" w:rsidRDefault="00CD7043" w:rsidP="00CD7043">
      <w:pPr>
        <w:pStyle w:val="TOC1"/>
        <w:tabs>
          <w:tab w:val="right" w:leader="dot" w:pos="8327"/>
        </w:tabs>
        <w:spacing w:before="0" w:line="360" w:lineRule="auto"/>
        <w:rPr>
          <w:rFonts w:ascii="仿宋" w:eastAsia="仿宋" w:hAnsi="仿宋" w:cstheme="minorBidi" w:hint="eastAsia"/>
          <w:noProof/>
          <w:szCs w:val="22"/>
          <w14:ligatures w14:val="standardContextual"/>
        </w:rPr>
      </w:pPr>
      <w:hyperlink w:anchor="_Toc186813827" w:history="1">
        <w:r w:rsidRPr="00CD7043">
          <w:rPr>
            <w:rStyle w:val="afffa"/>
            <w:rFonts w:ascii="仿宋" w:eastAsia="仿宋" w:hAnsi="仿宋" w:hint="eastAsia"/>
            <w:noProof/>
          </w:rPr>
          <w:t>第四章  合同条款及格式</w:t>
        </w:r>
        <w:r w:rsidRPr="00CD7043">
          <w:rPr>
            <w:rFonts w:ascii="仿宋" w:eastAsia="仿宋" w:hAnsi="仿宋" w:hint="eastAsia"/>
            <w:noProof/>
            <w:webHidden/>
          </w:rPr>
          <w:tab/>
        </w:r>
        <w:r w:rsidRPr="00CD7043">
          <w:rPr>
            <w:rFonts w:ascii="仿宋" w:eastAsia="仿宋" w:hAnsi="仿宋" w:hint="eastAsia"/>
            <w:noProof/>
            <w:webHidden/>
          </w:rPr>
          <w:fldChar w:fldCharType="begin"/>
        </w:r>
        <w:r w:rsidRPr="00CD7043">
          <w:rPr>
            <w:rFonts w:ascii="仿宋" w:eastAsia="仿宋" w:hAnsi="仿宋" w:hint="eastAsia"/>
            <w:noProof/>
            <w:webHidden/>
          </w:rPr>
          <w:instrText xml:space="preserve"> </w:instrText>
        </w:r>
        <w:r w:rsidRPr="00CD7043">
          <w:rPr>
            <w:rFonts w:ascii="仿宋" w:eastAsia="仿宋" w:hAnsi="仿宋"/>
            <w:noProof/>
            <w:webHidden/>
          </w:rPr>
          <w:instrText>PAGEREF _Toc186813827 \h</w:instrText>
        </w:r>
        <w:r w:rsidRPr="00CD7043">
          <w:rPr>
            <w:rFonts w:ascii="仿宋" w:eastAsia="仿宋" w:hAnsi="仿宋" w:hint="eastAsia"/>
            <w:noProof/>
            <w:webHidden/>
          </w:rPr>
          <w:instrText xml:space="preserve"> </w:instrText>
        </w:r>
        <w:r w:rsidRPr="00CD7043">
          <w:rPr>
            <w:rFonts w:ascii="仿宋" w:eastAsia="仿宋" w:hAnsi="仿宋" w:hint="eastAsia"/>
            <w:noProof/>
            <w:webHidden/>
          </w:rPr>
        </w:r>
        <w:r w:rsidRPr="00CD7043">
          <w:rPr>
            <w:rFonts w:ascii="仿宋" w:eastAsia="仿宋" w:hAnsi="仿宋" w:hint="eastAsia"/>
            <w:noProof/>
            <w:webHidden/>
          </w:rPr>
          <w:fldChar w:fldCharType="separate"/>
        </w:r>
        <w:r w:rsidR="00B15563">
          <w:rPr>
            <w:rFonts w:ascii="仿宋" w:eastAsia="仿宋" w:hAnsi="仿宋" w:hint="eastAsia"/>
            <w:noProof/>
            <w:webHidden/>
          </w:rPr>
          <w:t>28</w:t>
        </w:r>
        <w:r w:rsidRPr="00CD7043">
          <w:rPr>
            <w:rFonts w:ascii="仿宋" w:eastAsia="仿宋" w:hAnsi="仿宋" w:hint="eastAsia"/>
            <w:noProof/>
            <w:webHidden/>
          </w:rPr>
          <w:fldChar w:fldCharType="end"/>
        </w:r>
      </w:hyperlink>
    </w:p>
    <w:p w14:paraId="541FB624" w14:textId="7CDF62CB" w:rsidR="00CD7043" w:rsidRPr="00CD7043" w:rsidRDefault="00CD7043" w:rsidP="00CD7043">
      <w:pPr>
        <w:pStyle w:val="TOC1"/>
        <w:tabs>
          <w:tab w:val="right" w:leader="dot" w:pos="8327"/>
        </w:tabs>
        <w:spacing w:before="0" w:line="360" w:lineRule="auto"/>
        <w:rPr>
          <w:rFonts w:ascii="仿宋" w:eastAsia="仿宋" w:hAnsi="仿宋" w:cstheme="minorBidi" w:hint="eastAsia"/>
          <w:noProof/>
          <w:szCs w:val="22"/>
          <w14:ligatures w14:val="standardContextual"/>
        </w:rPr>
      </w:pPr>
      <w:hyperlink w:anchor="_Toc186813828" w:history="1">
        <w:r w:rsidRPr="00CD7043">
          <w:rPr>
            <w:rStyle w:val="afffa"/>
            <w:rFonts w:ascii="仿宋" w:eastAsia="仿宋" w:hAnsi="仿宋" w:hint="eastAsia"/>
            <w:noProof/>
          </w:rPr>
          <w:t>第五章 工程量清单</w:t>
        </w:r>
        <w:r w:rsidRPr="00CD7043">
          <w:rPr>
            <w:rFonts w:ascii="仿宋" w:eastAsia="仿宋" w:hAnsi="仿宋" w:hint="eastAsia"/>
            <w:noProof/>
            <w:webHidden/>
          </w:rPr>
          <w:tab/>
        </w:r>
        <w:r w:rsidRPr="00CD7043">
          <w:rPr>
            <w:rFonts w:ascii="仿宋" w:eastAsia="仿宋" w:hAnsi="仿宋" w:hint="eastAsia"/>
            <w:noProof/>
            <w:webHidden/>
          </w:rPr>
          <w:fldChar w:fldCharType="begin"/>
        </w:r>
        <w:r w:rsidRPr="00CD7043">
          <w:rPr>
            <w:rFonts w:ascii="仿宋" w:eastAsia="仿宋" w:hAnsi="仿宋" w:hint="eastAsia"/>
            <w:noProof/>
            <w:webHidden/>
          </w:rPr>
          <w:instrText xml:space="preserve"> </w:instrText>
        </w:r>
        <w:r w:rsidRPr="00CD7043">
          <w:rPr>
            <w:rFonts w:ascii="仿宋" w:eastAsia="仿宋" w:hAnsi="仿宋"/>
            <w:noProof/>
            <w:webHidden/>
          </w:rPr>
          <w:instrText>PAGEREF _Toc186813828 \h</w:instrText>
        </w:r>
        <w:r w:rsidRPr="00CD7043">
          <w:rPr>
            <w:rFonts w:ascii="仿宋" w:eastAsia="仿宋" w:hAnsi="仿宋" w:hint="eastAsia"/>
            <w:noProof/>
            <w:webHidden/>
          </w:rPr>
          <w:instrText xml:space="preserve"> </w:instrText>
        </w:r>
        <w:r w:rsidRPr="00CD7043">
          <w:rPr>
            <w:rFonts w:ascii="仿宋" w:eastAsia="仿宋" w:hAnsi="仿宋" w:hint="eastAsia"/>
            <w:noProof/>
            <w:webHidden/>
          </w:rPr>
        </w:r>
        <w:r w:rsidRPr="00CD7043">
          <w:rPr>
            <w:rFonts w:ascii="仿宋" w:eastAsia="仿宋" w:hAnsi="仿宋" w:hint="eastAsia"/>
            <w:noProof/>
            <w:webHidden/>
          </w:rPr>
          <w:fldChar w:fldCharType="separate"/>
        </w:r>
        <w:r w:rsidR="00B15563">
          <w:rPr>
            <w:rFonts w:ascii="仿宋" w:eastAsia="仿宋" w:hAnsi="仿宋" w:hint="eastAsia"/>
            <w:noProof/>
            <w:webHidden/>
          </w:rPr>
          <w:t>68</w:t>
        </w:r>
        <w:r w:rsidRPr="00CD7043">
          <w:rPr>
            <w:rFonts w:ascii="仿宋" w:eastAsia="仿宋" w:hAnsi="仿宋" w:hint="eastAsia"/>
            <w:noProof/>
            <w:webHidden/>
          </w:rPr>
          <w:fldChar w:fldCharType="end"/>
        </w:r>
      </w:hyperlink>
    </w:p>
    <w:p w14:paraId="57C7D5AF" w14:textId="7F329D0F" w:rsidR="00CD7043" w:rsidRPr="00CD7043" w:rsidRDefault="00CD7043" w:rsidP="00CD7043">
      <w:pPr>
        <w:pStyle w:val="TOC1"/>
        <w:tabs>
          <w:tab w:val="right" w:leader="dot" w:pos="8327"/>
        </w:tabs>
        <w:spacing w:before="0" w:line="360" w:lineRule="auto"/>
        <w:rPr>
          <w:rFonts w:ascii="仿宋" w:eastAsia="仿宋" w:hAnsi="仿宋" w:cstheme="minorBidi" w:hint="eastAsia"/>
          <w:noProof/>
          <w:szCs w:val="22"/>
          <w14:ligatures w14:val="standardContextual"/>
        </w:rPr>
      </w:pPr>
      <w:hyperlink w:anchor="_Toc186813832" w:history="1">
        <w:r w:rsidRPr="00CD7043">
          <w:rPr>
            <w:rStyle w:val="afffa"/>
            <w:rFonts w:ascii="仿宋" w:eastAsia="仿宋" w:hAnsi="仿宋" w:hint="eastAsia"/>
            <w:noProof/>
          </w:rPr>
          <w:t>第六章 图  纸</w:t>
        </w:r>
        <w:r w:rsidRPr="00CD7043">
          <w:rPr>
            <w:rFonts w:ascii="仿宋" w:eastAsia="仿宋" w:hAnsi="仿宋" w:hint="eastAsia"/>
            <w:noProof/>
            <w:webHidden/>
          </w:rPr>
          <w:tab/>
        </w:r>
        <w:r w:rsidRPr="00CD7043">
          <w:rPr>
            <w:rFonts w:ascii="仿宋" w:eastAsia="仿宋" w:hAnsi="仿宋" w:hint="eastAsia"/>
            <w:noProof/>
            <w:webHidden/>
          </w:rPr>
          <w:fldChar w:fldCharType="begin"/>
        </w:r>
        <w:r w:rsidRPr="00CD7043">
          <w:rPr>
            <w:rFonts w:ascii="仿宋" w:eastAsia="仿宋" w:hAnsi="仿宋" w:hint="eastAsia"/>
            <w:noProof/>
            <w:webHidden/>
          </w:rPr>
          <w:instrText xml:space="preserve"> </w:instrText>
        </w:r>
        <w:r w:rsidRPr="00CD7043">
          <w:rPr>
            <w:rFonts w:ascii="仿宋" w:eastAsia="仿宋" w:hAnsi="仿宋"/>
            <w:noProof/>
            <w:webHidden/>
          </w:rPr>
          <w:instrText>PAGEREF _Toc186813832 \h</w:instrText>
        </w:r>
        <w:r w:rsidRPr="00CD7043">
          <w:rPr>
            <w:rFonts w:ascii="仿宋" w:eastAsia="仿宋" w:hAnsi="仿宋" w:hint="eastAsia"/>
            <w:noProof/>
            <w:webHidden/>
          </w:rPr>
          <w:instrText xml:space="preserve"> </w:instrText>
        </w:r>
        <w:r w:rsidRPr="00CD7043">
          <w:rPr>
            <w:rFonts w:ascii="仿宋" w:eastAsia="仿宋" w:hAnsi="仿宋" w:hint="eastAsia"/>
            <w:noProof/>
            <w:webHidden/>
          </w:rPr>
        </w:r>
        <w:r w:rsidRPr="00CD7043">
          <w:rPr>
            <w:rFonts w:ascii="仿宋" w:eastAsia="仿宋" w:hAnsi="仿宋" w:hint="eastAsia"/>
            <w:noProof/>
            <w:webHidden/>
          </w:rPr>
          <w:fldChar w:fldCharType="separate"/>
        </w:r>
        <w:r w:rsidR="00B15563">
          <w:rPr>
            <w:rFonts w:ascii="仿宋" w:eastAsia="仿宋" w:hAnsi="仿宋" w:hint="eastAsia"/>
            <w:noProof/>
            <w:webHidden/>
          </w:rPr>
          <w:t>72</w:t>
        </w:r>
        <w:r w:rsidRPr="00CD7043">
          <w:rPr>
            <w:rFonts w:ascii="仿宋" w:eastAsia="仿宋" w:hAnsi="仿宋" w:hint="eastAsia"/>
            <w:noProof/>
            <w:webHidden/>
          </w:rPr>
          <w:fldChar w:fldCharType="end"/>
        </w:r>
      </w:hyperlink>
    </w:p>
    <w:p w14:paraId="285D73BE" w14:textId="0FC1C23F" w:rsidR="00CD7043" w:rsidRPr="00CD7043" w:rsidRDefault="00CD7043" w:rsidP="00CD7043">
      <w:pPr>
        <w:pStyle w:val="TOC1"/>
        <w:tabs>
          <w:tab w:val="right" w:leader="dot" w:pos="8327"/>
        </w:tabs>
        <w:spacing w:before="0" w:line="360" w:lineRule="auto"/>
        <w:rPr>
          <w:rFonts w:ascii="仿宋" w:eastAsia="仿宋" w:hAnsi="仿宋" w:cstheme="minorBidi" w:hint="eastAsia"/>
          <w:noProof/>
          <w:szCs w:val="22"/>
          <w14:ligatures w14:val="standardContextual"/>
        </w:rPr>
      </w:pPr>
      <w:hyperlink w:anchor="_Toc186813833" w:history="1">
        <w:r w:rsidRPr="00CD7043">
          <w:rPr>
            <w:rStyle w:val="afffa"/>
            <w:rFonts w:ascii="仿宋" w:eastAsia="仿宋" w:hAnsi="仿宋" w:hint="eastAsia"/>
            <w:noProof/>
          </w:rPr>
          <w:t>第七章 技术标准和要求</w:t>
        </w:r>
        <w:r w:rsidRPr="00CD7043">
          <w:rPr>
            <w:rFonts w:ascii="仿宋" w:eastAsia="仿宋" w:hAnsi="仿宋" w:hint="eastAsia"/>
            <w:noProof/>
            <w:webHidden/>
          </w:rPr>
          <w:tab/>
        </w:r>
        <w:r w:rsidRPr="00CD7043">
          <w:rPr>
            <w:rFonts w:ascii="仿宋" w:eastAsia="仿宋" w:hAnsi="仿宋" w:hint="eastAsia"/>
            <w:noProof/>
            <w:webHidden/>
          </w:rPr>
          <w:fldChar w:fldCharType="begin"/>
        </w:r>
        <w:r w:rsidRPr="00CD7043">
          <w:rPr>
            <w:rFonts w:ascii="仿宋" w:eastAsia="仿宋" w:hAnsi="仿宋" w:hint="eastAsia"/>
            <w:noProof/>
            <w:webHidden/>
          </w:rPr>
          <w:instrText xml:space="preserve"> </w:instrText>
        </w:r>
        <w:r w:rsidRPr="00CD7043">
          <w:rPr>
            <w:rFonts w:ascii="仿宋" w:eastAsia="仿宋" w:hAnsi="仿宋"/>
            <w:noProof/>
            <w:webHidden/>
          </w:rPr>
          <w:instrText>PAGEREF _Toc186813833 \h</w:instrText>
        </w:r>
        <w:r w:rsidRPr="00CD7043">
          <w:rPr>
            <w:rFonts w:ascii="仿宋" w:eastAsia="仿宋" w:hAnsi="仿宋" w:hint="eastAsia"/>
            <w:noProof/>
            <w:webHidden/>
          </w:rPr>
          <w:instrText xml:space="preserve"> </w:instrText>
        </w:r>
        <w:r w:rsidRPr="00CD7043">
          <w:rPr>
            <w:rFonts w:ascii="仿宋" w:eastAsia="仿宋" w:hAnsi="仿宋" w:hint="eastAsia"/>
            <w:noProof/>
            <w:webHidden/>
          </w:rPr>
        </w:r>
        <w:r w:rsidRPr="00CD7043">
          <w:rPr>
            <w:rFonts w:ascii="仿宋" w:eastAsia="仿宋" w:hAnsi="仿宋" w:hint="eastAsia"/>
            <w:noProof/>
            <w:webHidden/>
          </w:rPr>
          <w:fldChar w:fldCharType="separate"/>
        </w:r>
        <w:r w:rsidR="00B15563">
          <w:rPr>
            <w:rFonts w:ascii="仿宋" w:eastAsia="仿宋" w:hAnsi="仿宋" w:hint="eastAsia"/>
            <w:noProof/>
            <w:webHidden/>
          </w:rPr>
          <w:t>73</w:t>
        </w:r>
        <w:r w:rsidRPr="00CD7043">
          <w:rPr>
            <w:rFonts w:ascii="仿宋" w:eastAsia="仿宋" w:hAnsi="仿宋" w:hint="eastAsia"/>
            <w:noProof/>
            <w:webHidden/>
          </w:rPr>
          <w:fldChar w:fldCharType="end"/>
        </w:r>
      </w:hyperlink>
    </w:p>
    <w:p w14:paraId="242DF958" w14:textId="67152DB8" w:rsidR="00CD7043" w:rsidRPr="00CD7043" w:rsidRDefault="00CD7043" w:rsidP="00CD7043">
      <w:pPr>
        <w:pStyle w:val="TOC1"/>
        <w:tabs>
          <w:tab w:val="right" w:leader="dot" w:pos="8327"/>
        </w:tabs>
        <w:spacing w:before="0" w:line="360" w:lineRule="auto"/>
        <w:rPr>
          <w:rFonts w:ascii="仿宋" w:eastAsia="仿宋" w:hAnsi="仿宋" w:cstheme="minorBidi" w:hint="eastAsia"/>
          <w:noProof/>
          <w:szCs w:val="22"/>
          <w14:ligatures w14:val="standardContextual"/>
        </w:rPr>
      </w:pPr>
      <w:hyperlink w:anchor="_Toc186813834" w:history="1">
        <w:r w:rsidRPr="00CD7043">
          <w:rPr>
            <w:rStyle w:val="afffa"/>
            <w:rFonts w:ascii="仿宋" w:eastAsia="仿宋" w:hAnsi="仿宋" w:hint="eastAsia"/>
            <w:noProof/>
          </w:rPr>
          <w:t>第八章 投标文件格式</w:t>
        </w:r>
        <w:r w:rsidRPr="00CD7043">
          <w:rPr>
            <w:rFonts w:ascii="仿宋" w:eastAsia="仿宋" w:hAnsi="仿宋" w:hint="eastAsia"/>
            <w:noProof/>
            <w:webHidden/>
          </w:rPr>
          <w:tab/>
        </w:r>
        <w:r w:rsidRPr="00CD7043">
          <w:rPr>
            <w:rFonts w:ascii="仿宋" w:eastAsia="仿宋" w:hAnsi="仿宋" w:hint="eastAsia"/>
            <w:noProof/>
            <w:webHidden/>
          </w:rPr>
          <w:fldChar w:fldCharType="begin"/>
        </w:r>
        <w:r w:rsidRPr="00CD7043">
          <w:rPr>
            <w:rFonts w:ascii="仿宋" w:eastAsia="仿宋" w:hAnsi="仿宋" w:hint="eastAsia"/>
            <w:noProof/>
            <w:webHidden/>
          </w:rPr>
          <w:instrText xml:space="preserve"> </w:instrText>
        </w:r>
        <w:r w:rsidRPr="00CD7043">
          <w:rPr>
            <w:rFonts w:ascii="仿宋" w:eastAsia="仿宋" w:hAnsi="仿宋"/>
            <w:noProof/>
            <w:webHidden/>
          </w:rPr>
          <w:instrText>PAGEREF _Toc186813834 \h</w:instrText>
        </w:r>
        <w:r w:rsidRPr="00CD7043">
          <w:rPr>
            <w:rFonts w:ascii="仿宋" w:eastAsia="仿宋" w:hAnsi="仿宋" w:hint="eastAsia"/>
            <w:noProof/>
            <w:webHidden/>
          </w:rPr>
          <w:instrText xml:space="preserve"> </w:instrText>
        </w:r>
        <w:r w:rsidRPr="00CD7043">
          <w:rPr>
            <w:rFonts w:ascii="仿宋" w:eastAsia="仿宋" w:hAnsi="仿宋" w:hint="eastAsia"/>
            <w:noProof/>
            <w:webHidden/>
          </w:rPr>
        </w:r>
        <w:r w:rsidRPr="00CD7043">
          <w:rPr>
            <w:rFonts w:ascii="仿宋" w:eastAsia="仿宋" w:hAnsi="仿宋" w:hint="eastAsia"/>
            <w:noProof/>
            <w:webHidden/>
          </w:rPr>
          <w:fldChar w:fldCharType="separate"/>
        </w:r>
        <w:r w:rsidR="00B15563">
          <w:rPr>
            <w:rFonts w:ascii="仿宋" w:eastAsia="仿宋" w:hAnsi="仿宋" w:hint="eastAsia"/>
            <w:noProof/>
            <w:webHidden/>
          </w:rPr>
          <w:t>74</w:t>
        </w:r>
        <w:r w:rsidRPr="00CD7043">
          <w:rPr>
            <w:rFonts w:ascii="仿宋" w:eastAsia="仿宋" w:hAnsi="仿宋" w:hint="eastAsia"/>
            <w:noProof/>
            <w:webHidden/>
          </w:rPr>
          <w:fldChar w:fldCharType="end"/>
        </w:r>
      </w:hyperlink>
    </w:p>
    <w:p w14:paraId="6CCDFCBC" w14:textId="77777777" w:rsidR="00267189" w:rsidRDefault="003A2B45" w:rsidP="00267189">
      <w:pPr>
        <w:tabs>
          <w:tab w:val="left" w:pos="3990"/>
        </w:tabs>
        <w:spacing w:beforeLines="100" w:before="240" w:after="240" w:line="360" w:lineRule="auto"/>
        <w:jc w:val="center"/>
        <w:rPr>
          <w:rFonts w:asciiTheme="minorEastAsia" w:eastAsiaTheme="minorEastAsia" w:hAnsiTheme="minorEastAsia" w:hint="eastAsia"/>
        </w:rPr>
      </w:pPr>
      <w:r w:rsidRPr="00CD7043">
        <w:rPr>
          <w:rFonts w:ascii="仿宋" w:eastAsia="仿宋" w:hAnsi="仿宋"/>
          <w:szCs w:val="21"/>
        </w:rPr>
        <w:fldChar w:fldCharType="end"/>
      </w:r>
      <w:bookmarkStart w:id="1" w:name="_Toc389065120"/>
      <w:bookmarkStart w:id="2" w:name="_Toc528243024"/>
      <w:bookmarkEnd w:id="0"/>
      <w:r w:rsidRPr="00CD7043">
        <w:rPr>
          <w:rFonts w:asciiTheme="minorEastAsia" w:eastAsiaTheme="minorEastAsia" w:hAnsiTheme="minorEastAsia"/>
        </w:rPr>
        <w:br w:type="page"/>
      </w:r>
    </w:p>
    <w:p w14:paraId="1AEAF23F" w14:textId="77777777" w:rsidR="00267189" w:rsidRDefault="00267189" w:rsidP="00267189">
      <w:pPr>
        <w:tabs>
          <w:tab w:val="left" w:pos="3990"/>
        </w:tabs>
        <w:spacing w:beforeLines="100" w:before="240" w:after="240" w:line="360" w:lineRule="auto"/>
        <w:jc w:val="center"/>
        <w:rPr>
          <w:rFonts w:asciiTheme="minorEastAsia" w:eastAsiaTheme="minorEastAsia" w:hAnsiTheme="minorEastAsia" w:hint="eastAsia"/>
        </w:rPr>
      </w:pPr>
    </w:p>
    <w:p w14:paraId="3418E56F" w14:textId="3565BC06" w:rsidR="00267189" w:rsidRPr="00267189" w:rsidRDefault="00267189" w:rsidP="00267189">
      <w:pPr>
        <w:tabs>
          <w:tab w:val="left" w:pos="3990"/>
        </w:tabs>
        <w:spacing w:beforeLines="100" w:before="240" w:after="240" w:line="360" w:lineRule="auto"/>
        <w:jc w:val="center"/>
        <w:rPr>
          <w:rFonts w:ascii="仿宋" w:eastAsia="仿宋" w:hAnsi="仿宋" w:cs="宋体" w:hint="eastAsia"/>
          <w:sz w:val="44"/>
        </w:rPr>
      </w:pPr>
      <w:r w:rsidRPr="00267189">
        <w:rPr>
          <w:rFonts w:ascii="仿宋" w:eastAsia="仿宋" w:hAnsi="仿宋" w:cs="宋体" w:hint="eastAsia"/>
          <w:sz w:val="44"/>
        </w:rPr>
        <w:t>招标文件备案表</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267189" w:rsidRPr="00267189" w14:paraId="475546C6" w14:textId="77777777" w:rsidTr="0027657C">
        <w:trPr>
          <w:cantSplit/>
          <w:trHeight w:val="3211"/>
        </w:trPr>
        <w:tc>
          <w:tcPr>
            <w:tcW w:w="8931" w:type="dxa"/>
            <w:tcBorders>
              <w:top w:val="single" w:sz="4" w:space="0" w:color="auto"/>
              <w:left w:val="single" w:sz="4" w:space="0" w:color="auto"/>
              <w:bottom w:val="single" w:sz="4" w:space="0" w:color="auto"/>
              <w:right w:val="single" w:sz="4" w:space="0" w:color="auto"/>
            </w:tcBorders>
          </w:tcPr>
          <w:p w14:paraId="3A269E8E" w14:textId="77777777" w:rsidR="00267189" w:rsidRPr="00267189" w:rsidRDefault="00267189" w:rsidP="0027657C">
            <w:pPr>
              <w:spacing w:line="360" w:lineRule="auto"/>
              <w:rPr>
                <w:rFonts w:ascii="仿宋" w:eastAsia="仿宋" w:hAnsi="仿宋" w:cs="宋体" w:hint="eastAsia"/>
                <w:sz w:val="24"/>
              </w:rPr>
            </w:pPr>
          </w:p>
          <w:p w14:paraId="769D6F25" w14:textId="77777777" w:rsidR="00267189" w:rsidRPr="00267189" w:rsidRDefault="00267189" w:rsidP="0027657C">
            <w:pPr>
              <w:spacing w:line="360" w:lineRule="auto"/>
              <w:ind w:firstLineChars="1076" w:firstLine="2582"/>
              <w:rPr>
                <w:rFonts w:ascii="仿宋" w:eastAsia="仿宋" w:hAnsi="仿宋" w:cs="宋体" w:hint="eastAsia"/>
                <w:sz w:val="24"/>
              </w:rPr>
            </w:pPr>
          </w:p>
          <w:p w14:paraId="10BDDC2D" w14:textId="77777777" w:rsidR="00267189" w:rsidRPr="00267189" w:rsidRDefault="00267189" w:rsidP="0027657C">
            <w:pPr>
              <w:spacing w:line="360" w:lineRule="auto"/>
              <w:ind w:firstLineChars="1076" w:firstLine="2582"/>
              <w:rPr>
                <w:rFonts w:ascii="仿宋" w:eastAsia="仿宋" w:hAnsi="仿宋" w:cs="宋体" w:hint="eastAsia"/>
                <w:sz w:val="24"/>
              </w:rPr>
            </w:pPr>
            <w:r w:rsidRPr="00267189">
              <w:rPr>
                <w:rFonts w:ascii="仿宋" w:eastAsia="仿宋" w:hAnsi="仿宋" w:cs="宋体" w:hint="eastAsia"/>
                <w:sz w:val="24"/>
              </w:rPr>
              <w:t>编制人： 杨伟</w:t>
            </w:r>
          </w:p>
          <w:p w14:paraId="5EB45608" w14:textId="1B768005" w:rsidR="00267189" w:rsidRPr="00267189" w:rsidRDefault="00267189" w:rsidP="0027657C">
            <w:pPr>
              <w:tabs>
                <w:tab w:val="left" w:pos="3492"/>
              </w:tabs>
              <w:spacing w:line="360" w:lineRule="auto"/>
              <w:ind w:firstLineChars="2076" w:firstLine="4982"/>
              <w:rPr>
                <w:rFonts w:ascii="仿宋" w:eastAsia="仿宋" w:hAnsi="仿宋" w:cs="宋体" w:hint="eastAsia"/>
                <w:b/>
                <w:sz w:val="24"/>
              </w:rPr>
            </w:pPr>
            <w:r w:rsidRPr="00267189">
              <w:rPr>
                <w:rFonts w:ascii="仿宋" w:eastAsia="仿宋" w:hAnsi="仿宋" w:cs="宋体" w:hint="eastAsia"/>
                <w:sz w:val="24"/>
              </w:rPr>
              <w:t>2025年</w:t>
            </w:r>
            <w:r w:rsidR="00BB7155">
              <w:rPr>
                <w:rFonts w:ascii="仿宋" w:eastAsia="仿宋" w:hAnsi="仿宋" w:cs="宋体" w:hint="eastAsia"/>
                <w:sz w:val="24"/>
              </w:rPr>
              <w:t>3</w:t>
            </w:r>
            <w:r w:rsidRPr="00267189">
              <w:rPr>
                <w:rFonts w:ascii="仿宋" w:eastAsia="仿宋" w:hAnsi="仿宋" w:cs="宋体" w:hint="eastAsia"/>
                <w:sz w:val="24"/>
              </w:rPr>
              <w:t>月</w:t>
            </w:r>
            <w:r w:rsidR="00BB7155">
              <w:rPr>
                <w:rFonts w:ascii="仿宋" w:eastAsia="仿宋" w:hAnsi="仿宋" w:cs="宋体" w:hint="eastAsia"/>
                <w:sz w:val="24"/>
              </w:rPr>
              <w:t>28</w:t>
            </w:r>
            <w:r w:rsidRPr="00267189">
              <w:rPr>
                <w:rFonts w:ascii="仿宋" w:eastAsia="仿宋" w:hAnsi="仿宋" w:cs="宋体" w:hint="eastAsia"/>
                <w:sz w:val="24"/>
              </w:rPr>
              <w:t>日</w:t>
            </w:r>
          </w:p>
        </w:tc>
      </w:tr>
      <w:tr w:rsidR="00267189" w:rsidRPr="00267189" w14:paraId="37190690" w14:textId="77777777" w:rsidTr="0027657C">
        <w:trPr>
          <w:cantSplit/>
          <w:trHeight w:val="4376"/>
        </w:trPr>
        <w:tc>
          <w:tcPr>
            <w:tcW w:w="8931" w:type="dxa"/>
            <w:tcBorders>
              <w:top w:val="single" w:sz="4" w:space="0" w:color="auto"/>
              <w:left w:val="single" w:sz="4" w:space="0" w:color="auto"/>
              <w:bottom w:val="single" w:sz="4" w:space="0" w:color="auto"/>
              <w:right w:val="single" w:sz="4" w:space="0" w:color="auto"/>
            </w:tcBorders>
          </w:tcPr>
          <w:p w14:paraId="2D88F9EA" w14:textId="77777777" w:rsidR="00267189" w:rsidRPr="00267189" w:rsidRDefault="00267189" w:rsidP="0027657C">
            <w:pPr>
              <w:spacing w:line="360" w:lineRule="auto"/>
              <w:ind w:firstLineChars="150" w:firstLine="360"/>
              <w:jc w:val="center"/>
              <w:rPr>
                <w:rFonts w:ascii="仿宋" w:eastAsia="仿宋" w:hAnsi="仿宋" w:cs="宋体" w:hint="eastAsia"/>
                <w:sz w:val="24"/>
              </w:rPr>
            </w:pPr>
          </w:p>
          <w:p w14:paraId="7AE853A1" w14:textId="77777777" w:rsidR="00267189" w:rsidRPr="00267189" w:rsidRDefault="00267189" w:rsidP="0027657C">
            <w:pPr>
              <w:spacing w:line="360" w:lineRule="auto"/>
              <w:ind w:firstLineChars="150" w:firstLine="360"/>
              <w:jc w:val="center"/>
              <w:rPr>
                <w:rFonts w:ascii="仿宋" w:eastAsia="仿宋" w:hAnsi="仿宋" w:cs="宋体" w:hint="eastAsia"/>
                <w:sz w:val="24"/>
              </w:rPr>
            </w:pPr>
          </w:p>
          <w:p w14:paraId="3DDD4E96" w14:textId="77777777" w:rsidR="00267189" w:rsidRPr="00267189" w:rsidRDefault="00267189" w:rsidP="0027657C">
            <w:pPr>
              <w:spacing w:line="360" w:lineRule="auto"/>
              <w:jc w:val="center"/>
              <w:rPr>
                <w:rFonts w:ascii="仿宋" w:eastAsia="仿宋" w:hAnsi="仿宋" w:cs="宋体" w:hint="eastAsia"/>
                <w:sz w:val="24"/>
              </w:rPr>
            </w:pPr>
            <w:r w:rsidRPr="00267189">
              <w:rPr>
                <w:rFonts w:ascii="仿宋" w:eastAsia="仿宋" w:hAnsi="仿宋" w:cs="宋体" w:hint="eastAsia"/>
                <w:sz w:val="24"/>
              </w:rPr>
              <w:t>招标人（盖章）       法定代表人（签字或盖章）</w:t>
            </w:r>
          </w:p>
          <w:p w14:paraId="6E1C9726" w14:textId="77777777" w:rsidR="00267189" w:rsidRPr="00267189" w:rsidRDefault="00267189" w:rsidP="0027657C">
            <w:pPr>
              <w:spacing w:line="360" w:lineRule="auto"/>
              <w:ind w:firstLineChars="300" w:firstLine="720"/>
              <w:jc w:val="center"/>
              <w:rPr>
                <w:rFonts w:ascii="仿宋" w:eastAsia="仿宋" w:hAnsi="仿宋" w:cs="宋体" w:hint="eastAsia"/>
                <w:sz w:val="24"/>
              </w:rPr>
            </w:pPr>
          </w:p>
          <w:p w14:paraId="59DF71A8" w14:textId="77777777" w:rsidR="00267189" w:rsidRPr="00267189" w:rsidRDefault="00267189" w:rsidP="0027657C">
            <w:pPr>
              <w:spacing w:line="360" w:lineRule="auto"/>
              <w:ind w:firstLineChars="300" w:firstLine="720"/>
              <w:rPr>
                <w:rFonts w:ascii="仿宋" w:eastAsia="仿宋" w:hAnsi="仿宋" w:cs="宋体" w:hint="eastAsia"/>
                <w:sz w:val="24"/>
              </w:rPr>
            </w:pPr>
          </w:p>
          <w:p w14:paraId="6C1826C0" w14:textId="77777777" w:rsidR="00267189" w:rsidRPr="00267189" w:rsidRDefault="00267189" w:rsidP="0027657C">
            <w:pPr>
              <w:spacing w:line="360" w:lineRule="auto"/>
              <w:ind w:firstLineChars="300" w:firstLine="720"/>
              <w:rPr>
                <w:rFonts w:ascii="仿宋" w:eastAsia="仿宋" w:hAnsi="仿宋" w:cs="宋体" w:hint="eastAsia"/>
                <w:sz w:val="24"/>
              </w:rPr>
            </w:pPr>
          </w:p>
          <w:p w14:paraId="75938317" w14:textId="5B00B526" w:rsidR="00267189" w:rsidRPr="00267189" w:rsidRDefault="00267189" w:rsidP="0027657C">
            <w:pPr>
              <w:tabs>
                <w:tab w:val="left" w:pos="3492"/>
              </w:tabs>
              <w:spacing w:line="360" w:lineRule="auto"/>
              <w:ind w:firstLineChars="1676" w:firstLine="4022"/>
              <w:jc w:val="center"/>
              <w:rPr>
                <w:rFonts w:ascii="仿宋" w:eastAsia="仿宋" w:hAnsi="仿宋" w:cs="宋体" w:hint="eastAsia"/>
                <w:sz w:val="24"/>
              </w:rPr>
            </w:pPr>
            <w:r w:rsidRPr="00267189">
              <w:rPr>
                <w:rFonts w:ascii="仿宋" w:eastAsia="仿宋" w:hAnsi="仿宋" w:cs="宋体" w:hint="eastAsia"/>
                <w:sz w:val="24"/>
              </w:rPr>
              <w:t>日期：</w:t>
            </w:r>
            <w:r w:rsidR="00BB7155" w:rsidRPr="00267189">
              <w:rPr>
                <w:rFonts w:ascii="仿宋" w:eastAsia="仿宋" w:hAnsi="仿宋" w:cs="宋体" w:hint="eastAsia"/>
                <w:sz w:val="24"/>
              </w:rPr>
              <w:t>2025年</w:t>
            </w:r>
            <w:r w:rsidR="00BB7155">
              <w:rPr>
                <w:rFonts w:ascii="仿宋" w:eastAsia="仿宋" w:hAnsi="仿宋" w:cs="宋体" w:hint="eastAsia"/>
                <w:sz w:val="24"/>
              </w:rPr>
              <w:t>3</w:t>
            </w:r>
            <w:r w:rsidR="00BB7155" w:rsidRPr="00267189">
              <w:rPr>
                <w:rFonts w:ascii="仿宋" w:eastAsia="仿宋" w:hAnsi="仿宋" w:cs="宋体" w:hint="eastAsia"/>
                <w:sz w:val="24"/>
              </w:rPr>
              <w:t>月</w:t>
            </w:r>
            <w:r w:rsidR="00BB7155">
              <w:rPr>
                <w:rFonts w:ascii="仿宋" w:eastAsia="仿宋" w:hAnsi="仿宋" w:cs="宋体" w:hint="eastAsia"/>
                <w:sz w:val="24"/>
              </w:rPr>
              <w:t>28</w:t>
            </w:r>
            <w:r w:rsidR="00BB7155" w:rsidRPr="00267189">
              <w:rPr>
                <w:rFonts w:ascii="仿宋" w:eastAsia="仿宋" w:hAnsi="仿宋" w:cs="宋体" w:hint="eastAsia"/>
                <w:sz w:val="24"/>
              </w:rPr>
              <w:t>日</w:t>
            </w:r>
          </w:p>
        </w:tc>
      </w:tr>
      <w:tr w:rsidR="00267189" w:rsidRPr="00267189" w14:paraId="551D345E" w14:textId="77777777" w:rsidTr="0027657C">
        <w:trPr>
          <w:cantSplit/>
          <w:trHeight w:val="4665"/>
        </w:trPr>
        <w:tc>
          <w:tcPr>
            <w:tcW w:w="8931" w:type="dxa"/>
            <w:tcBorders>
              <w:top w:val="single" w:sz="4" w:space="0" w:color="auto"/>
              <w:left w:val="single" w:sz="4" w:space="0" w:color="auto"/>
              <w:bottom w:val="single" w:sz="4" w:space="0" w:color="auto"/>
              <w:right w:val="single" w:sz="4" w:space="0" w:color="auto"/>
            </w:tcBorders>
          </w:tcPr>
          <w:p w14:paraId="561D89DE" w14:textId="77777777" w:rsidR="00267189" w:rsidRPr="00267189" w:rsidRDefault="00267189" w:rsidP="0027657C">
            <w:pPr>
              <w:spacing w:line="360" w:lineRule="auto"/>
              <w:rPr>
                <w:rFonts w:ascii="仿宋" w:eastAsia="仿宋" w:hAnsi="仿宋" w:cs="宋体" w:hint="eastAsia"/>
                <w:sz w:val="24"/>
              </w:rPr>
            </w:pPr>
          </w:p>
          <w:p w14:paraId="463EF565" w14:textId="77777777" w:rsidR="00267189" w:rsidRPr="00267189" w:rsidRDefault="00267189" w:rsidP="0027657C">
            <w:pPr>
              <w:spacing w:line="360" w:lineRule="auto"/>
              <w:rPr>
                <w:rFonts w:ascii="仿宋" w:eastAsia="仿宋" w:hAnsi="仿宋" w:cs="宋体" w:hint="eastAsia"/>
                <w:sz w:val="24"/>
              </w:rPr>
            </w:pPr>
          </w:p>
          <w:p w14:paraId="7859052C" w14:textId="77777777" w:rsidR="00267189" w:rsidRPr="00267189" w:rsidRDefault="00267189" w:rsidP="0027657C">
            <w:pPr>
              <w:spacing w:line="360" w:lineRule="auto"/>
              <w:ind w:firstLineChars="450" w:firstLine="1080"/>
              <w:rPr>
                <w:rFonts w:ascii="仿宋" w:eastAsia="仿宋" w:hAnsi="仿宋" w:cs="宋体" w:hint="eastAsia"/>
                <w:sz w:val="24"/>
              </w:rPr>
            </w:pPr>
            <w:r w:rsidRPr="00267189">
              <w:rPr>
                <w:rFonts w:ascii="仿宋" w:eastAsia="仿宋" w:hAnsi="仿宋" w:cs="宋体" w:hint="eastAsia"/>
                <w:sz w:val="24"/>
              </w:rPr>
              <w:t>招标代理机构（盖章）        法定代表人（签字或盖章）</w:t>
            </w:r>
          </w:p>
          <w:p w14:paraId="0A284EE4" w14:textId="77777777" w:rsidR="00267189" w:rsidRPr="00267189" w:rsidRDefault="00267189" w:rsidP="0027657C">
            <w:pPr>
              <w:spacing w:line="360" w:lineRule="auto"/>
              <w:ind w:firstLineChars="150" w:firstLine="360"/>
              <w:rPr>
                <w:rFonts w:ascii="仿宋" w:eastAsia="仿宋" w:hAnsi="仿宋" w:cs="宋体" w:hint="eastAsia"/>
                <w:sz w:val="24"/>
              </w:rPr>
            </w:pPr>
          </w:p>
          <w:p w14:paraId="47673581" w14:textId="77777777" w:rsidR="00267189" w:rsidRPr="00267189" w:rsidRDefault="00267189" w:rsidP="0027657C">
            <w:pPr>
              <w:spacing w:line="360" w:lineRule="auto"/>
              <w:ind w:firstLineChars="150" w:firstLine="360"/>
              <w:rPr>
                <w:rFonts w:ascii="仿宋" w:eastAsia="仿宋" w:hAnsi="仿宋" w:cs="宋体" w:hint="eastAsia"/>
                <w:sz w:val="24"/>
              </w:rPr>
            </w:pPr>
          </w:p>
          <w:p w14:paraId="5D7C63F0" w14:textId="77777777" w:rsidR="00267189" w:rsidRPr="00267189" w:rsidRDefault="00267189" w:rsidP="0027657C">
            <w:pPr>
              <w:spacing w:line="360" w:lineRule="auto"/>
              <w:rPr>
                <w:rFonts w:ascii="仿宋" w:eastAsia="仿宋" w:hAnsi="仿宋" w:cs="宋体" w:hint="eastAsia"/>
                <w:sz w:val="24"/>
              </w:rPr>
            </w:pPr>
          </w:p>
          <w:p w14:paraId="0812D25F" w14:textId="39A13A5A" w:rsidR="00267189" w:rsidRPr="00267189" w:rsidRDefault="00267189" w:rsidP="0027657C">
            <w:pPr>
              <w:spacing w:line="360" w:lineRule="auto"/>
              <w:rPr>
                <w:rFonts w:ascii="仿宋" w:eastAsia="仿宋" w:hAnsi="仿宋" w:cs="宋体" w:hint="eastAsia"/>
                <w:b/>
                <w:sz w:val="24"/>
              </w:rPr>
            </w:pPr>
            <w:r w:rsidRPr="00267189">
              <w:rPr>
                <w:rFonts w:ascii="仿宋" w:eastAsia="仿宋" w:hAnsi="仿宋" w:cs="宋体" w:hint="eastAsia"/>
                <w:sz w:val="24"/>
              </w:rPr>
              <w:t xml:space="preserve">                                   日期：</w:t>
            </w:r>
            <w:r w:rsidR="00BB7155" w:rsidRPr="00267189">
              <w:rPr>
                <w:rFonts w:ascii="仿宋" w:eastAsia="仿宋" w:hAnsi="仿宋" w:cs="宋体" w:hint="eastAsia"/>
                <w:sz w:val="24"/>
              </w:rPr>
              <w:t>2025年</w:t>
            </w:r>
            <w:r w:rsidR="00BB7155">
              <w:rPr>
                <w:rFonts w:ascii="仿宋" w:eastAsia="仿宋" w:hAnsi="仿宋" w:cs="宋体" w:hint="eastAsia"/>
                <w:sz w:val="24"/>
              </w:rPr>
              <w:t>3</w:t>
            </w:r>
            <w:r w:rsidR="00BB7155" w:rsidRPr="00267189">
              <w:rPr>
                <w:rFonts w:ascii="仿宋" w:eastAsia="仿宋" w:hAnsi="仿宋" w:cs="宋体" w:hint="eastAsia"/>
                <w:sz w:val="24"/>
              </w:rPr>
              <w:t>月</w:t>
            </w:r>
            <w:r w:rsidR="00BB7155">
              <w:rPr>
                <w:rFonts w:ascii="仿宋" w:eastAsia="仿宋" w:hAnsi="仿宋" w:cs="宋体" w:hint="eastAsia"/>
                <w:sz w:val="24"/>
              </w:rPr>
              <w:t>28</w:t>
            </w:r>
            <w:r w:rsidR="00BB7155" w:rsidRPr="00267189">
              <w:rPr>
                <w:rFonts w:ascii="仿宋" w:eastAsia="仿宋" w:hAnsi="仿宋" w:cs="宋体" w:hint="eastAsia"/>
                <w:sz w:val="24"/>
              </w:rPr>
              <w:t>日</w:t>
            </w:r>
          </w:p>
        </w:tc>
      </w:tr>
    </w:tbl>
    <w:p w14:paraId="5C6EDA48" w14:textId="77777777" w:rsidR="00267189" w:rsidRPr="00267189" w:rsidRDefault="00267189" w:rsidP="00267189">
      <w:pPr>
        <w:rPr>
          <w:rFonts w:ascii="仿宋" w:eastAsia="仿宋" w:hAnsi="仿宋" w:hint="eastAsia"/>
        </w:rPr>
      </w:pPr>
    </w:p>
    <w:p w14:paraId="625D6369" w14:textId="77777777" w:rsidR="00267189" w:rsidRDefault="00267189" w:rsidP="00CD7043">
      <w:pPr>
        <w:spacing w:line="360" w:lineRule="auto"/>
        <w:jc w:val="center"/>
        <w:rPr>
          <w:rFonts w:ascii="仿宋" w:eastAsia="仿宋" w:hAnsi="仿宋" w:hint="eastAsia"/>
          <w:sz w:val="44"/>
          <w:szCs w:val="44"/>
        </w:rPr>
      </w:pPr>
    </w:p>
    <w:p w14:paraId="53162D75" w14:textId="425C19FA" w:rsidR="00D60DE8" w:rsidRPr="00267189" w:rsidRDefault="003A2B45" w:rsidP="00CD7043">
      <w:pPr>
        <w:spacing w:line="360" w:lineRule="auto"/>
        <w:jc w:val="center"/>
        <w:rPr>
          <w:rFonts w:ascii="仿宋" w:eastAsia="仿宋" w:hAnsi="仿宋" w:hint="eastAsia"/>
          <w:sz w:val="44"/>
          <w:szCs w:val="44"/>
        </w:rPr>
      </w:pPr>
      <w:r w:rsidRPr="00267189">
        <w:rPr>
          <w:rFonts w:ascii="仿宋" w:eastAsia="仿宋" w:hAnsi="仿宋"/>
          <w:sz w:val="44"/>
          <w:szCs w:val="44"/>
        </w:rPr>
        <w:lastRenderedPageBreak/>
        <w:t>第一章</w:t>
      </w:r>
      <w:bookmarkStart w:id="3" w:name="OLE_LINK1"/>
      <w:bookmarkStart w:id="4" w:name="OLE_LINK2"/>
      <w:bookmarkStart w:id="5" w:name="OLE_LINK3"/>
      <w:r w:rsidRPr="00267189">
        <w:rPr>
          <w:rFonts w:ascii="仿宋" w:eastAsia="仿宋" w:hAnsi="仿宋" w:hint="eastAsia"/>
          <w:sz w:val="44"/>
          <w:szCs w:val="44"/>
        </w:rPr>
        <w:t xml:space="preserve">  </w:t>
      </w:r>
      <w:bookmarkStart w:id="6" w:name="OLE_LINK10"/>
      <w:r w:rsidRPr="00267189">
        <w:rPr>
          <w:rFonts w:ascii="仿宋" w:eastAsia="仿宋" w:hAnsi="仿宋"/>
          <w:sz w:val="44"/>
          <w:szCs w:val="44"/>
        </w:rPr>
        <w:t>招标公告</w:t>
      </w:r>
      <w:bookmarkEnd w:id="1"/>
      <w:bookmarkEnd w:id="2"/>
    </w:p>
    <w:p w14:paraId="14DAB7E6" w14:textId="77777777" w:rsidR="00D60DE8" w:rsidRPr="00232D74" w:rsidRDefault="00D60DE8">
      <w:pPr>
        <w:pStyle w:val="a0"/>
        <w:ind w:left="63" w:right="63"/>
      </w:pPr>
    </w:p>
    <w:p w14:paraId="0342259A" w14:textId="77777777" w:rsidR="0091296C" w:rsidRPr="0091296C" w:rsidRDefault="0091296C" w:rsidP="0091296C">
      <w:pPr>
        <w:snapToGrid w:val="0"/>
        <w:spacing w:line="360" w:lineRule="auto"/>
        <w:jc w:val="center"/>
        <w:rPr>
          <w:rFonts w:ascii="仿宋" w:eastAsia="仿宋" w:hAnsi="仿宋" w:hint="eastAsia"/>
          <w:b/>
          <w:sz w:val="28"/>
          <w:szCs w:val="28"/>
        </w:rPr>
      </w:pPr>
      <w:bookmarkStart w:id="7" w:name="_Toc389065121"/>
      <w:bookmarkStart w:id="8" w:name="_Hlk169862611"/>
      <w:bookmarkStart w:id="9" w:name="_Hlk190417134"/>
      <w:bookmarkStart w:id="10" w:name="OLE_LINK9"/>
      <w:bookmarkStart w:id="11" w:name="OLE_LINK8"/>
      <w:bookmarkStart w:id="12" w:name="OLE_LINK7"/>
      <w:bookmarkStart w:id="13" w:name="OLE_LINK6"/>
      <w:bookmarkStart w:id="14" w:name="_Toc389065142"/>
      <w:bookmarkStart w:id="15" w:name="_Hlk144716205"/>
      <w:bookmarkStart w:id="16" w:name="OLE_LINK4"/>
      <w:bookmarkStart w:id="17" w:name="OLE_LINK5"/>
      <w:r w:rsidRPr="0091296C">
        <w:rPr>
          <w:rFonts w:ascii="仿宋" w:eastAsia="仿宋" w:hAnsi="仿宋" w:hint="eastAsia"/>
          <w:b/>
          <w:bCs/>
          <w:sz w:val="28"/>
          <w:szCs w:val="28"/>
          <w:u w:val="single"/>
        </w:rPr>
        <w:t>南通文庙修缮保护工程</w:t>
      </w:r>
      <w:r w:rsidRPr="0091296C">
        <w:rPr>
          <w:rFonts w:ascii="仿宋" w:eastAsia="仿宋" w:hAnsi="仿宋" w:hint="eastAsia"/>
          <w:b/>
          <w:bCs/>
          <w:sz w:val="28"/>
          <w:szCs w:val="28"/>
        </w:rPr>
        <w:t>招标公告</w:t>
      </w:r>
    </w:p>
    <w:p w14:paraId="1BA9308E" w14:textId="77777777" w:rsidR="0091296C" w:rsidRPr="0091296C" w:rsidRDefault="0091296C" w:rsidP="0091296C">
      <w:pPr>
        <w:keepNext/>
        <w:keepLines/>
        <w:adjustRightInd w:val="0"/>
        <w:snapToGrid w:val="0"/>
        <w:spacing w:line="336" w:lineRule="auto"/>
        <w:outlineLvl w:val="1"/>
        <w:rPr>
          <w:rFonts w:ascii="仿宋" w:eastAsia="仿宋" w:hAnsi="仿宋" w:hint="eastAsia"/>
          <w:b/>
          <w:bCs/>
          <w:szCs w:val="21"/>
        </w:rPr>
      </w:pPr>
      <w:bookmarkStart w:id="18" w:name="_Toc528243025"/>
      <w:bookmarkStart w:id="19" w:name="_Toc389065122"/>
      <w:bookmarkStart w:id="20" w:name="_Toc186813765"/>
      <w:bookmarkEnd w:id="7"/>
      <w:r w:rsidRPr="0091296C">
        <w:rPr>
          <w:rFonts w:ascii="仿宋" w:eastAsia="仿宋" w:hAnsi="仿宋"/>
          <w:b/>
          <w:bCs/>
          <w:szCs w:val="21"/>
        </w:rPr>
        <w:t>1. 招标条件</w:t>
      </w:r>
      <w:bookmarkEnd w:id="18"/>
      <w:bookmarkEnd w:id="19"/>
      <w:bookmarkEnd w:id="20"/>
    </w:p>
    <w:p w14:paraId="44B8867D" w14:textId="77777777" w:rsidR="0091296C" w:rsidRPr="0091296C" w:rsidRDefault="0091296C" w:rsidP="0091296C">
      <w:pPr>
        <w:adjustRightInd w:val="0"/>
        <w:snapToGrid w:val="0"/>
        <w:spacing w:line="336" w:lineRule="auto"/>
        <w:ind w:firstLineChars="300" w:firstLine="632"/>
        <w:rPr>
          <w:rFonts w:ascii="仿宋" w:eastAsia="仿宋" w:hAnsi="仿宋" w:hint="eastAsia"/>
          <w:szCs w:val="21"/>
        </w:rPr>
      </w:pPr>
      <w:bookmarkStart w:id="21" w:name="_Toc9435696"/>
      <w:bookmarkStart w:id="22" w:name="_Toc14764313"/>
      <w:bookmarkStart w:id="23" w:name="_Toc528243026"/>
      <w:bookmarkStart w:id="24" w:name="_Toc389065123"/>
      <w:r w:rsidRPr="0091296C">
        <w:rPr>
          <w:rFonts w:ascii="仿宋" w:eastAsia="仿宋" w:hAnsi="仿宋" w:hint="eastAsia"/>
          <w:b/>
          <w:bCs/>
          <w:szCs w:val="21"/>
        </w:rPr>
        <w:t>本招标项目</w:t>
      </w:r>
      <w:r w:rsidRPr="0091296C">
        <w:rPr>
          <w:rFonts w:ascii="仿宋" w:eastAsia="仿宋" w:hAnsi="仿宋" w:hint="eastAsia"/>
          <w:b/>
          <w:bCs/>
          <w:szCs w:val="21"/>
          <w:u w:val="single"/>
        </w:rPr>
        <w:t>南通文庙修缮保护工程</w:t>
      </w:r>
      <w:r w:rsidRPr="0091296C">
        <w:rPr>
          <w:rFonts w:ascii="仿宋" w:eastAsia="仿宋" w:hAnsi="仿宋" w:hint="eastAsia"/>
          <w:szCs w:val="21"/>
        </w:rPr>
        <w:t>已经批准建设，项目业主为</w:t>
      </w:r>
      <w:r w:rsidRPr="0091296C">
        <w:rPr>
          <w:rFonts w:ascii="仿宋" w:eastAsia="仿宋" w:hAnsi="仿宋" w:hint="eastAsia"/>
          <w:b/>
          <w:bCs/>
          <w:szCs w:val="21"/>
          <w:u w:val="single"/>
        </w:rPr>
        <w:t>南通市文化馆</w:t>
      </w:r>
      <w:r w:rsidRPr="0091296C">
        <w:rPr>
          <w:rFonts w:ascii="仿宋" w:eastAsia="仿宋" w:hAnsi="仿宋" w:hint="eastAsia"/>
          <w:b/>
          <w:bCs/>
          <w:szCs w:val="21"/>
        </w:rPr>
        <w:t>，</w:t>
      </w:r>
      <w:r w:rsidRPr="0091296C">
        <w:rPr>
          <w:rFonts w:ascii="仿宋" w:eastAsia="仿宋" w:hAnsi="仿宋" w:hint="eastAsia"/>
          <w:szCs w:val="21"/>
        </w:rPr>
        <w:t>建设资金来自</w:t>
      </w:r>
      <w:r w:rsidRPr="0091296C">
        <w:rPr>
          <w:rFonts w:ascii="仿宋" w:eastAsia="仿宋" w:hAnsi="仿宋" w:hint="eastAsia"/>
          <w:b/>
          <w:szCs w:val="21"/>
          <w:u w:val="single"/>
        </w:rPr>
        <w:t>国家文物保护专项资金</w:t>
      </w:r>
      <w:r w:rsidRPr="0091296C">
        <w:rPr>
          <w:rFonts w:ascii="仿宋" w:eastAsia="仿宋" w:hAnsi="仿宋" w:hint="eastAsia"/>
          <w:szCs w:val="21"/>
        </w:rPr>
        <w:t>，项目出资比例为</w:t>
      </w:r>
      <w:r w:rsidRPr="0091296C">
        <w:rPr>
          <w:rFonts w:ascii="仿宋" w:eastAsia="仿宋" w:hAnsi="仿宋" w:hint="eastAsia"/>
          <w:b/>
          <w:bCs/>
          <w:szCs w:val="21"/>
          <w:u w:val="single"/>
        </w:rPr>
        <w:t>100%</w:t>
      </w:r>
      <w:r w:rsidRPr="0091296C">
        <w:rPr>
          <w:rFonts w:ascii="仿宋" w:eastAsia="仿宋" w:hAnsi="仿宋" w:hint="eastAsia"/>
          <w:szCs w:val="21"/>
        </w:rPr>
        <w:t>。项目已具备招标条件，现对该项目的</w:t>
      </w:r>
      <w:r w:rsidRPr="0091296C">
        <w:rPr>
          <w:rFonts w:ascii="仿宋" w:eastAsia="仿宋" w:hAnsi="仿宋" w:hint="eastAsia"/>
          <w:b/>
          <w:bCs/>
          <w:szCs w:val="21"/>
          <w:u w:val="single"/>
        </w:rPr>
        <w:t>施工</w:t>
      </w:r>
      <w:r w:rsidRPr="0091296C">
        <w:rPr>
          <w:rFonts w:ascii="仿宋" w:eastAsia="仿宋" w:hAnsi="仿宋" w:hint="eastAsia"/>
          <w:szCs w:val="21"/>
        </w:rPr>
        <w:t>进行公开招标，特邀请有兴趣的潜在投标人参加投标。</w:t>
      </w:r>
      <w:bookmarkEnd w:id="21"/>
      <w:bookmarkEnd w:id="22"/>
    </w:p>
    <w:p w14:paraId="760C3E27" w14:textId="77777777" w:rsidR="0091296C" w:rsidRPr="0091296C" w:rsidRDefault="0091296C" w:rsidP="0091296C">
      <w:pPr>
        <w:keepNext/>
        <w:keepLines/>
        <w:adjustRightInd w:val="0"/>
        <w:snapToGrid w:val="0"/>
        <w:spacing w:line="336" w:lineRule="auto"/>
        <w:outlineLvl w:val="1"/>
        <w:rPr>
          <w:rFonts w:ascii="仿宋" w:eastAsia="仿宋" w:hAnsi="仿宋" w:hint="eastAsia"/>
          <w:b/>
          <w:bCs/>
          <w:szCs w:val="21"/>
        </w:rPr>
      </w:pPr>
      <w:bookmarkStart w:id="25" w:name="_Toc186813766"/>
      <w:r w:rsidRPr="0091296C">
        <w:rPr>
          <w:rFonts w:ascii="仿宋" w:eastAsia="仿宋" w:hAnsi="仿宋"/>
          <w:b/>
          <w:bCs/>
          <w:szCs w:val="21"/>
        </w:rPr>
        <w:t>2. 项目概况与招标范围</w:t>
      </w:r>
      <w:bookmarkEnd w:id="23"/>
      <w:bookmarkEnd w:id="24"/>
      <w:bookmarkEnd w:id="25"/>
    </w:p>
    <w:p w14:paraId="4EB948B7" w14:textId="77777777" w:rsidR="0091296C" w:rsidRPr="0091296C" w:rsidRDefault="0091296C" w:rsidP="0091296C">
      <w:pPr>
        <w:adjustRightInd w:val="0"/>
        <w:snapToGrid w:val="0"/>
        <w:spacing w:line="336" w:lineRule="auto"/>
        <w:ind w:firstLineChars="200" w:firstLine="420"/>
        <w:rPr>
          <w:rFonts w:ascii="仿宋" w:eastAsia="仿宋" w:hAnsi="仿宋" w:hint="eastAsia"/>
          <w:szCs w:val="21"/>
        </w:rPr>
      </w:pPr>
      <w:r w:rsidRPr="0091296C">
        <w:rPr>
          <w:rFonts w:ascii="仿宋" w:eastAsia="仿宋" w:hAnsi="仿宋"/>
          <w:szCs w:val="21"/>
        </w:rPr>
        <w:t>2.1项目概况</w:t>
      </w:r>
    </w:p>
    <w:p w14:paraId="352779B6" w14:textId="77777777" w:rsidR="0091296C" w:rsidRPr="0091296C" w:rsidRDefault="0091296C" w:rsidP="0091296C">
      <w:pPr>
        <w:adjustRightInd w:val="0"/>
        <w:snapToGrid w:val="0"/>
        <w:spacing w:line="336" w:lineRule="auto"/>
        <w:ind w:firstLineChars="200" w:firstLine="420"/>
        <w:rPr>
          <w:rFonts w:ascii="仿宋" w:eastAsia="仿宋" w:hAnsi="仿宋" w:hint="eastAsia"/>
          <w:szCs w:val="21"/>
          <w:u w:val="single"/>
        </w:rPr>
      </w:pPr>
      <w:r w:rsidRPr="0091296C">
        <w:rPr>
          <w:rFonts w:ascii="仿宋" w:eastAsia="仿宋" w:hAnsi="仿宋"/>
          <w:szCs w:val="21"/>
        </w:rPr>
        <w:t>2.1.1建设地点：</w:t>
      </w:r>
      <w:r w:rsidRPr="0091296C">
        <w:rPr>
          <w:rFonts w:ascii="仿宋" w:eastAsia="仿宋" w:hAnsi="仿宋" w:cs="宋体" w:hint="eastAsia"/>
          <w:szCs w:val="21"/>
          <w:u w:val="single"/>
        </w:rPr>
        <w:t>南通市人民中路81号</w:t>
      </w:r>
    </w:p>
    <w:p w14:paraId="4674FDCE" w14:textId="77777777" w:rsidR="0091296C" w:rsidRPr="0091296C" w:rsidRDefault="0091296C" w:rsidP="0091296C">
      <w:pPr>
        <w:adjustRightInd w:val="0"/>
        <w:snapToGrid w:val="0"/>
        <w:spacing w:line="336" w:lineRule="auto"/>
        <w:ind w:firstLineChars="200" w:firstLine="420"/>
        <w:rPr>
          <w:rFonts w:ascii="仿宋" w:eastAsia="仿宋" w:hAnsi="仿宋" w:hint="eastAsia"/>
          <w:b/>
          <w:bCs/>
          <w:kern w:val="0"/>
          <w:szCs w:val="21"/>
          <w:u w:val="single"/>
        </w:rPr>
      </w:pPr>
      <w:r w:rsidRPr="0091296C">
        <w:rPr>
          <w:rFonts w:ascii="仿宋" w:eastAsia="仿宋" w:hAnsi="仿宋"/>
          <w:szCs w:val="21"/>
        </w:rPr>
        <w:t>2.1.2建设规模：</w:t>
      </w:r>
      <w:r w:rsidRPr="0091296C">
        <w:rPr>
          <w:rFonts w:ascii="仿宋" w:eastAsia="仿宋" w:hAnsi="仿宋" w:cs="宋体" w:hint="eastAsia"/>
          <w:szCs w:val="21"/>
          <w:u w:val="single"/>
        </w:rPr>
        <w:t>大成殿、东、西</w:t>
      </w:r>
      <w:proofErr w:type="gramStart"/>
      <w:r w:rsidRPr="0091296C">
        <w:rPr>
          <w:rFonts w:ascii="仿宋" w:eastAsia="仿宋" w:hAnsi="仿宋" w:cs="宋体" w:hint="eastAsia"/>
          <w:szCs w:val="21"/>
          <w:u w:val="single"/>
        </w:rPr>
        <w:t>庑</w:t>
      </w:r>
      <w:proofErr w:type="gramEnd"/>
      <w:r w:rsidRPr="0091296C">
        <w:rPr>
          <w:rFonts w:ascii="仿宋" w:eastAsia="仿宋" w:hAnsi="仿宋" w:cs="宋体" w:hint="eastAsia"/>
          <w:szCs w:val="21"/>
          <w:u w:val="single"/>
        </w:rPr>
        <w:t>厢房、戟门、原乡贤、名宦两祠，维修本体面积共计约1300平方米(本次工程内容包括但不局限于屋面、墙体、木结构、地面、油漆、广漆、大漆、月台、铺装、树池、木柱、房梁、彩画墙面、门窗、吊顶及院落等修缮工程)。</w:t>
      </w:r>
    </w:p>
    <w:p w14:paraId="113994A4" w14:textId="77777777" w:rsidR="0091296C" w:rsidRPr="0091296C" w:rsidRDefault="0091296C" w:rsidP="0091296C">
      <w:pPr>
        <w:adjustRightInd w:val="0"/>
        <w:snapToGrid w:val="0"/>
        <w:spacing w:line="336" w:lineRule="auto"/>
        <w:ind w:firstLineChars="200" w:firstLine="420"/>
        <w:rPr>
          <w:rFonts w:ascii="仿宋" w:eastAsia="仿宋" w:hAnsi="仿宋" w:hint="eastAsia"/>
          <w:szCs w:val="21"/>
          <w:u w:val="single"/>
        </w:rPr>
      </w:pPr>
      <w:r w:rsidRPr="0091296C">
        <w:rPr>
          <w:rFonts w:ascii="仿宋" w:eastAsia="仿宋" w:hAnsi="仿宋"/>
          <w:szCs w:val="21"/>
        </w:rPr>
        <w:t>2.1.3</w:t>
      </w:r>
      <w:r w:rsidRPr="0091296C">
        <w:rPr>
          <w:rFonts w:ascii="仿宋" w:eastAsia="仿宋" w:hAnsi="仿宋" w:hint="eastAsia"/>
          <w:szCs w:val="21"/>
        </w:rPr>
        <w:t xml:space="preserve"> 合同估算价</w:t>
      </w:r>
      <w:r w:rsidRPr="0091296C">
        <w:rPr>
          <w:rFonts w:ascii="仿宋" w:eastAsia="仿宋" w:hAnsi="仿宋"/>
          <w:szCs w:val="21"/>
        </w:rPr>
        <w:t>：</w:t>
      </w:r>
      <w:r w:rsidRPr="0091296C">
        <w:rPr>
          <w:rFonts w:ascii="仿宋" w:eastAsia="仿宋" w:hAnsi="仿宋" w:hint="eastAsia"/>
          <w:szCs w:val="21"/>
          <w:u w:val="single"/>
        </w:rPr>
        <w:t>约568</w:t>
      </w:r>
      <w:r w:rsidRPr="0091296C">
        <w:rPr>
          <w:rFonts w:ascii="仿宋" w:eastAsia="仿宋" w:hAnsi="仿宋"/>
          <w:szCs w:val="21"/>
          <w:u w:val="single"/>
        </w:rPr>
        <w:t>万元</w:t>
      </w:r>
      <w:r w:rsidRPr="0091296C">
        <w:rPr>
          <w:rFonts w:ascii="仿宋" w:eastAsia="仿宋" w:hAnsi="仿宋" w:hint="eastAsia"/>
          <w:szCs w:val="21"/>
          <w:u w:val="single"/>
        </w:rPr>
        <w:t>。</w:t>
      </w:r>
    </w:p>
    <w:p w14:paraId="69081205" w14:textId="77777777" w:rsidR="0091296C" w:rsidRPr="0091296C" w:rsidRDefault="0091296C" w:rsidP="0091296C">
      <w:pPr>
        <w:adjustRightInd w:val="0"/>
        <w:snapToGrid w:val="0"/>
        <w:spacing w:line="336" w:lineRule="auto"/>
        <w:ind w:leftChars="100" w:left="210" w:firstLineChars="100" w:firstLine="210"/>
        <w:rPr>
          <w:rFonts w:ascii="仿宋" w:eastAsia="仿宋" w:hAnsi="仿宋" w:hint="eastAsia"/>
          <w:szCs w:val="21"/>
          <w:u w:val="single"/>
        </w:rPr>
      </w:pPr>
      <w:r w:rsidRPr="0091296C">
        <w:rPr>
          <w:rFonts w:ascii="仿宋" w:eastAsia="仿宋" w:hAnsi="仿宋"/>
          <w:szCs w:val="21"/>
        </w:rPr>
        <w:t>2.1.4工期要求：</w:t>
      </w:r>
      <w:r w:rsidRPr="0091296C">
        <w:rPr>
          <w:rFonts w:ascii="仿宋" w:eastAsia="仿宋" w:hAnsi="仿宋" w:hint="eastAsia"/>
          <w:szCs w:val="21"/>
          <w:u w:val="single"/>
        </w:rPr>
        <w:t xml:space="preserve"> 360</w:t>
      </w:r>
      <w:r w:rsidRPr="0091296C">
        <w:rPr>
          <w:rFonts w:ascii="仿宋" w:eastAsia="仿宋" w:hAnsi="仿宋"/>
          <w:szCs w:val="21"/>
          <w:u w:val="single"/>
        </w:rPr>
        <w:t>日历天，</w:t>
      </w:r>
      <w:r w:rsidRPr="0091296C">
        <w:rPr>
          <w:rFonts w:ascii="仿宋" w:eastAsia="仿宋" w:hAnsi="仿宋" w:hint="eastAsia"/>
          <w:szCs w:val="21"/>
          <w:u w:val="single"/>
        </w:rPr>
        <w:t>具体开工日期以发包人签发的书面开工通知为准。</w:t>
      </w:r>
    </w:p>
    <w:p w14:paraId="75A83DBA" w14:textId="77777777" w:rsidR="0091296C" w:rsidRPr="0091296C" w:rsidRDefault="0091296C" w:rsidP="0091296C">
      <w:pPr>
        <w:adjustRightInd w:val="0"/>
        <w:snapToGrid w:val="0"/>
        <w:spacing w:line="336" w:lineRule="auto"/>
        <w:ind w:firstLineChars="200" w:firstLine="420"/>
        <w:rPr>
          <w:rFonts w:ascii="仿宋" w:eastAsia="仿宋" w:hAnsi="仿宋" w:hint="eastAsia"/>
          <w:szCs w:val="21"/>
        </w:rPr>
      </w:pPr>
      <w:r w:rsidRPr="0091296C">
        <w:rPr>
          <w:rFonts w:ascii="仿宋" w:eastAsia="仿宋" w:hAnsi="仿宋"/>
          <w:szCs w:val="21"/>
        </w:rPr>
        <w:t>2.1.5 质量要求</w:t>
      </w:r>
      <w:r w:rsidRPr="0091296C">
        <w:rPr>
          <w:rFonts w:ascii="仿宋" w:eastAsia="仿宋" w:hAnsi="仿宋" w:hint="eastAsia"/>
          <w:szCs w:val="21"/>
        </w:rPr>
        <w:t>：</w:t>
      </w:r>
      <w:r w:rsidRPr="0091296C">
        <w:rPr>
          <w:rFonts w:ascii="仿宋" w:eastAsia="仿宋" w:hAnsi="仿宋"/>
          <w:szCs w:val="21"/>
          <w:u w:val="single"/>
        </w:rPr>
        <w:t>合格，且必须通过省级文物主管部门验收。</w:t>
      </w:r>
    </w:p>
    <w:p w14:paraId="525508B2" w14:textId="77777777" w:rsidR="0091296C" w:rsidRPr="0091296C" w:rsidRDefault="0091296C" w:rsidP="0091296C">
      <w:pPr>
        <w:snapToGrid w:val="0"/>
        <w:spacing w:line="336" w:lineRule="auto"/>
        <w:ind w:firstLineChars="200" w:firstLine="420"/>
        <w:rPr>
          <w:rFonts w:ascii="仿宋" w:eastAsia="仿宋" w:hAnsi="仿宋" w:hint="eastAsia"/>
          <w:szCs w:val="21"/>
          <w:u w:val="single"/>
        </w:rPr>
      </w:pPr>
      <w:r w:rsidRPr="0091296C">
        <w:rPr>
          <w:rFonts w:ascii="仿宋" w:eastAsia="仿宋" w:hAnsi="仿宋"/>
          <w:szCs w:val="21"/>
        </w:rPr>
        <w:t>2.2招标范围：</w:t>
      </w:r>
      <w:bookmarkStart w:id="26" w:name="_Toc389065124"/>
      <w:bookmarkStart w:id="27" w:name="_Toc528243027"/>
      <w:r w:rsidRPr="0091296C">
        <w:rPr>
          <w:rFonts w:ascii="仿宋" w:eastAsia="仿宋" w:hAnsi="仿宋" w:hint="eastAsia"/>
          <w:szCs w:val="21"/>
          <w:u w:val="single"/>
        </w:rPr>
        <w:t>南通文庙修缮保护工程图纸（以文物管理部门批准的方案、施工图为准）所示的全部内容，具体详见工程量清单。</w:t>
      </w:r>
    </w:p>
    <w:p w14:paraId="233B85E2" w14:textId="77777777" w:rsidR="0091296C" w:rsidRPr="0091296C" w:rsidRDefault="0091296C" w:rsidP="0091296C">
      <w:pPr>
        <w:keepNext/>
        <w:keepLines/>
        <w:adjustRightInd w:val="0"/>
        <w:snapToGrid w:val="0"/>
        <w:spacing w:line="336" w:lineRule="auto"/>
        <w:outlineLvl w:val="1"/>
        <w:rPr>
          <w:rFonts w:ascii="仿宋" w:eastAsia="仿宋" w:hAnsi="仿宋" w:hint="eastAsia"/>
          <w:b/>
          <w:bCs/>
          <w:szCs w:val="21"/>
        </w:rPr>
      </w:pPr>
      <w:bookmarkStart w:id="28" w:name="_Toc186813767"/>
      <w:r w:rsidRPr="0091296C">
        <w:rPr>
          <w:rFonts w:ascii="仿宋" w:eastAsia="仿宋" w:hAnsi="仿宋"/>
          <w:b/>
          <w:bCs/>
          <w:szCs w:val="21"/>
        </w:rPr>
        <w:t>3. 投标人资格要求</w:t>
      </w:r>
      <w:bookmarkEnd w:id="26"/>
      <w:bookmarkEnd w:id="27"/>
      <w:bookmarkEnd w:id="28"/>
    </w:p>
    <w:p w14:paraId="3D8BF430" w14:textId="77777777" w:rsidR="0091296C" w:rsidRPr="0091296C" w:rsidRDefault="0091296C" w:rsidP="0091296C">
      <w:pPr>
        <w:adjustRightInd w:val="0"/>
        <w:snapToGrid w:val="0"/>
        <w:spacing w:line="336" w:lineRule="auto"/>
        <w:ind w:firstLineChars="200" w:firstLine="420"/>
        <w:rPr>
          <w:rFonts w:ascii="仿宋" w:eastAsia="仿宋" w:hAnsi="仿宋" w:hint="eastAsia"/>
        </w:rPr>
      </w:pPr>
      <w:r w:rsidRPr="0091296C">
        <w:rPr>
          <w:rFonts w:ascii="仿宋" w:eastAsia="仿宋" w:hAnsi="仿宋"/>
        </w:rPr>
        <w:t>3.1</w:t>
      </w:r>
      <w:r w:rsidRPr="0091296C">
        <w:rPr>
          <w:rFonts w:ascii="仿宋" w:eastAsia="仿宋" w:hAnsi="仿宋" w:hint="eastAsia"/>
        </w:rPr>
        <w:t>投标人须具有独立订立合同的能力，具备</w:t>
      </w:r>
      <w:r w:rsidRPr="0091296C">
        <w:rPr>
          <w:rFonts w:ascii="仿宋" w:eastAsia="仿宋" w:hAnsi="仿宋" w:hint="eastAsia"/>
          <w:b/>
          <w:u w:val="single"/>
        </w:rPr>
        <w:t>文物主管部门颁发的文物保护工程（从业范围包含古建筑）施工二级及以上资质，且在有效期内</w:t>
      </w:r>
      <w:r w:rsidRPr="0091296C">
        <w:rPr>
          <w:rFonts w:ascii="仿宋" w:eastAsia="仿宋" w:hAnsi="仿宋" w:hint="eastAsia"/>
        </w:rPr>
        <w:t>，同时具备有效的安全生产许可证，并在人员、设备、资金等方面具有相应的施工能力。</w:t>
      </w:r>
    </w:p>
    <w:p w14:paraId="3D239B0C" w14:textId="77777777" w:rsidR="0091296C" w:rsidRPr="0091296C" w:rsidRDefault="0091296C" w:rsidP="0091296C">
      <w:pPr>
        <w:adjustRightInd w:val="0"/>
        <w:snapToGrid w:val="0"/>
        <w:spacing w:line="336" w:lineRule="auto"/>
        <w:ind w:firstLineChars="200" w:firstLine="420"/>
        <w:rPr>
          <w:rFonts w:ascii="仿宋" w:eastAsia="仿宋" w:hAnsi="仿宋" w:hint="eastAsia"/>
        </w:rPr>
      </w:pPr>
      <w:r w:rsidRPr="0091296C">
        <w:rPr>
          <w:rFonts w:ascii="仿宋" w:eastAsia="仿宋" w:hAnsi="仿宋"/>
        </w:rPr>
        <w:t>3.2</w:t>
      </w:r>
      <w:r w:rsidRPr="0091296C">
        <w:rPr>
          <w:rFonts w:ascii="仿宋" w:eastAsia="仿宋" w:hAnsi="仿宋" w:hint="eastAsia"/>
        </w:rPr>
        <w:t>投标人拟派项目负责人须具备</w:t>
      </w:r>
      <w:r w:rsidRPr="0091296C">
        <w:rPr>
          <w:rFonts w:ascii="仿宋" w:eastAsia="仿宋" w:hAnsi="仿宋" w:hint="eastAsia"/>
          <w:b/>
          <w:bCs/>
          <w:u w:val="single"/>
        </w:rPr>
        <w:t>中国古迹遗址保护协会颁发的文物保护工程责任工程师资质（</w:t>
      </w:r>
      <w:r w:rsidRPr="0091296C">
        <w:rPr>
          <w:rFonts w:ascii="仿宋" w:eastAsia="仿宋" w:hAnsi="仿宋" w:hint="eastAsia"/>
          <w:b/>
          <w:u w:val="single"/>
        </w:rPr>
        <w:t>从业范围包含古建筑</w:t>
      </w:r>
      <w:r w:rsidRPr="0091296C">
        <w:rPr>
          <w:rFonts w:ascii="仿宋" w:eastAsia="仿宋" w:hAnsi="仿宋" w:hint="eastAsia"/>
          <w:b/>
          <w:bCs/>
          <w:u w:val="single"/>
        </w:rPr>
        <w:t>）或参加省级文物保护工程培训证明</w:t>
      </w:r>
      <w:r w:rsidRPr="0091296C">
        <w:rPr>
          <w:rFonts w:ascii="仿宋" w:eastAsia="仿宋" w:hAnsi="仿宋" w:hint="eastAsia"/>
        </w:rPr>
        <w:t>，且必须满足下列条件：</w:t>
      </w:r>
    </w:p>
    <w:p w14:paraId="19FFEB63" w14:textId="77777777" w:rsidR="0091296C" w:rsidRPr="0091296C" w:rsidRDefault="0091296C" w:rsidP="0091296C">
      <w:pPr>
        <w:adjustRightInd w:val="0"/>
        <w:snapToGrid w:val="0"/>
        <w:spacing w:line="336" w:lineRule="auto"/>
        <w:ind w:firstLineChars="202" w:firstLine="424"/>
        <w:rPr>
          <w:rFonts w:ascii="仿宋" w:eastAsia="仿宋" w:hAnsi="仿宋" w:hint="eastAsia"/>
        </w:rPr>
      </w:pPr>
      <w:r w:rsidRPr="0091296C">
        <w:rPr>
          <w:rFonts w:ascii="仿宋" w:eastAsia="仿宋" w:hAnsi="仿宋" w:hint="eastAsia"/>
        </w:rPr>
        <w:t>（1）项目负责人不得同时在两个或者两个以上单位受聘或者执业。</w:t>
      </w:r>
    </w:p>
    <w:p w14:paraId="09F5E825" w14:textId="77777777" w:rsidR="0091296C" w:rsidRPr="0091296C" w:rsidRDefault="0091296C" w:rsidP="0091296C">
      <w:pPr>
        <w:adjustRightInd w:val="0"/>
        <w:snapToGrid w:val="0"/>
        <w:spacing w:line="336" w:lineRule="auto"/>
        <w:ind w:firstLineChars="202" w:firstLine="424"/>
        <w:rPr>
          <w:rFonts w:ascii="仿宋" w:eastAsia="仿宋" w:hAnsi="仿宋" w:hint="eastAsia"/>
        </w:rPr>
      </w:pPr>
      <w:r w:rsidRPr="0091296C">
        <w:rPr>
          <w:rFonts w:ascii="仿宋" w:eastAsia="仿宋" w:hAnsi="仿宋" w:hint="eastAsia"/>
        </w:rPr>
        <w:t>（2）项目负责人是非变更后无在建工程，或项目负责人是变更后无在建工程 (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39D7893E" w14:textId="77777777" w:rsidR="0091296C" w:rsidRPr="0091296C" w:rsidRDefault="0091296C" w:rsidP="0091296C">
      <w:pPr>
        <w:adjustRightInd w:val="0"/>
        <w:snapToGrid w:val="0"/>
        <w:spacing w:line="336" w:lineRule="auto"/>
        <w:ind w:firstLineChars="202" w:firstLine="424"/>
      </w:pPr>
      <w:r w:rsidRPr="0091296C">
        <w:rPr>
          <w:rFonts w:ascii="仿宋" w:eastAsia="仿宋" w:hAnsi="仿宋" w:hint="eastAsia"/>
        </w:rPr>
        <w:t>（3）项目负责人无行贿犯罪行为记录；或有行贿犯罪行为记录，但</w:t>
      </w:r>
      <w:proofErr w:type="gramStart"/>
      <w:r w:rsidRPr="0091296C">
        <w:rPr>
          <w:rFonts w:ascii="仿宋" w:eastAsia="仿宋" w:hAnsi="仿宋" w:hint="eastAsia"/>
        </w:rPr>
        <w:t>自记录</w:t>
      </w:r>
      <w:proofErr w:type="gramEnd"/>
      <w:r w:rsidRPr="0091296C">
        <w:rPr>
          <w:rFonts w:ascii="仿宋" w:eastAsia="仿宋" w:hAnsi="仿宋" w:hint="eastAsia"/>
        </w:rPr>
        <w:t>之日起已超过5年的。</w:t>
      </w:r>
    </w:p>
    <w:p w14:paraId="1CB8D309" w14:textId="77777777" w:rsidR="0091296C" w:rsidRPr="0091296C" w:rsidRDefault="0091296C" w:rsidP="0091296C">
      <w:pPr>
        <w:adjustRightInd w:val="0"/>
        <w:snapToGrid w:val="0"/>
        <w:spacing w:line="336" w:lineRule="auto"/>
        <w:ind w:firstLineChars="202" w:firstLine="424"/>
        <w:rPr>
          <w:rFonts w:ascii="仿宋" w:eastAsia="仿宋" w:hAnsi="仿宋" w:hint="eastAsia"/>
        </w:rPr>
      </w:pPr>
      <w:r w:rsidRPr="0091296C">
        <w:rPr>
          <w:rFonts w:ascii="仿宋" w:eastAsia="仿宋" w:hAnsi="仿宋" w:hint="eastAsia"/>
        </w:rPr>
        <w:t>（4）拟派项目负责人须为投标人企业正式员工(需提供与本投标人企业的有效劳动合同，合同须在有效期内)。</w:t>
      </w:r>
    </w:p>
    <w:p w14:paraId="7984CCFE" w14:textId="77777777" w:rsidR="0091296C" w:rsidRPr="0091296C" w:rsidRDefault="0091296C" w:rsidP="0091296C">
      <w:pPr>
        <w:adjustRightInd w:val="0"/>
        <w:snapToGrid w:val="0"/>
        <w:spacing w:line="336" w:lineRule="auto"/>
        <w:ind w:firstLineChars="200" w:firstLine="420"/>
        <w:rPr>
          <w:rFonts w:ascii="仿宋" w:eastAsia="仿宋" w:hAnsi="仿宋" w:hint="eastAsia"/>
          <w:szCs w:val="21"/>
        </w:rPr>
      </w:pPr>
      <w:r w:rsidRPr="0091296C">
        <w:rPr>
          <w:rFonts w:ascii="仿宋" w:eastAsia="仿宋" w:hAnsi="仿宋" w:hint="eastAsia"/>
          <w:szCs w:val="21"/>
        </w:rPr>
        <w:t>3.3</w:t>
      </w:r>
      <w:r w:rsidRPr="0091296C">
        <w:rPr>
          <w:rFonts w:ascii="仿宋" w:eastAsia="仿宋" w:hAnsi="仿宋" w:hint="eastAsia"/>
          <w:b/>
          <w:bCs/>
          <w:szCs w:val="21"/>
        </w:rPr>
        <w:t>投标人在本招标项目投标文件递交截止时间当日，建筑业企业资质动态监管结果中本项目要求的资质须处于合格状态</w:t>
      </w:r>
      <w:r w:rsidRPr="0091296C">
        <w:rPr>
          <w:rFonts w:ascii="仿宋" w:eastAsia="仿宋" w:hAnsi="仿宋" w:hint="eastAsia"/>
          <w:szCs w:val="21"/>
        </w:rPr>
        <w:t>。</w:t>
      </w:r>
    </w:p>
    <w:p w14:paraId="76B92C79" w14:textId="77777777" w:rsidR="0091296C" w:rsidRPr="0091296C" w:rsidRDefault="0091296C" w:rsidP="0091296C">
      <w:pPr>
        <w:adjustRightInd w:val="0"/>
        <w:snapToGrid w:val="0"/>
        <w:spacing w:line="336" w:lineRule="auto"/>
        <w:ind w:firstLineChars="202" w:firstLine="424"/>
        <w:rPr>
          <w:rFonts w:ascii="仿宋" w:eastAsia="仿宋" w:hAnsi="仿宋" w:hint="eastAsia"/>
        </w:rPr>
      </w:pPr>
      <w:r w:rsidRPr="0091296C">
        <w:rPr>
          <w:rFonts w:ascii="仿宋" w:eastAsia="仿宋" w:hAnsi="仿宋"/>
        </w:rPr>
        <w:t>3.</w:t>
      </w:r>
      <w:r w:rsidRPr="0091296C">
        <w:rPr>
          <w:rFonts w:ascii="仿宋" w:eastAsia="仿宋" w:hAnsi="仿宋" w:hint="eastAsia"/>
        </w:rPr>
        <w:t>4</w:t>
      </w:r>
      <w:r w:rsidRPr="0091296C">
        <w:rPr>
          <w:rFonts w:ascii="仿宋" w:eastAsia="仿宋" w:hAnsi="仿宋" w:hint="eastAsia"/>
          <w:b/>
        </w:rPr>
        <w:t>根据苏清办【2024】12号文要求，被限制市场准入的建筑施工企业和人员不得参与</w:t>
      </w:r>
      <w:r w:rsidRPr="0091296C">
        <w:rPr>
          <w:rFonts w:ascii="仿宋" w:eastAsia="仿宋" w:hAnsi="仿宋" w:hint="eastAsia"/>
          <w:b/>
        </w:rPr>
        <w:lastRenderedPageBreak/>
        <w:t>省内工程投标。</w:t>
      </w:r>
    </w:p>
    <w:p w14:paraId="38EC1611" w14:textId="77777777" w:rsidR="0091296C" w:rsidRPr="0091296C" w:rsidRDefault="0091296C" w:rsidP="0091296C">
      <w:pPr>
        <w:adjustRightInd w:val="0"/>
        <w:snapToGrid w:val="0"/>
        <w:spacing w:line="336" w:lineRule="auto"/>
        <w:ind w:firstLineChars="202" w:firstLine="424"/>
        <w:rPr>
          <w:rFonts w:ascii="仿宋" w:eastAsia="仿宋" w:hAnsi="仿宋" w:hint="eastAsia"/>
        </w:rPr>
      </w:pPr>
      <w:r w:rsidRPr="0091296C">
        <w:rPr>
          <w:rFonts w:ascii="仿宋" w:eastAsia="仿宋" w:hAnsi="仿宋" w:hint="eastAsia"/>
        </w:rPr>
        <w:t>3.5</w:t>
      </w:r>
      <w:r w:rsidRPr="0091296C">
        <w:rPr>
          <w:rFonts w:ascii="仿宋" w:eastAsia="仿宋" w:hAnsi="仿宋" w:hint="eastAsia"/>
          <w:szCs w:val="22"/>
        </w:rPr>
        <w:t>投标人不</w:t>
      </w:r>
      <w:r w:rsidRPr="0091296C">
        <w:rPr>
          <w:rFonts w:ascii="仿宋" w:eastAsia="仿宋" w:hAnsi="仿宋" w:hint="eastAsia"/>
        </w:rPr>
        <w:t>得有招标文件第二章投标人须知第</w:t>
      </w:r>
      <w:r w:rsidRPr="0091296C">
        <w:rPr>
          <w:rFonts w:ascii="仿宋" w:eastAsia="仿宋" w:hAnsi="仿宋"/>
        </w:rPr>
        <w:t>1.4.3</w:t>
      </w:r>
      <w:r w:rsidRPr="0091296C">
        <w:rPr>
          <w:rFonts w:ascii="仿宋" w:eastAsia="仿宋" w:hAnsi="仿宋" w:hint="eastAsia"/>
        </w:rPr>
        <w:t>项规定的情形。</w:t>
      </w:r>
    </w:p>
    <w:p w14:paraId="54176A9C" w14:textId="77777777" w:rsidR="0091296C" w:rsidRPr="0091296C" w:rsidRDefault="0091296C" w:rsidP="0091296C">
      <w:pPr>
        <w:adjustRightInd w:val="0"/>
        <w:snapToGrid w:val="0"/>
        <w:spacing w:line="336" w:lineRule="auto"/>
        <w:ind w:firstLineChars="200" w:firstLine="420"/>
        <w:rPr>
          <w:rFonts w:ascii="仿宋" w:eastAsia="仿宋" w:hAnsi="仿宋" w:hint="eastAsia"/>
        </w:rPr>
      </w:pPr>
      <w:r w:rsidRPr="0091296C">
        <w:rPr>
          <w:rFonts w:ascii="仿宋" w:eastAsia="仿宋" w:hAnsi="仿宋"/>
        </w:rPr>
        <w:t>3.</w:t>
      </w:r>
      <w:r w:rsidRPr="0091296C">
        <w:rPr>
          <w:rFonts w:ascii="仿宋" w:eastAsia="仿宋" w:hAnsi="仿宋" w:hint="eastAsia"/>
        </w:rPr>
        <w:t>6本次招标</w:t>
      </w:r>
      <w:r w:rsidRPr="0091296C">
        <w:rPr>
          <w:rFonts w:ascii="仿宋" w:eastAsia="仿宋" w:hAnsi="仿宋" w:hint="eastAsia"/>
          <w:b/>
          <w:bCs/>
          <w:u w:val="single"/>
        </w:rPr>
        <w:t>不接受</w:t>
      </w:r>
      <w:r w:rsidRPr="0091296C">
        <w:rPr>
          <w:rFonts w:ascii="仿宋" w:eastAsia="仿宋" w:hAnsi="仿宋" w:hint="eastAsia"/>
        </w:rPr>
        <w:t>联合体投标。</w:t>
      </w:r>
    </w:p>
    <w:p w14:paraId="2161B3BF" w14:textId="77777777" w:rsidR="0091296C" w:rsidRPr="0091296C" w:rsidRDefault="0091296C" w:rsidP="0091296C">
      <w:pPr>
        <w:adjustRightInd w:val="0"/>
        <w:snapToGrid w:val="0"/>
        <w:spacing w:line="336" w:lineRule="auto"/>
        <w:ind w:firstLineChars="200" w:firstLine="420"/>
        <w:rPr>
          <w:rFonts w:ascii="仿宋" w:eastAsia="仿宋" w:hAnsi="仿宋" w:hint="eastAsia"/>
          <w:szCs w:val="21"/>
        </w:rPr>
      </w:pPr>
      <w:r w:rsidRPr="0091296C">
        <w:rPr>
          <w:rFonts w:ascii="仿宋" w:eastAsia="仿宋" w:hAnsi="仿宋"/>
          <w:szCs w:val="21"/>
        </w:rPr>
        <w:t>未尽之处具体详见招标文件第三章“评标办法”中的“</w:t>
      </w:r>
      <w:r w:rsidRPr="0091296C">
        <w:rPr>
          <w:rFonts w:ascii="仿宋" w:eastAsia="仿宋" w:hAnsi="仿宋" w:hint="eastAsia"/>
          <w:szCs w:val="21"/>
        </w:rPr>
        <w:t>资格审查标准汇总表</w:t>
      </w:r>
      <w:r w:rsidRPr="0091296C">
        <w:rPr>
          <w:rFonts w:ascii="仿宋" w:eastAsia="仿宋" w:hAnsi="仿宋"/>
          <w:szCs w:val="21"/>
        </w:rPr>
        <w:t>”。</w:t>
      </w:r>
    </w:p>
    <w:p w14:paraId="3C396E65" w14:textId="77777777" w:rsidR="0091296C" w:rsidRPr="0091296C" w:rsidRDefault="0091296C" w:rsidP="0091296C">
      <w:pPr>
        <w:keepNext/>
        <w:keepLines/>
        <w:adjustRightInd w:val="0"/>
        <w:snapToGrid w:val="0"/>
        <w:spacing w:line="336" w:lineRule="auto"/>
        <w:outlineLvl w:val="1"/>
        <w:rPr>
          <w:rFonts w:ascii="仿宋" w:eastAsia="仿宋" w:hAnsi="仿宋" w:hint="eastAsia"/>
          <w:b/>
          <w:bCs/>
          <w:szCs w:val="21"/>
        </w:rPr>
      </w:pPr>
      <w:bookmarkStart w:id="29" w:name="_Toc389065125"/>
      <w:bookmarkStart w:id="30" w:name="_Toc528243028"/>
      <w:bookmarkStart w:id="31" w:name="_Toc186813768"/>
      <w:r w:rsidRPr="0091296C">
        <w:rPr>
          <w:rFonts w:ascii="仿宋" w:eastAsia="仿宋" w:hAnsi="仿宋"/>
          <w:b/>
          <w:bCs/>
          <w:szCs w:val="21"/>
        </w:rPr>
        <w:t xml:space="preserve">4. </w:t>
      </w:r>
      <w:bookmarkStart w:id="32" w:name="_Toc389065126"/>
      <w:bookmarkEnd w:id="29"/>
      <w:r w:rsidRPr="0091296C">
        <w:rPr>
          <w:rFonts w:ascii="仿宋" w:eastAsia="仿宋" w:hAnsi="仿宋"/>
          <w:b/>
          <w:bCs/>
          <w:szCs w:val="21"/>
        </w:rPr>
        <w:t>招标文件的获取</w:t>
      </w:r>
      <w:bookmarkEnd w:id="30"/>
      <w:bookmarkEnd w:id="31"/>
      <w:bookmarkEnd w:id="32"/>
    </w:p>
    <w:p w14:paraId="024CE187" w14:textId="77777777" w:rsidR="0091296C" w:rsidRPr="0091296C" w:rsidRDefault="0091296C" w:rsidP="0091296C">
      <w:pPr>
        <w:adjustRightInd w:val="0"/>
        <w:snapToGrid w:val="0"/>
        <w:spacing w:line="336" w:lineRule="auto"/>
        <w:ind w:firstLineChars="200" w:firstLine="420"/>
        <w:rPr>
          <w:rFonts w:ascii="仿宋" w:eastAsia="仿宋" w:hAnsi="仿宋" w:hint="eastAsia"/>
          <w:kern w:val="0"/>
          <w:szCs w:val="21"/>
        </w:rPr>
      </w:pPr>
      <w:r w:rsidRPr="0091296C">
        <w:rPr>
          <w:rFonts w:ascii="仿宋" w:eastAsia="仿宋" w:hAnsi="仿宋"/>
          <w:kern w:val="0"/>
          <w:szCs w:val="21"/>
        </w:rPr>
        <w:t>4.1招标文件获取时间为：</w:t>
      </w:r>
      <w:r w:rsidRPr="0091296C">
        <w:rPr>
          <w:rFonts w:ascii="仿宋" w:eastAsia="仿宋" w:hAnsi="仿宋" w:hint="eastAsia"/>
          <w:kern w:val="0"/>
          <w:szCs w:val="21"/>
          <w:u w:val="single"/>
        </w:rPr>
        <w:t>自本公告发布之日起</w:t>
      </w:r>
      <w:r w:rsidRPr="0091296C">
        <w:rPr>
          <w:rFonts w:ascii="仿宋" w:eastAsia="仿宋" w:hAnsi="仿宋"/>
          <w:kern w:val="0"/>
          <w:szCs w:val="21"/>
          <w:u w:val="single"/>
        </w:rPr>
        <w:t>至 20</w:t>
      </w:r>
      <w:r w:rsidRPr="0091296C">
        <w:rPr>
          <w:rFonts w:ascii="仿宋" w:eastAsia="仿宋" w:hAnsi="仿宋" w:hint="eastAsia"/>
          <w:kern w:val="0"/>
          <w:szCs w:val="21"/>
          <w:u w:val="single"/>
        </w:rPr>
        <w:t>25</w:t>
      </w:r>
      <w:r w:rsidRPr="0091296C">
        <w:rPr>
          <w:rFonts w:ascii="仿宋" w:eastAsia="仿宋" w:hAnsi="仿宋"/>
          <w:kern w:val="0"/>
          <w:szCs w:val="21"/>
          <w:u w:val="single"/>
        </w:rPr>
        <w:t>年</w:t>
      </w:r>
      <w:r w:rsidRPr="0091296C">
        <w:rPr>
          <w:rFonts w:ascii="仿宋" w:eastAsia="仿宋" w:hAnsi="仿宋" w:hint="eastAsia"/>
          <w:kern w:val="0"/>
          <w:szCs w:val="21"/>
          <w:u w:val="single"/>
        </w:rPr>
        <w:t>4</w:t>
      </w:r>
      <w:r w:rsidRPr="0091296C">
        <w:rPr>
          <w:rFonts w:ascii="仿宋" w:eastAsia="仿宋" w:hAnsi="仿宋"/>
          <w:kern w:val="0"/>
          <w:szCs w:val="21"/>
          <w:u w:val="single"/>
        </w:rPr>
        <w:t>月</w:t>
      </w:r>
      <w:r w:rsidRPr="0091296C">
        <w:rPr>
          <w:rFonts w:ascii="仿宋" w:eastAsia="仿宋" w:hAnsi="仿宋" w:hint="eastAsia"/>
          <w:kern w:val="0"/>
          <w:szCs w:val="21"/>
          <w:u w:val="single"/>
        </w:rPr>
        <w:t>23</w:t>
      </w:r>
      <w:r w:rsidRPr="0091296C">
        <w:rPr>
          <w:rFonts w:ascii="仿宋" w:eastAsia="仿宋" w:hAnsi="仿宋"/>
          <w:kern w:val="0"/>
          <w:szCs w:val="21"/>
          <w:u w:val="single"/>
        </w:rPr>
        <w:t>日</w:t>
      </w:r>
      <w:r w:rsidRPr="0091296C">
        <w:rPr>
          <w:rFonts w:ascii="仿宋" w:eastAsia="仿宋" w:hAnsi="仿宋" w:hint="eastAsia"/>
          <w:kern w:val="0"/>
          <w:szCs w:val="21"/>
          <w:u w:val="single"/>
        </w:rPr>
        <w:t>00</w:t>
      </w:r>
      <w:r w:rsidRPr="0091296C">
        <w:rPr>
          <w:rFonts w:ascii="仿宋" w:eastAsia="仿宋" w:hAnsi="仿宋"/>
          <w:kern w:val="0"/>
          <w:szCs w:val="21"/>
          <w:u w:val="single"/>
        </w:rPr>
        <w:t>时</w:t>
      </w:r>
      <w:r w:rsidRPr="0091296C">
        <w:rPr>
          <w:rFonts w:ascii="仿宋" w:eastAsia="仿宋" w:hAnsi="仿宋" w:hint="eastAsia"/>
          <w:kern w:val="0"/>
          <w:szCs w:val="21"/>
          <w:u w:val="single"/>
        </w:rPr>
        <w:t>00</w:t>
      </w:r>
      <w:r w:rsidRPr="0091296C">
        <w:rPr>
          <w:rFonts w:ascii="仿宋" w:eastAsia="仿宋" w:hAnsi="仿宋"/>
          <w:kern w:val="0"/>
          <w:szCs w:val="21"/>
          <w:u w:val="single"/>
        </w:rPr>
        <w:t>分</w:t>
      </w:r>
      <w:r w:rsidRPr="0091296C">
        <w:rPr>
          <w:rFonts w:ascii="仿宋" w:eastAsia="仿宋" w:hAnsi="仿宋"/>
          <w:kern w:val="0"/>
          <w:szCs w:val="21"/>
        </w:rPr>
        <w:t>；</w:t>
      </w:r>
    </w:p>
    <w:p w14:paraId="5A749A6F" w14:textId="77777777" w:rsidR="0091296C" w:rsidRPr="0091296C" w:rsidRDefault="0091296C" w:rsidP="0091296C">
      <w:pPr>
        <w:adjustRightInd w:val="0"/>
        <w:snapToGrid w:val="0"/>
        <w:spacing w:line="336" w:lineRule="auto"/>
        <w:ind w:firstLineChars="200" w:firstLine="420"/>
        <w:rPr>
          <w:rFonts w:ascii="仿宋" w:eastAsia="仿宋" w:hAnsi="仿宋" w:hint="eastAsia"/>
          <w:kern w:val="0"/>
          <w:szCs w:val="21"/>
        </w:rPr>
      </w:pPr>
      <w:r w:rsidRPr="0091296C">
        <w:rPr>
          <w:rFonts w:ascii="仿宋" w:eastAsia="仿宋" w:hAnsi="仿宋"/>
          <w:kern w:val="0"/>
          <w:szCs w:val="21"/>
        </w:rPr>
        <w:t>4.2招标文件获取方式：</w:t>
      </w:r>
      <w:r w:rsidRPr="0091296C">
        <w:rPr>
          <w:rFonts w:ascii="仿宋" w:eastAsia="仿宋" w:hAnsi="仿宋" w:hint="eastAsia"/>
          <w:kern w:val="0"/>
          <w:szCs w:val="21"/>
        </w:rPr>
        <w:t>登陆“南通市公共资源交易网-全部交易分类-其他交易”获取。</w:t>
      </w:r>
    </w:p>
    <w:p w14:paraId="46557C7A" w14:textId="77777777" w:rsidR="0091296C" w:rsidRPr="0091296C" w:rsidRDefault="0091296C" w:rsidP="0091296C">
      <w:pPr>
        <w:keepNext/>
        <w:keepLines/>
        <w:adjustRightInd w:val="0"/>
        <w:snapToGrid w:val="0"/>
        <w:spacing w:line="336" w:lineRule="auto"/>
        <w:outlineLvl w:val="1"/>
        <w:rPr>
          <w:rFonts w:ascii="仿宋" w:eastAsia="仿宋" w:hAnsi="仿宋" w:hint="eastAsia"/>
          <w:b/>
          <w:bCs/>
          <w:szCs w:val="21"/>
        </w:rPr>
      </w:pPr>
      <w:bookmarkStart w:id="33" w:name="_Toc389065127"/>
      <w:bookmarkStart w:id="34" w:name="_Toc528243029"/>
      <w:bookmarkStart w:id="35" w:name="_Toc186813769"/>
      <w:r w:rsidRPr="0091296C">
        <w:rPr>
          <w:rFonts w:ascii="仿宋" w:eastAsia="仿宋" w:hAnsi="仿宋" w:hint="eastAsia"/>
          <w:b/>
          <w:bCs/>
          <w:szCs w:val="21"/>
        </w:rPr>
        <w:t>5.</w:t>
      </w:r>
      <w:r w:rsidRPr="0091296C">
        <w:rPr>
          <w:rFonts w:ascii="仿宋" w:eastAsia="仿宋" w:hAnsi="仿宋"/>
          <w:b/>
          <w:bCs/>
          <w:szCs w:val="21"/>
        </w:rPr>
        <w:t>投标</w:t>
      </w:r>
      <w:bookmarkEnd w:id="33"/>
      <w:r w:rsidRPr="0091296C">
        <w:rPr>
          <w:rFonts w:ascii="仿宋" w:eastAsia="仿宋" w:hAnsi="仿宋"/>
          <w:b/>
          <w:bCs/>
          <w:szCs w:val="21"/>
        </w:rPr>
        <w:t>截止时间</w:t>
      </w:r>
      <w:bookmarkEnd w:id="34"/>
      <w:bookmarkEnd w:id="35"/>
    </w:p>
    <w:p w14:paraId="5895313B" w14:textId="77777777" w:rsidR="0091296C" w:rsidRPr="0091296C" w:rsidRDefault="0091296C" w:rsidP="0091296C">
      <w:pPr>
        <w:adjustRightInd w:val="0"/>
        <w:snapToGrid w:val="0"/>
        <w:spacing w:line="336" w:lineRule="auto"/>
        <w:ind w:firstLineChars="200" w:firstLine="420"/>
        <w:rPr>
          <w:rFonts w:ascii="仿宋" w:eastAsia="仿宋" w:hAnsi="仿宋" w:hint="eastAsia"/>
          <w:b/>
          <w:szCs w:val="21"/>
        </w:rPr>
      </w:pPr>
      <w:bookmarkStart w:id="36" w:name="_Toc389065128"/>
      <w:r w:rsidRPr="0091296C">
        <w:rPr>
          <w:rFonts w:ascii="仿宋" w:eastAsia="仿宋" w:hAnsi="仿宋"/>
          <w:szCs w:val="21"/>
        </w:rPr>
        <w:t>5.1 投标</w:t>
      </w:r>
      <w:r w:rsidRPr="0091296C">
        <w:rPr>
          <w:rFonts w:ascii="仿宋" w:eastAsia="仿宋" w:hAnsi="仿宋" w:hint="eastAsia"/>
          <w:szCs w:val="21"/>
        </w:rPr>
        <w:t>文件的递交</w:t>
      </w:r>
      <w:r w:rsidRPr="0091296C">
        <w:rPr>
          <w:rFonts w:ascii="仿宋" w:eastAsia="仿宋" w:hAnsi="仿宋"/>
          <w:szCs w:val="21"/>
        </w:rPr>
        <w:t>截止时间为</w:t>
      </w:r>
      <w:r w:rsidRPr="0091296C">
        <w:rPr>
          <w:rFonts w:ascii="仿宋" w:eastAsia="仿宋" w:hAnsi="仿宋"/>
          <w:kern w:val="0"/>
          <w:szCs w:val="21"/>
        </w:rPr>
        <w:t>：</w:t>
      </w:r>
      <w:r w:rsidRPr="0091296C">
        <w:rPr>
          <w:rFonts w:ascii="仿宋" w:eastAsia="仿宋" w:hAnsi="仿宋"/>
          <w:b/>
          <w:szCs w:val="21"/>
          <w:u w:val="single"/>
        </w:rPr>
        <w:t>20</w:t>
      </w:r>
      <w:r w:rsidRPr="0091296C">
        <w:rPr>
          <w:rFonts w:ascii="仿宋" w:eastAsia="仿宋" w:hAnsi="仿宋" w:hint="eastAsia"/>
          <w:b/>
          <w:szCs w:val="21"/>
          <w:u w:val="single"/>
        </w:rPr>
        <w:t>25</w:t>
      </w:r>
      <w:r w:rsidRPr="0091296C">
        <w:rPr>
          <w:rFonts w:ascii="仿宋" w:eastAsia="仿宋" w:hAnsi="仿宋"/>
          <w:b/>
          <w:szCs w:val="21"/>
          <w:u w:val="single"/>
        </w:rPr>
        <w:t>年</w:t>
      </w:r>
      <w:r w:rsidRPr="0091296C">
        <w:rPr>
          <w:rFonts w:ascii="仿宋" w:eastAsia="仿宋" w:hAnsi="仿宋" w:hint="eastAsia"/>
          <w:b/>
          <w:szCs w:val="21"/>
          <w:u w:val="single"/>
        </w:rPr>
        <w:t>4</w:t>
      </w:r>
      <w:r w:rsidRPr="0091296C">
        <w:rPr>
          <w:rFonts w:ascii="仿宋" w:eastAsia="仿宋" w:hAnsi="仿宋"/>
          <w:b/>
          <w:kern w:val="0"/>
          <w:szCs w:val="21"/>
          <w:u w:val="single"/>
        </w:rPr>
        <w:t>月</w:t>
      </w:r>
      <w:r w:rsidRPr="0091296C">
        <w:rPr>
          <w:rFonts w:ascii="仿宋" w:eastAsia="仿宋" w:hAnsi="仿宋" w:hint="eastAsia"/>
          <w:b/>
          <w:kern w:val="0"/>
          <w:szCs w:val="21"/>
          <w:u w:val="single"/>
        </w:rPr>
        <w:t>23</w:t>
      </w:r>
      <w:r w:rsidRPr="0091296C">
        <w:rPr>
          <w:rFonts w:ascii="仿宋" w:eastAsia="仿宋" w:hAnsi="仿宋"/>
          <w:b/>
          <w:kern w:val="0"/>
          <w:szCs w:val="21"/>
          <w:u w:val="single"/>
        </w:rPr>
        <w:t>日</w:t>
      </w:r>
      <w:r w:rsidRPr="0091296C">
        <w:rPr>
          <w:rFonts w:ascii="仿宋" w:eastAsia="仿宋" w:hAnsi="仿宋" w:hint="eastAsia"/>
          <w:b/>
          <w:szCs w:val="21"/>
          <w:u w:val="single"/>
        </w:rPr>
        <w:t>9</w:t>
      </w:r>
      <w:r w:rsidRPr="0091296C">
        <w:rPr>
          <w:rFonts w:ascii="仿宋" w:eastAsia="仿宋" w:hAnsi="仿宋"/>
          <w:b/>
          <w:szCs w:val="21"/>
          <w:u w:val="single"/>
        </w:rPr>
        <w:t>时</w:t>
      </w:r>
      <w:r w:rsidRPr="0091296C">
        <w:rPr>
          <w:rFonts w:ascii="仿宋" w:eastAsia="仿宋" w:hAnsi="仿宋" w:hint="eastAsia"/>
          <w:b/>
          <w:szCs w:val="21"/>
          <w:u w:val="single"/>
        </w:rPr>
        <w:t>30</w:t>
      </w:r>
      <w:r w:rsidRPr="0091296C">
        <w:rPr>
          <w:rFonts w:ascii="仿宋" w:eastAsia="仿宋" w:hAnsi="仿宋"/>
          <w:b/>
          <w:szCs w:val="21"/>
          <w:u w:val="single"/>
        </w:rPr>
        <w:t>分</w:t>
      </w:r>
      <w:r w:rsidRPr="0091296C">
        <w:rPr>
          <w:rFonts w:ascii="仿宋" w:eastAsia="仿宋" w:hAnsi="仿宋"/>
          <w:b/>
          <w:szCs w:val="21"/>
        </w:rPr>
        <w:t>。</w:t>
      </w:r>
    </w:p>
    <w:p w14:paraId="6E8E8743" w14:textId="77777777" w:rsidR="0091296C" w:rsidRPr="0091296C" w:rsidRDefault="0091296C" w:rsidP="0091296C">
      <w:pPr>
        <w:topLinePunct/>
        <w:adjustRightInd w:val="0"/>
        <w:snapToGrid w:val="0"/>
        <w:spacing w:line="336" w:lineRule="auto"/>
        <w:ind w:firstLineChars="200" w:firstLine="420"/>
        <w:rPr>
          <w:rFonts w:ascii="仿宋" w:eastAsia="仿宋" w:hAnsi="仿宋" w:hint="eastAsia"/>
          <w:szCs w:val="21"/>
        </w:rPr>
      </w:pPr>
      <w:r w:rsidRPr="0091296C">
        <w:rPr>
          <w:rFonts w:ascii="仿宋" w:eastAsia="仿宋" w:hAnsi="仿宋"/>
          <w:szCs w:val="21"/>
        </w:rPr>
        <w:t>5.2</w:t>
      </w:r>
      <w:r w:rsidRPr="0091296C">
        <w:rPr>
          <w:rFonts w:ascii="仿宋" w:eastAsia="仿宋" w:hAnsi="仿宋" w:hint="eastAsia"/>
          <w:szCs w:val="21"/>
        </w:rPr>
        <w:t xml:space="preserve"> 投标文件递交地点：南通</w:t>
      </w:r>
      <w:proofErr w:type="gramStart"/>
      <w:r w:rsidRPr="0091296C">
        <w:rPr>
          <w:rFonts w:ascii="仿宋" w:eastAsia="仿宋" w:hAnsi="仿宋" w:hint="eastAsia"/>
          <w:szCs w:val="21"/>
        </w:rPr>
        <w:t>通</w:t>
      </w:r>
      <w:proofErr w:type="gramEnd"/>
      <w:r w:rsidRPr="0091296C">
        <w:rPr>
          <w:rFonts w:ascii="仿宋" w:eastAsia="仿宋" w:hAnsi="仿宋" w:hint="eastAsia"/>
          <w:szCs w:val="21"/>
        </w:rPr>
        <w:t>城建设工程项目管理有限公司开标室（南通市崇川区工农南路156号</w:t>
      </w:r>
      <w:proofErr w:type="gramStart"/>
      <w:r w:rsidRPr="0091296C">
        <w:rPr>
          <w:rFonts w:ascii="仿宋" w:eastAsia="仿宋" w:hAnsi="仿宋" w:hint="eastAsia"/>
          <w:szCs w:val="21"/>
        </w:rPr>
        <w:t>鑫乾国际</w:t>
      </w:r>
      <w:proofErr w:type="gramEnd"/>
      <w:r w:rsidRPr="0091296C">
        <w:rPr>
          <w:rFonts w:ascii="仿宋" w:eastAsia="仿宋" w:hAnsi="仿宋" w:hint="eastAsia"/>
          <w:szCs w:val="21"/>
        </w:rPr>
        <w:t>广场A座22楼2202室）。</w:t>
      </w:r>
    </w:p>
    <w:p w14:paraId="6CE80594" w14:textId="77777777" w:rsidR="0091296C" w:rsidRPr="0091296C" w:rsidRDefault="0091296C" w:rsidP="0091296C">
      <w:pPr>
        <w:topLinePunct/>
        <w:adjustRightInd w:val="0"/>
        <w:snapToGrid w:val="0"/>
        <w:spacing w:line="336" w:lineRule="auto"/>
        <w:ind w:firstLineChars="200" w:firstLine="420"/>
        <w:rPr>
          <w:rFonts w:ascii="仿宋" w:eastAsia="仿宋" w:hAnsi="仿宋" w:hint="eastAsia"/>
          <w:szCs w:val="21"/>
        </w:rPr>
      </w:pPr>
      <w:r w:rsidRPr="0091296C">
        <w:rPr>
          <w:rFonts w:ascii="仿宋" w:eastAsia="仿宋" w:hAnsi="仿宋"/>
          <w:szCs w:val="21"/>
        </w:rPr>
        <w:t>5.</w:t>
      </w:r>
      <w:r w:rsidRPr="0091296C">
        <w:rPr>
          <w:rFonts w:ascii="仿宋" w:eastAsia="仿宋" w:hAnsi="仿宋" w:hint="eastAsia"/>
          <w:szCs w:val="21"/>
        </w:rPr>
        <w:t>3</w:t>
      </w:r>
      <w:r w:rsidRPr="0091296C">
        <w:rPr>
          <w:rFonts w:ascii="仿宋" w:eastAsia="仿宋" w:hAnsi="仿宋"/>
          <w:szCs w:val="21"/>
        </w:rPr>
        <w:t>逾期送达的投标文件，招标人不予受理。</w:t>
      </w:r>
    </w:p>
    <w:p w14:paraId="1C2B02DE" w14:textId="77777777" w:rsidR="0091296C" w:rsidRPr="0091296C" w:rsidRDefault="0091296C" w:rsidP="0091296C">
      <w:pPr>
        <w:keepNext/>
        <w:keepLines/>
        <w:adjustRightInd w:val="0"/>
        <w:snapToGrid w:val="0"/>
        <w:spacing w:line="336" w:lineRule="auto"/>
        <w:outlineLvl w:val="1"/>
        <w:rPr>
          <w:rFonts w:ascii="仿宋" w:eastAsia="仿宋" w:hAnsi="仿宋" w:hint="eastAsia"/>
          <w:b/>
          <w:bCs/>
          <w:szCs w:val="21"/>
        </w:rPr>
      </w:pPr>
      <w:bookmarkStart w:id="37" w:name="_Toc528243030"/>
      <w:bookmarkStart w:id="38" w:name="_Toc186813770"/>
      <w:r w:rsidRPr="0091296C">
        <w:rPr>
          <w:rFonts w:ascii="仿宋" w:eastAsia="仿宋" w:hAnsi="仿宋"/>
          <w:b/>
          <w:bCs/>
          <w:szCs w:val="21"/>
        </w:rPr>
        <w:t>6. 资格审查</w:t>
      </w:r>
      <w:bookmarkEnd w:id="37"/>
      <w:bookmarkEnd w:id="38"/>
    </w:p>
    <w:p w14:paraId="3919BB1E" w14:textId="77777777" w:rsidR="0091296C" w:rsidRPr="0091296C" w:rsidRDefault="0091296C" w:rsidP="0091296C">
      <w:pPr>
        <w:topLinePunct/>
        <w:adjustRightInd w:val="0"/>
        <w:snapToGrid w:val="0"/>
        <w:spacing w:line="336" w:lineRule="auto"/>
        <w:ind w:firstLineChars="200" w:firstLine="420"/>
        <w:rPr>
          <w:rFonts w:ascii="仿宋" w:eastAsia="仿宋" w:hAnsi="仿宋" w:hint="eastAsia"/>
          <w:szCs w:val="21"/>
        </w:rPr>
      </w:pPr>
      <w:r w:rsidRPr="0091296C">
        <w:rPr>
          <w:rFonts w:ascii="仿宋" w:eastAsia="仿宋" w:hAnsi="仿宋"/>
          <w:szCs w:val="21"/>
        </w:rPr>
        <w:t>本次招标采用资格后审方式进行资格审查，资格评审标准详见招标文件第三章。</w:t>
      </w:r>
    </w:p>
    <w:p w14:paraId="2B2C37C8" w14:textId="77777777" w:rsidR="0091296C" w:rsidRPr="0091296C" w:rsidRDefault="0091296C" w:rsidP="0091296C">
      <w:pPr>
        <w:keepNext/>
        <w:keepLines/>
        <w:adjustRightInd w:val="0"/>
        <w:snapToGrid w:val="0"/>
        <w:spacing w:line="336" w:lineRule="auto"/>
        <w:outlineLvl w:val="1"/>
        <w:rPr>
          <w:rFonts w:ascii="仿宋" w:eastAsia="仿宋" w:hAnsi="仿宋" w:hint="eastAsia"/>
          <w:b/>
          <w:bCs/>
          <w:szCs w:val="21"/>
        </w:rPr>
      </w:pPr>
      <w:bookmarkStart w:id="39" w:name="_Toc528243031"/>
      <w:bookmarkStart w:id="40" w:name="_Toc186813771"/>
      <w:r w:rsidRPr="0091296C">
        <w:rPr>
          <w:rFonts w:ascii="仿宋" w:eastAsia="仿宋" w:hAnsi="仿宋"/>
          <w:b/>
          <w:bCs/>
          <w:szCs w:val="21"/>
        </w:rPr>
        <w:t>7. 评标</w:t>
      </w:r>
      <w:bookmarkEnd w:id="36"/>
      <w:r w:rsidRPr="0091296C">
        <w:rPr>
          <w:rFonts w:ascii="仿宋" w:eastAsia="仿宋" w:hAnsi="仿宋"/>
          <w:b/>
          <w:bCs/>
          <w:szCs w:val="21"/>
        </w:rPr>
        <w:t>方法</w:t>
      </w:r>
      <w:bookmarkEnd w:id="39"/>
      <w:bookmarkEnd w:id="40"/>
    </w:p>
    <w:p w14:paraId="5A64AAE1" w14:textId="7CA3C4E5" w:rsidR="0091296C" w:rsidRPr="0091296C" w:rsidRDefault="0091296C" w:rsidP="0091296C">
      <w:pPr>
        <w:adjustRightInd w:val="0"/>
        <w:snapToGrid w:val="0"/>
        <w:spacing w:line="336" w:lineRule="auto"/>
        <w:ind w:firstLineChars="200" w:firstLine="420"/>
        <w:rPr>
          <w:rFonts w:ascii="仿宋" w:eastAsia="仿宋" w:hAnsi="仿宋" w:hint="eastAsia"/>
          <w:szCs w:val="21"/>
        </w:rPr>
      </w:pPr>
      <w:r w:rsidRPr="0091296C">
        <w:rPr>
          <w:rFonts w:ascii="仿宋" w:eastAsia="仿宋" w:hAnsi="仿宋"/>
          <w:szCs w:val="21"/>
        </w:rPr>
        <w:t>本次招标采用</w:t>
      </w:r>
      <w:r w:rsidR="00202D16">
        <w:rPr>
          <w:rFonts w:ascii="仿宋" w:eastAsia="仿宋" w:hAnsi="仿宋"/>
          <w:u w:val="single"/>
        </w:rPr>
        <w:sym w:font="Wingdings" w:char="F0FE"/>
      </w:r>
      <w:r w:rsidRPr="0091296C">
        <w:rPr>
          <w:rFonts w:ascii="仿宋" w:eastAsia="仿宋" w:hAnsi="仿宋"/>
          <w:szCs w:val="21"/>
          <w:u w:val="single"/>
        </w:rPr>
        <w:t xml:space="preserve">综合评估法  </w:t>
      </w:r>
      <w:r w:rsidRPr="0091296C">
        <w:rPr>
          <w:rFonts w:ascii="仿宋" w:eastAsia="仿宋" w:hAnsi="仿宋"/>
          <w:u w:val="single"/>
        </w:rPr>
        <w:sym w:font="Wingdings" w:char="00A8"/>
      </w:r>
      <w:r w:rsidRPr="0091296C">
        <w:rPr>
          <w:rFonts w:ascii="仿宋" w:eastAsia="仿宋" w:hAnsi="仿宋"/>
          <w:szCs w:val="21"/>
          <w:u w:val="single"/>
        </w:rPr>
        <w:t xml:space="preserve">经评审的最低投标价法  </w:t>
      </w:r>
      <w:r w:rsidRPr="0091296C">
        <w:rPr>
          <w:rFonts w:ascii="仿宋" w:eastAsia="仿宋" w:hAnsi="仿宋"/>
          <w:u w:val="single"/>
        </w:rPr>
        <w:sym w:font="Wingdings" w:char="00A8"/>
      </w:r>
      <w:r w:rsidRPr="0091296C">
        <w:rPr>
          <w:rFonts w:ascii="仿宋" w:eastAsia="仿宋" w:hAnsi="仿宋"/>
          <w:szCs w:val="21"/>
          <w:u w:val="single"/>
        </w:rPr>
        <w:t>合理低价法</w:t>
      </w:r>
      <w:r w:rsidRPr="0091296C">
        <w:rPr>
          <w:rFonts w:ascii="仿宋" w:eastAsia="仿宋" w:hAnsi="仿宋"/>
          <w:szCs w:val="21"/>
        </w:rPr>
        <w:t>，评标标准和方法详见招标文件第三章</w:t>
      </w:r>
      <w:r w:rsidRPr="0091296C">
        <w:rPr>
          <w:rFonts w:ascii="仿宋" w:eastAsia="仿宋" w:hAnsi="仿宋" w:hint="eastAsia"/>
          <w:szCs w:val="21"/>
        </w:rPr>
        <w:t>。</w:t>
      </w:r>
    </w:p>
    <w:p w14:paraId="62FC4E8E" w14:textId="77777777" w:rsidR="0091296C" w:rsidRPr="0091296C" w:rsidRDefault="0091296C" w:rsidP="0091296C">
      <w:pPr>
        <w:keepNext/>
        <w:keepLines/>
        <w:adjustRightInd w:val="0"/>
        <w:snapToGrid w:val="0"/>
        <w:spacing w:line="336" w:lineRule="auto"/>
        <w:outlineLvl w:val="1"/>
        <w:rPr>
          <w:rFonts w:ascii="仿宋" w:eastAsia="仿宋" w:hAnsi="仿宋" w:hint="eastAsia"/>
          <w:b/>
          <w:bCs/>
          <w:szCs w:val="21"/>
        </w:rPr>
      </w:pPr>
      <w:bookmarkStart w:id="41" w:name="_Toc528243032"/>
      <w:bookmarkStart w:id="42" w:name="_Toc186813772"/>
      <w:r w:rsidRPr="0091296C">
        <w:rPr>
          <w:rFonts w:ascii="仿宋" w:eastAsia="仿宋" w:hAnsi="仿宋"/>
          <w:b/>
          <w:bCs/>
          <w:szCs w:val="21"/>
        </w:rPr>
        <w:t>8. 发布公告的媒介</w:t>
      </w:r>
      <w:bookmarkEnd w:id="41"/>
      <w:bookmarkEnd w:id="42"/>
    </w:p>
    <w:p w14:paraId="045E8F1B" w14:textId="77777777" w:rsidR="0091296C" w:rsidRPr="0091296C" w:rsidRDefault="0091296C" w:rsidP="0091296C">
      <w:pPr>
        <w:adjustRightInd w:val="0"/>
        <w:snapToGrid w:val="0"/>
        <w:spacing w:line="336" w:lineRule="auto"/>
        <w:ind w:firstLineChars="200" w:firstLine="420"/>
        <w:rPr>
          <w:rFonts w:ascii="仿宋" w:eastAsia="仿宋" w:hAnsi="仿宋" w:hint="eastAsia"/>
          <w:szCs w:val="21"/>
        </w:rPr>
      </w:pPr>
      <w:r w:rsidRPr="0091296C">
        <w:rPr>
          <w:rFonts w:ascii="仿宋" w:eastAsia="仿宋" w:hAnsi="仿宋"/>
          <w:szCs w:val="21"/>
        </w:rPr>
        <w:t>本次招标公告同时在</w:t>
      </w:r>
      <w:bookmarkStart w:id="43" w:name="_Hlk186793506"/>
      <w:r w:rsidRPr="0091296C">
        <w:rPr>
          <w:rFonts w:ascii="仿宋" w:eastAsia="仿宋" w:hAnsi="仿宋" w:hint="eastAsia"/>
          <w:szCs w:val="21"/>
          <w:u w:val="single"/>
        </w:rPr>
        <w:t>“南通市公共资源交易网-全部交易分类-其他交易”、“江苏省招标投标公共服务平台-公告公示”、“南通市文化广电和旅游局-政府采购”、“南通市文化馆-公告公示”</w:t>
      </w:r>
      <w:bookmarkEnd w:id="43"/>
      <w:r w:rsidRPr="0091296C">
        <w:rPr>
          <w:rFonts w:ascii="仿宋" w:eastAsia="仿宋" w:hAnsi="仿宋"/>
          <w:szCs w:val="21"/>
        </w:rPr>
        <w:t>上发布。</w:t>
      </w:r>
    </w:p>
    <w:p w14:paraId="3AA4B967" w14:textId="77777777" w:rsidR="0091296C" w:rsidRPr="0091296C" w:rsidRDefault="0091296C" w:rsidP="0091296C">
      <w:pPr>
        <w:keepNext/>
        <w:keepLines/>
        <w:adjustRightInd w:val="0"/>
        <w:snapToGrid w:val="0"/>
        <w:spacing w:line="336" w:lineRule="auto"/>
        <w:outlineLvl w:val="1"/>
        <w:rPr>
          <w:rFonts w:ascii="仿宋" w:eastAsia="仿宋" w:hAnsi="仿宋" w:hint="eastAsia"/>
          <w:b/>
          <w:bCs/>
          <w:szCs w:val="21"/>
        </w:rPr>
      </w:pPr>
      <w:bookmarkStart w:id="44" w:name="_Toc186813773"/>
      <w:r w:rsidRPr="0091296C">
        <w:rPr>
          <w:rFonts w:ascii="仿宋" w:eastAsia="仿宋" w:hAnsi="仿宋"/>
          <w:b/>
          <w:bCs/>
          <w:szCs w:val="21"/>
        </w:rPr>
        <w:t>9. 特别提醒：</w:t>
      </w:r>
      <w:bookmarkEnd w:id="44"/>
    </w:p>
    <w:p w14:paraId="5C697FE7" w14:textId="77777777" w:rsidR="0091296C" w:rsidRPr="0091296C" w:rsidRDefault="0091296C" w:rsidP="0091296C">
      <w:pPr>
        <w:widowControl/>
        <w:shd w:val="clear" w:color="auto" w:fill="FFFFFF"/>
        <w:snapToGrid w:val="0"/>
        <w:spacing w:line="336" w:lineRule="auto"/>
        <w:ind w:firstLineChars="150" w:firstLine="316"/>
        <w:jc w:val="left"/>
        <w:rPr>
          <w:rFonts w:ascii="仿宋" w:eastAsia="仿宋" w:hAnsi="仿宋" w:cs="宋体" w:hint="eastAsia"/>
          <w:b/>
          <w:bCs/>
          <w:kern w:val="0"/>
          <w:szCs w:val="21"/>
        </w:rPr>
      </w:pPr>
      <w:bookmarkStart w:id="45" w:name="_Toc389065130"/>
      <w:bookmarkStart w:id="46" w:name="_Toc32718"/>
      <w:bookmarkStart w:id="47" w:name="_Toc528243033"/>
      <w:r w:rsidRPr="0091296C">
        <w:rPr>
          <w:rFonts w:ascii="仿宋" w:eastAsia="仿宋" w:hAnsi="仿宋" w:cs="宋体" w:hint="eastAsia"/>
          <w:b/>
          <w:bCs/>
          <w:kern w:val="0"/>
          <w:szCs w:val="21"/>
        </w:rPr>
        <w:t>（1）未按招标文件要求提交投标保证金的，其投标文件不予接受。</w:t>
      </w:r>
    </w:p>
    <w:p w14:paraId="565CB8CD" w14:textId="77777777" w:rsidR="0091296C" w:rsidRPr="0091296C" w:rsidRDefault="0091296C" w:rsidP="0091296C">
      <w:pPr>
        <w:widowControl/>
        <w:shd w:val="clear" w:color="auto" w:fill="FFFFFF"/>
        <w:snapToGrid w:val="0"/>
        <w:spacing w:line="336" w:lineRule="auto"/>
        <w:ind w:firstLineChars="150" w:firstLine="316"/>
        <w:jc w:val="left"/>
        <w:rPr>
          <w:rFonts w:ascii="仿宋" w:eastAsia="仿宋" w:hAnsi="仿宋" w:cs="宋体" w:hint="eastAsia"/>
          <w:b/>
          <w:bCs/>
          <w:kern w:val="0"/>
          <w:szCs w:val="21"/>
        </w:rPr>
      </w:pPr>
      <w:r w:rsidRPr="0091296C">
        <w:rPr>
          <w:rFonts w:ascii="仿宋" w:eastAsia="仿宋" w:hAnsi="仿宋" w:cs="宋体" w:hint="eastAsia"/>
          <w:b/>
          <w:bCs/>
          <w:kern w:val="0"/>
          <w:szCs w:val="21"/>
        </w:rPr>
        <w:t>（2）招标公告系招标文件的组成部分，与招标文件具有同等法律效力。</w:t>
      </w:r>
    </w:p>
    <w:p w14:paraId="3E2A824A" w14:textId="77777777" w:rsidR="0091296C" w:rsidRPr="0091296C" w:rsidRDefault="0091296C" w:rsidP="0091296C">
      <w:pPr>
        <w:keepNext/>
        <w:keepLines/>
        <w:adjustRightInd w:val="0"/>
        <w:snapToGrid w:val="0"/>
        <w:spacing w:line="336" w:lineRule="auto"/>
        <w:outlineLvl w:val="1"/>
        <w:rPr>
          <w:rFonts w:ascii="仿宋" w:eastAsia="仿宋" w:hAnsi="仿宋" w:hint="eastAsia"/>
          <w:b/>
          <w:bCs/>
          <w:szCs w:val="21"/>
        </w:rPr>
      </w:pPr>
      <w:bookmarkStart w:id="48" w:name="_Toc186813774"/>
      <w:bookmarkEnd w:id="8"/>
      <w:r w:rsidRPr="0091296C">
        <w:rPr>
          <w:rFonts w:ascii="仿宋" w:eastAsia="仿宋" w:hAnsi="仿宋"/>
          <w:b/>
          <w:bCs/>
          <w:szCs w:val="21"/>
        </w:rPr>
        <w:t>10.</w:t>
      </w:r>
      <w:bookmarkEnd w:id="45"/>
      <w:bookmarkEnd w:id="46"/>
      <w:r w:rsidRPr="0091296C">
        <w:rPr>
          <w:rFonts w:ascii="仿宋" w:eastAsia="仿宋" w:hAnsi="仿宋"/>
          <w:b/>
          <w:bCs/>
          <w:szCs w:val="21"/>
        </w:rPr>
        <w:t>联系方式</w:t>
      </w:r>
      <w:bookmarkEnd w:id="47"/>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3386"/>
        <w:gridCol w:w="1041"/>
        <w:gridCol w:w="2886"/>
      </w:tblGrid>
      <w:tr w:rsidR="0091296C" w:rsidRPr="0091296C" w14:paraId="112D2D06" w14:textId="77777777" w:rsidTr="007F51DE">
        <w:trPr>
          <w:trHeight w:val="520"/>
        </w:trPr>
        <w:tc>
          <w:tcPr>
            <w:tcW w:w="609" w:type="pct"/>
            <w:vAlign w:val="center"/>
          </w:tcPr>
          <w:p w14:paraId="7FD52759" w14:textId="77777777" w:rsidR="0091296C" w:rsidRPr="0091296C" w:rsidRDefault="0091296C" w:rsidP="0091296C">
            <w:pPr>
              <w:widowControl/>
              <w:spacing w:line="300" w:lineRule="exact"/>
              <w:jc w:val="center"/>
              <w:rPr>
                <w:rFonts w:ascii="仿宋" w:eastAsia="仿宋" w:hAnsi="仿宋" w:hint="eastAsia"/>
                <w:szCs w:val="21"/>
              </w:rPr>
            </w:pPr>
            <w:r w:rsidRPr="0091296C">
              <w:rPr>
                <w:rFonts w:ascii="仿宋" w:eastAsia="仿宋" w:hAnsi="仿宋"/>
                <w:kern w:val="0"/>
                <w:szCs w:val="21"/>
              </w:rPr>
              <w:t>招标人</w:t>
            </w:r>
          </w:p>
        </w:tc>
        <w:tc>
          <w:tcPr>
            <w:tcW w:w="2033" w:type="pct"/>
            <w:vAlign w:val="center"/>
          </w:tcPr>
          <w:p w14:paraId="2F5372B3" w14:textId="77777777" w:rsidR="0091296C" w:rsidRPr="0091296C" w:rsidRDefault="0091296C" w:rsidP="0091296C">
            <w:pPr>
              <w:widowControl/>
              <w:spacing w:line="300" w:lineRule="exact"/>
              <w:jc w:val="left"/>
              <w:rPr>
                <w:rFonts w:ascii="仿宋" w:eastAsia="仿宋" w:hAnsi="仿宋" w:hint="eastAsia"/>
                <w:szCs w:val="21"/>
              </w:rPr>
            </w:pPr>
            <w:r w:rsidRPr="0091296C">
              <w:rPr>
                <w:rFonts w:ascii="仿宋" w:eastAsia="仿宋" w:hAnsi="仿宋"/>
                <w:szCs w:val="21"/>
              </w:rPr>
              <w:t>南通市文化馆</w:t>
            </w:r>
          </w:p>
        </w:tc>
        <w:tc>
          <w:tcPr>
            <w:tcW w:w="625" w:type="pct"/>
            <w:vAlign w:val="center"/>
          </w:tcPr>
          <w:p w14:paraId="2F641020" w14:textId="77777777" w:rsidR="0091296C" w:rsidRPr="0091296C" w:rsidRDefault="0091296C" w:rsidP="0091296C">
            <w:pPr>
              <w:widowControl/>
              <w:spacing w:line="300" w:lineRule="exact"/>
              <w:jc w:val="center"/>
              <w:rPr>
                <w:rFonts w:ascii="仿宋" w:eastAsia="仿宋" w:hAnsi="仿宋" w:hint="eastAsia"/>
                <w:szCs w:val="21"/>
              </w:rPr>
            </w:pPr>
            <w:r w:rsidRPr="0091296C">
              <w:rPr>
                <w:rFonts w:ascii="仿宋" w:eastAsia="仿宋" w:hAnsi="仿宋"/>
                <w:szCs w:val="21"/>
              </w:rPr>
              <w:t>招标代理机构</w:t>
            </w:r>
          </w:p>
        </w:tc>
        <w:tc>
          <w:tcPr>
            <w:tcW w:w="1733" w:type="pct"/>
            <w:vAlign w:val="center"/>
          </w:tcPr>
          <w:p w14:paraId="2CCB5FF6" w14:textId="77777777" w:rsidR="0091296C" w:rsidRPr="0091296C" w:rsidRDefault="0091296C" w:rsidP="0091296C">
            <w:pPr>
              <w:widowControl/>
              <w:spacing w:line="300" w:lineRule="exact"/>
              <w:jc w:val="left"/>
              <w:rPr>
                <w:rFonts w:ascii="仿宋" w:eastAsia="仿宋" w:hAnsi="仿宋" w:hint="eastAsia"/>
                <w:szCs w:val="21"/>
              </w:rPr>
            </w:pPr>
            <w:r w:rsidRPr="0091296C">
              <w:rPr>
                <w:rFonts w:ascii="仿宋" w:eastAsia="仿宋" w:hAnsi="仿宋"/>
                <w:kern w:val="0"/>
                <w:szCs w:val="21"/>
              </w:rPr>
              <w:t>南通</w:t>
            </w:r>
            <w:proofErr w:type="gramStart"/>
            <w:r w:rsidRPr="0091296C">
              <w:rPr>
                <w:rFonts w:ascii="仿宋" w:eastAsia="仿宋" w:hAnsi="仿宋"/>
                <w:kern w:val="0"/>
                <w:szCs w:val="21"/>
              </w:rPr>
              <w:t>通</w:t>
            </w:r>
            <w:proofErr w:type="gramEnd"/>
            <w:r w:rsidRPr="0091296C">
              <w:rPr>
                <w:rFonts w:ascii="仿宋" w:eastAsia="仿宋" w:hAnsi="仿宋"/>
                <w:kern w:val="0"/>
                <w:szCs w:val="21"/>
              </w:rPr>
              <w:t>城建设工程项目管理有限公司</w:t>
            </w:r>
          </w:p>
        </w:tc>
      </w:tr>
      <w:tr w:rsidR="0091296C" w:rsidRPr="0091296C" w14:paraId="39B1C48A" w14:textId="77777777" w:rsidTr="007F51DE">
        <w:trPr>
          <w:trHeight w:val="635"/>
        </w:trPr>
        <w:tc>
          <w:tcPr>
            <w:tcW w:w="609" w:type="pct"/>
            <w:vAlign w:val="center"/>
          </w:tcPr>
          <w:p w14:paraId="0D24EBB1" w14:textId="77777777" w:rsidR="0091296C" w:rsidRPr="0091296C" w:rsidRDefault="0091296C" w:rsidP="0091296C">
            <w:pPr>
              <w:widowControl/>
              <w:spacing w:line="300" w:lineRule="exact"/>
              <w:jc w:val="center"/>
              <w:rPr>
                <w:rFonts w:ascii="仿宋" w:eastAsia="仿宋" w:hAnsi="仿宋" w:hint="eastAsia"/>
                <w:szCs w:val="21"/>
              </w:rPr>
            </w:pPr>
            <w:r w:rsidRPr="0091296C">
              <w:rPr>
                <w:rFonts w:ascii="仿宋" w:eastAsia="仿宋" w:hAnsi="仿宋"/>
                <w:kern w:val="0"/>
                <w:szCs w:val="21"/>
              </w:rPr>
              <w:t>地</w:t>
            </w:r>
            <w:r w:rsidRPr="0091296C">
              <w:rPr>
                <w:rFonts w:ascii="Calibri" w:eastAsia="仿宋" w:hAnsi="Calibri" w:cs="Calibri" w:hint="eastAsia"/>
                <w:kern w:val="0"/>
                <w:szCs w:val="21"/>
              </w:rPr>
              <w:t xml:space="preserve"> </w:t>
            </w:r>
            <w:r w:rsidRPr="0091296C">
              <w:rPr>
                <w:rFonts w:ascii="仿宋" w:eastAsia="仿宋" w:hAnsi="仿宋"/>
                <w:kern w:val="0"/>
                <w:szCs w:val="21"/>
              </w:rPr>
              <w:t>址</w:t>
            </w:r>
          </w:p>
        </w:tc>
        <w:tc>
          <w:tcPr>
            <w:tcW w:w="2033" w:type="pct"/>
            <w:vAlign w:val="center"/>
          </w:tcPr>
          <w:p w14:paraId="5C7294BB" w14:textId="77777777" w:rsidR="0091296C" w:rsidRPr="0091296C" w:rsidRDefault="0091296C" w:rsidP="0091296C">
            <w:pPr>
              <w:adjustRightInd w:val="0"/>
              <w:spacing w:after="60" w:line="360" w:lineRule="atLeast"/>
              <w:ind w:leftChars="30" w:left="63" w:rightChars="30" w:right="63"/>
              <w:jc w:val="left"/>
              <w:textAlignment w:val="baseline"/>
              <w:rPr>
                <w:szCs w:val="22"/>
              </w:rPr>
            </w:pPr>
            <w:r w:rsidRPr="0091296C">
              <w:rPr>
                <w:rFonts w:ascii="仿宋" w:eastAsia="仿宋" w:hAnsi="仿宋" w:hint="eastAsia"/>
                <w:szCs w:val="21"/>
              </w:rPr>
              <w:t>南通市崇川区环城南路1号南通群英馆</w:t>
            </w:r>
          </w:p>
        </w:tc>
        <w:tc>
          <w:tcPr>
            <w:tcW w:w="625" w:type="pct"/>
            <w:vAlign w:val="center"/>
          </w:tcPr>
          <w:p w14:paraId="32C0A2F3" w14:textId="77777777" w:rsidR="0091296C" w:rsidRPr="0091296C" w:rsidRDefault="0091296C" w:rsidP="0091296C">
            <w:pPr>
              <w:widowControl/>
              <w:spacing w:line="300" w:lineRule="exact"/>
              <w:jc w:val="center"/>
              <w:rPr>
                <w:rFonts w:ascii="仿宋" w:eastAsia="仿宋" w:hAnsi="仿宋" w:hint="eastAsia"/>
                <w:szCs w:val="21"/>
              </w:rPr>
            </w:pPr>
            <w:r w:rsidRPr="0091296C">
              <w:rPr>
                <w:rFonts w:ascii="仿宋" w:eastAsia="仿宋" w:hAnsi="仿宋"/>
                <w:szCs w:val="21"/>
              </w:rPr>
              <w:t>地</w:t>
            </w:r>
            <w:r w:rsidRPr="0091296C">
              <w:rPr>
                <w:rFonts w:ascii="仿宋" w:eastAsia="仿宋" w:hAnsi="仿宋" w:hint="eastAsia"/>
                <w:szCs w:val="21"/>
              </w:rPr>
              <w:t xml:space="preserve"> </w:t>
            </w:r>
            <w:r w:rsidRPr="0091296C">
              <w:rPr>
                <w:rFonts w:ascii="仿宋" w:eastAsia="仿宋" w:hAnsi="仿宋"/>
                <w:szCs w:val="21"/>
              </w:rPr>
              <w:t>址</w:t>
            </w:r>
          </w:p>
        </w:tc>
        <w:tc>
          <w:tcPr>
            <w:tcW w:w="1733" w:type="pct"/>
            <w:vAlign w:val="center"/>
          </w:tcPr>
          <w:p w14:paraId="23381607" w14:textId="77777777" w:rsidR="0091296C" w:rsidRPr="0091296C" w:rsidRDefault="0091296C" w:rsidP="0091296C">
            <w:pPr>
              <w:widowControl/>
              <w:spacing w:line="300" w:lineRule="exact"/>
              <w:jc w:val="left"/>
              <w:rPr>
                <w:rFonts w:ascii="仿宋" w:eastAsia="仿宋" w:hAnsi="仿宋" w:hint="eastAsia"/>
                <w:szCs w:val="21"/>
              </w:rPr>
            </w:pPr>
            <w:r w:rsidRPr="0091296C">
              <w:rPr>
                <w:rFonts w:ascii="仿宋" w:eastAsia="仿宋" w:hAnsi="仿宋" w:hint="eastAsia"/>
                <w:szCs w:val="21"/>
              </w:rPr>
              <w:t>南通市崇川区工农南路156号</w:t>
            </w:r>
            <w:proofErr w:type="gramStart"/>
            <w:r w:rsidRPr="0091296C">
              <w:rPr>
                <w:rFonts w:ascii="仿宋" w:eastAsia="仿宋" w:hAnsi="仿宋" w:hint="eastAsia"/>
                <w:szCs w:val="21"/>
              </w:rPr>
              <w:t>鑫乾广场</w:t>
            </w:r>
            <w:proofErr w:type="gramEnd"/>
            <w:r w:rsidRPr="0091296C">
              <w:rPr>
                <w:rFonts w:ascii="仿宋" w:eastAsia="仿宋" w:hAnsi="仿宋" w:hint="eastAsia"/>
                <w:szCs w:val="21"/>
              </w:rPr>
              <w:t>A座22楼2202-2203室</w:t>
            </w:r>
          </w:p>
        </w:tc>
      </w:tr>
      <w:tr w:rsidR="0091296C" w:rsidRPr="0091296C" w14:paraId="559B487E" w14:textId="77777777" w:rsidTr="007F51DE">
        <w:trPr>
          <w:trHeight w:val="409"/>
        </w:trPr>
        <w:tc>
          <w:tcPr>
            <w:tcW w:w="609" w:type="pct"/>
            <w:vAlign w:val="center"/>
          </w:tcPr>
          <w:p w14:paraId="73CDAC3C" w14:textId="77777777" w:rsidR="0091296C" w:rsidRPr="0091296C" w:rsidRDefault="0091296C" w:rsidP="0091296C">
            <w:pPr>
              <w:widowControl/>
              <w:spacing w:line="300" w:lineRule="exact"/>
              <w:jc w:val="center"/>
              <w:rPr>
                <w:rFonts w:ascii="仿宋" w:eastAsia="仿宋" w:hAnsi="仿宋" w:hint="eastAsia"/>
                <w:szCs w:val="21"/>
              </w:rPr>
            </w:pPr>
            <w:r w:rsidRPr="0091296C">
              <w:rPr>
                <w:rFonts w:ascii="仿宋" w:eastAsia="仿宋" w:hAnsi="仿宋"/>
                <w:kern w:val="0"/>
                <w:szCs w:val="21"/>
              </w:rPr>
              <w:t>联系人</w:t>
            </w:r>
          </w:p>
        </w:tc>
        <w:tc>
          <w:tcPr>
            <w:tcW w:w="2033" w:type="pct"/>
            <w:vAlign w:val="center"/>
          </w:tcPr>
          <w:p w14:paraId="34556C4A" w14:textId="77777777" w:rsidR="0091296C" w:rsidRPr="0091296C" w:rsidRDefault="0091296C" w:rsidP="0091296C">
            <w:pPr>
              <w:widowControl/>
              <w:spacing w:line="300" w:lineRule="exact"/>
              <w:jc w:val="left"/>
              <w:rPr>
                <w:rFonts w:ascii="仿宋" w:eastAsia="仿宋" w:hAnsi="仿宋" w:hint="eastAsia"/>
                <w:szCs w:val="21"/>
              </w:rPr>
            </w:pPr>
            <w:r w:rsidRPr="0091296C">
              <w:rPr>
                <w:rFonts w:ascii="仿宋" w:eastAsia="仿宋" w:hAnsi="仿宋" w:hint="eastAsia"/>
                <w:szCs w:val="21"/>
              </w:rPr>
              <w:t>李先生</w:t>
            </w:r>
          </w:p>
        </w:tc>
        <w:tc>
          <w:tcPr>
            <w:tcW w:w="625" w:type="pct"/>
            <w:vAlign w:val="center"/>
          </w:tcPr>
          <w:p w14:paraId="4C281B57" w14:textId="77777777" w:rsidR="0091296C" w:rsidRPr="0091296C" w:rsidRDefault="0091296C" w:rsidP="0091296C">
            <w:pPr>
              <w:widowControl/>
              <w:spacing w:line="300" w:lineRule="exact"/>
              <w:jc w:val="center"/>
              <w:rPr>
                <w:rFonts w:ascii="仿宋" w:eastAsia="仿宋" w:hAnsi="仿宋" w:hint="eastAsia"/>
                <w:szCs w:val="21"/>
              </w:rPr>
            </w:pPr>
            <w:r w:rsidRPr="0091296C">
              <w:rPr>
                <w:rFonts w:ascii="仿宋" w:eastAsia="仿宋" w:hAnsi="仿宋"/>
                <w:szCs w:val="21"/>
              </w:rPr>
              <w:t>联系人</w:t>
            </w:r>
          </w:p>
        </w:tc>
        <w:tc>
          <w:tcPr>
            <w:tcW w:w="1733" w:type="pct"/>
            <w:vAlign w:val="center"/>
          </w:tcPr>
          <w:p w14:paraId="39ADA4E2" w14:textId="77777777" w:rsidR="0091296C" w:rsidRPr="0091296C" w:rsidRDefault="0091296C" w:rsidP="0091296C">
            <w:pPr>
              <w:widowControl/>
              <w:spacing w:line="300" w:lineRule="exact"/>
              <w:jc w:val="left"/>
              <w:rPr>
                <w:rFonts w:ascii="仿宋" w:eastAsia="仿宋" w:hAnsi="仿宋" w:hint="eastAsia"/>
                <w:szCs w:val="21"/>
              </w:rPr>
            </w:pPr>
            <w:r w:rsidRPr="0091296C">
              <w:rPr>
                <w:rFonts w:ascii="仿宋" w:eastAsia="仿宋" w:hAnsi="仿宋" w:hint="eastAsia"/>
                <w:szCs w:val="21"/>
              </w:rPr>
              <w:t>杨伟</w:t>
            </w:r>
          </w:p>
        </w:tc>
      </w:tr>
      <w:tr w:rsidR="0091296C" w:rsidRPr="0091296C" w14:paraId="7654396B" w14:textId="77777777" w:rsidTr="007F51DE">
        <w:trPr>
          <w:trHeight w:val="410"/>
        </w:trPr>
        <w:tc>
          <w:tcPr>
            <w:tcW w:w="609" w:type="pct"/>
            <w:vAlign w:val="center"/>
          </w:tcPr>
          <w:p w14:paraId="4138F42C" w14:textId="77777777" w:rsidR="0091296C" w:rsidRPr="0091296C" w:rsidRDefault="0091296C" w:rsidP="0091296C">
            <w:pPr>
              <w:widowControl/>
              <w:spacing w:line="300" w:lineRule="exact"/>
              <w:jc w:val="center"/>
              <w:rPr>
                <w:rFonts w:ascii="仿宋" w:eastAsia="仿宋" w:hAnsi="仿宋" w:hint="eastAsia"/>
                <w:szCs w:val="21"/>
              </w:rPr>
            </w:pPr>
            <w:r w:rsidRPr="0091296C">
              <w:rPr>
                <w:rFonts w:ascii="仿宋" w:eastAsia="仿宋" w:hAnsi="仿宋"/>
                <w:kern w:val="0"/>
                <w:szCs w:val="21"/>
              </w:rPr>
              <w:t>电</w:t>
            </w:r>
            <w:r w:rsidRPr="0091296C">
              <w:rPr>
                <w:rFonts w:ascii="Calibri" w:eastAsia="仿宋" w:hAnsi="Calibri" w:cs="Calibri" w:hint="eastAsia"/>
                <w:kern w:val="0"/>
                <w:szCs w:val="21"/>
              </w:rPr>
              <w:t xml:space="preserve"> </w:t>
            </w:r>
            <w:r w:rsidRPr="0091296C">
              <w:rPr>
                <w:rFonts w:ascii="仿宋" w:eastAsia="仿宋" w:hAnsi="仿宋"/>
                <w:kern w:val="0"/>
                <w:szCs w:val="21"/>
              </w:rPr>
              <w:t>话</w:t>
            </w:r>
          </w:p>
        </w:tc>
        <w:tc>
          <w:tcPr>
            <w:tcW w:w="2033" w:type="pct"/>
            <w:vAlign w:val="center"/>
          </w:tcPr>
          <w:p w14:paraId="40FC1320" w14:textId="77777777" w:rsidR="0091296C" w:rsidRPr="0091296C" w:rsidRDefault="0091296C" w:rsidP="0091296C">
            <w:pPr>
              <w:widowControl/>
              <w:spacing w:line="300" w:lineRule="exact"/>
              <w:jc w:val="left"/>
              <w:rPr>
                <w:rFonts w:ascii="仿宋" w:eastAsia="仿宋" w:hAnsi="仿宋" w:hint="eastAsia"/>
                <w:szCs w:val="21"/>
              </w:rPr>
            </w:pPr>
            <w:r w:rsidRPr="0091296C">
              <w:rPr>
                <w:rFonts w:ascii="仿宋" w:eastAsia="仿宋" w:hAnsi="仿宋"/>
                <w:szCs w:val="21"/>
              </w:rPr>
              <w:t>0513-85218669</w:t>
            </w:r>
          </w:p>
        </w:tc>
        <w:tc>
          <w:tcPr>
            <w:tcW w:w="625" w:type="pct"/>
            <w:vAlign w:val="center"/>
          </w:tcPr>
          <w:p w14:paraId="217695FB" w14:textId="77777777" w:rsidR="0091296C" w:rsidRPr="0091296C" w:rsidRDefault="0091296C" w:rsidP="0091296C">
            <w:pPr>
              <w:widowControl/>
              <w:spacing w:line="300" w:lineRule="exact"/>
              <w:jc w:val="center"/>
              <w:rPr>
                <w:rFonts w:ascii="仿宋" w:eastAsia="仿宋" w:hAnsi="仿宋" w:hint="eastAsia"/>
                <w:szCs w:val="21"/>
              </w:rPr>
            </w:pPr>
            <w:r w:rsidRPr="0091296C">
              <w:rPr>
                <w:rFonts w:ascii="仿宋" w:eastAsia="仿宋" w:hAnsi="仿宋"/>
                <w:szCs w:val="21"/>
              </w:rPr>
              <w:t>电</w:t>
            </w:r>
            <w:r w:rsidRPr="0091296C">
              <w:rPr>
                <w:rFonts w:ascii="Calibri" w:eastAsia="仿宋" w:hAnsi="Calibri" w:cs="Calibri" w:hint="eastAsia"/>
                <w:szCs w:val="21"/>
              </w:rPr>
              <w:t xml:space="preserve"> </w:t>
            </w:r>
            <w:r w:rsidRPr="0091296C">
              <w:rPr>
                <w:rFonts w:ascii="仿宋" w:eastAsia="仿宋" w:hAnsi="仿宋"/>
                <w:szCs w:val="21"/>
              </w:rPr>
              <w:t>话</w:t>
            </w:r>
          </w:p>
        </w:tc>
        <w:tc>
          <w:tcPr>
            <w:tcW w:w="1733" w:type="pct"/>
            <w:vAlign w:val="center"/>
          </w:tcPr>
          <w:p w14:paraId="5D64927A" w14:textId="77777777" w:rsidR="0091296C" w:rsidRPr="0091296C" w:rsidRDefault="0091296C" w:rsidP="0091296C">
            <w:pPr>
              <w:widowControl/>
              <w:spacing w:line="300" w:lineRule="exact"/>
              <w:jc w:val="left"/>
              <w:rPr>
                <w:rFonts w:ascii="仿宋" w:eastAsia="仿宋" w:hAnsi="仿宋" w:hint="eastAsia"/>
                <w:szCs w:val="21"/>
              </w:rPr>
            </w:pPr>
            <w:r w:rsidRPr="0091296C">
              <w:rPr>
                <w:rFonts w:ascii="仿宋" w:eastAsia="仿宋" w:hAnsi="仿宋"/>
                <w:szCs w:val="21"/>
              </w:rPr>
              <w:t>18906296209</w:t>
            </w:r>
          </w:p>
        </w:tc>
      </w:tr>
      <w:tr w:rsidR="0091296C" w:rsidRPr="0091296C" w14:paraId="3895859C" w14:textId="77777777" w:rsidTr="007F51DE">
        <w:trPr>
          <w:trHeight w:val="416"/>
        </w:trPr>
        <w:tc>
          <w:tcPr>
            <w:tcW w:w="609" w:type="pct"/>
            <w:vAlign w:val="center"/>
          </w:tcPr>
          <w:p w14:paraId="182BBBAE" w14:textId="77777777" w:rsidR="0091296C" w:rsidRPr="0091296C" w:rsidRDefault="0091296C" w:rsidP="0091296C">
            <w:pPr>
              <w:widowControl/>
              <w:spacing w:line="300" w:lineRule="exact"/>
              <w:jc w:val="center"/>
              <w:rPr>
                <w:rFonts w:ascii="仿宋" w:eastAsia="仿宋" w:hAnsi="仿宋" w:hint="eastAsia"/>
                <w:szCs w:val="21"/>
              </w:rPr>
            </w:pPr>
            <w:r w:rsidRPr="0091296C">
              <w:rPr>
                <w:rFonts w:ascii="仿宋" w:eastAsia="仿宋" w:hAnsi="仿宋"/>
                <w:kern w:val="0"/>
                <w:szCs w:val="21"/>
              </w:rPr>
              <w:t>电子邮箱</w:t>
            </w:r>
          </w:p>
        </w:tc>
        <w:tc>
          <w:tcPr>
            <w:tcW w:w="2033" w:type="pct"/>
            <w:vAlign w:val="center"/>
          </w:tcPr>
          <w:p w14:paraId="60CBB4C9" w14:textId="77777777" w:rsidR="0091296C" w:rsidRPr="0091296C" w:rsidRDefault="0091296C" w:rsidP="0091296C">
            <w:pPr>
              <w:widowControl/>
              <w:spacing w:line="300" w:lineRule="exact"/>
              <w:jc w:val="left"/>
              <w:rPr>
                <w:rFonts w:ascii="仿宋" w:eastAsia="仿宋" w:hAnsi="仿宋" w:hint="eastAsia"/>
                <w:szCs w:val="21"/>
              </w:rPr>
            </w:pPr>
            <w:r w:rsidRPr="0091296C">
              <w:rPr>
                <w:rFonts w:ascii="仿宋" w:eastAsia="仿宋" w:hAnsi="仿宋" w:hint="eastAsia"/>
                <w:szCs w:val="21"/>
              </w:rPr>
              <w:t>/</w:t>
            </w:r>
          </w:p>
        </w:tc>
        <w:tc>
          <w:tcPr>
            <w:tcW w:w="625" w:type="pct"/>
            <w:vAlign w:val="center"/>
          </w:tcPr>
          <w:p w14:paraId="01E3742A" w14:textId="77777777" w:rsidR="0091296C" w:rsidRPr="0091296C" w:rsidRDefault="0091296C" w:rsidP="0091296C">
            <w:pPr>
              <w:widowControl/>
              <w:spacing w:line="300" w:lineRule="exact"/>
              <w:rPr>
                <w:rFonts w:ascii="仿宋" w:eastAsia="仿宋" w:hAnsi="仿宋" w:hint="eastAsia"/>
                <w:szCs w:val="21"/>
              </w:rPr>
            </w:pPr>
            <w:r w:rsidRPr="0091296C">
              <w:rPr>
                <w:rFonts w:ascii="仿宋" w:eastAsia="仿宋" w:hAnsi="仿宋"/>
                <w:szCs w:val="21"/>
              </w:rPr>
              <w:t>电子邮箱</w:t>
            </w:r>
          </w:p>
        </w:tc>
        <w:tc>
          <w:tcPr>
            <w:tcW w:w="1733" w:type="pct"/>
            <w:vAlign w:val="center"/>
          </w:tcPr>
          <w:p w14:paraId="0DEC2D60" w14:textId="77777777" w:rsidR="0091296C" w:rsidRPr="0091296C" w:rsidRDefault="0091296C" w:rsidP="0091296C">
            <w:pPr>
              <w:widowControl/>
              <w:spacing w:line="300" w:lineRule="exact"/>
              <w:jc w:val="left"/>
              <w:rPr>
                <w:rFonts w:ascii="仿宋" w:eastAsia="仿宋" w:hAnsi="仿宋" w:hint="eastAsia"/>
                <w:szCs w:val="21"/>
              </w:rPr>
            </w:pPr>
            <w:r w:rsidRPr="0091296C">
              <w:rPr>
                <w:rFonts w:ascii="仿宋" w:eastAsia="仿宋" w:hAnsi="仿宋" w:hint="eastAsia"/>
                <w:szCs w:val="21"/>
              </w:rPr>
              <w:t>543907018</w:t>
            </w:r>
            <w:r w:rsidRPr="0091296C">
              <w:rPr>
                <w:rFonts w:ascii="仿宋" w:eastAsia="仿宋" w:hAnsi="仿宋"/>
                <w:szCs w:val="21"/>
              </w:rPr>
              <w:t>@qq.com</w:t>
            </w:r>
          </w:p>
        </w:tc>
      </w:tr>
    </w:tbl>
    <w:p w14:paraId="5B3371F6" w14:textId="77777777" w:rsidR="0091296C" w:rsidRPr="0091296C" w:rsidRDefault="0091296C" w:rsidP="0091296C">
      <w:pPr>
        <w:wordWrap w:val="0"/>
        <w:adjustRightInd w:val="0"/>
        <w:snapToGrid w:val="0"/>
        <w:spacing w:line="360" w:lineRule="auto"/>
        <w:jc w:val="right"/>
        <w:rPr>
          <w:rFonts w:ascii="仿宋" w:eastAsia="仿宋" w:hAnsi="仿宋" w:hint="eastAsia"/>
          <w:szCs w:val="21"/>
        </w:rPr>
      </w:pPr>
      <w:r w:rsidRPr="0091296C">
        <w:rPr>
          <w:rFonts w:ascii="仿宋" w:eastAsia="仿宋" w:hAnsi="仿宋"/>
          <w:szCs w:val="21"/>
        </w:rPr>
        <w:t>20</w:t>
      </w:r>
      <w:r w:rsidRPr="0091296C">
        <w:rPr>
          <w:rFonts w:ascii="仿宋" w:eastAsia="仿宋" w:hAnsi="仿宋" w:hint="eastAsia"/>
          <w:szCs w:val="21"/>
        </w:rPr>
        <w:t>25</w:t>
      </w:r>
      <w:r w:rsidRPr="0091296C">
        <w:rPr>
          <w:rFonts w:ascii="仿宋" w:eastAsia="仿宋" w:hAnsi="仿宋"/>
          <w:szCs w:val="21"/>
        </w:rPr>
        <w:t>年</w:t>
      </w:r>
      <w:r w:rsidRPr="0091296C">
        <w:rPr>
          <w:rFonts w:ascii="仿宋" w:eastAsia="仿宋" w:hAnsi="仿宋" w:hint="eastAsia"/>
          <w:szCs w:val="21"/>
        </w:rPr>
        <w:t>3</w:t>
      </w:r>
      <w:r w:rsidRPr="0091296C">
        <w:rPr>
          <w:rFonts w:ascii="仿宋" w:eastAsia="仿宋" w:hAnsi="仿宋"/>
          <w:szCs w:val="21"/>
        </w:rPr>
        <w:t>月</w:t>
      </w:r>
      <w:r w:rsidRPr="0091296C">
        <w:rPr>
          <w:rFonts w:ascii="仿宋" w:eastAsia="仿宋" w:hAnsi="仿宋" w:hint="eastAsia"/>
          <w:szCs w:val="21"/>
        </w:rPr>
        <w:t>28</w:t>
      </w:r>
      <w:r w:rsidRPr="0091296C">
        <w:rPr>
          <w:rFonts w:ascii="仿宋" w:eastAsia="仿宋" w:hAnsi="仿宋"/>
          <w:szCs w:val="21"/>
        </w:rPr>
        <w:t>日</w:t>
      </w:r>
    </w:p>
    <w:p w14:paraId="5FA7BE5C" w14:textId="77777777" w:rsidR="0091296C" w:rsidRPr="0091296C" w:rsidRDefault="0091296C" w:rsidP="0091296C">
      <w:pPr>
        <w:spacing w:after="160" w:line="278" w:lineRule="auto"/>
        <w:jc w:val="left"/>
        <w:rPr>
          <w:rFonts w:ascii="等线" w:eastAsia="等线" w:hAnsi="等线" w:hint="eastAsia"/>
          <w:sz w:val="22"/>
          <w14:ligatures w14:val="standardContextual"/>
        </w:rPr>
      </w:pPr>
    </w:p>
    <w:p w14:paraId="7A28439D" w14:textId="77777777" w:rsidR="00D60DE8" w:rsidRPr="00232D74" w:rsidRDefault="00D60DE8">
      <w:pPr>
        <w:pStyle w:val="a0"/>
        <w:ind w:left="63" w:right="63"/>
      </w:pPr>
    </w:p>
    <w:p w14:paraId="226472CF" w14:textId="77777777" w:rsidR="00D60DE8" w:rsidRPr="00232D74" w:rsidRDefault="00D60DE8">
      <w:pPr>
        <w:pStyle w:val="a0"/>
        <w:ind w:left="63" w:right="63"/>
      </w:pPr>
    </w:p>
    <w:p w14:paraId="118DBC4A" w14:textId="77777777" w:rsidR="00D60DE8" w:rsidRPr="00232D74" w:rsidRDefault="00D60DE8">
      <w:pPr>
        <w:pStyle w:val="a0"/>
        <w:ind w:left="63" w:right="63"/>
      </w:pPr>
    </w:p>
    <w:bookmarkEnd w:id="9"/>
    <w:p w14:paraId="057D250C" w14:textId="77777777" w:rsidR="00D60DE8" w:rsidRPr="00232D74" w:rsidRDefault="00D60DE8"/>
    <w:p w14:paraId="2D02FFBF" w14:textId="77777777" w:rsidR="00D60DE8" w:rsidRPr="00232D74" w:rsidRDefault="00D60DE8">
      <w:pPr>
        <w:pStyle w:val="a0"/>
        <w:ind w:left="63" w:right="63"/>
      </w:pPr>
    </w:p>
    <w:p w14:paraId="187CD96A" w14:textId="77777777" w:rsidR="00D60DE8" w:rsidRPr="00232D74" w:rsidRDefault="003A2B45">
      <w:pPr>
        <w:pStyle w:val="1"/>
        <w:jc w:val="center"/>
        <w:rPr>
          <w:rFonts w:ascii="仿宋" w:eastAsia="仿宋" w:hAnsi="仿宋" w:hint="eastAsia"/>
          <w:b w:val="0"/>
          <w:bCs w:val="0"/>
          <w:sz w:val="44"/>
        </w:rPr>
      </w:pPr>
      <w:bookmarkStart w:id="49" w:name="_Toc186813775"/>
      <w:bookmarkStart w:id="50" w:name="_Toc389065143"/>
      <w:bookmarkStart w:id="51" w:name="_Toc528243035"/>
      <w:bookmarkEnd w:id="3"/>
      <w:bookmarkEnd w:id="4"/>
      <w:bookmarkEnd w:id="5"/>
      <w:bookmarkEnd w:id="6"/>
      <w:bookmarkEnd w:id="10"/>
      <w:bookmarkEnd w:id="11"/>
      <w:bookmarkEnd w:id="12"/>
      <w:bookmarkEnd w:id="13"/>
      <w:bookmarkEnd w:id="14"/>
      <w:bookmarkEnd w:id="15"/>
      <w:bookmarkEnd w:id="16"/>
      <w:bookmarkEnd w:id="17"/>
      <w:r w:rsidRPr="00232D74">
        <w:rPr>
          <w:rFonts w:ascii="仿宋" w:eastAsia="仿宋" w:hAnsi="仿宋" w:hint="eastAsia"/>
          <w:b w:val="0"/>
          <w:bCs w:val="0"/>
          <w:sz w:val="44"/>
        </w:rPr>
        <w:t>第二章  投标人须知</w:t>
      </w:r>
      <w:bookmarkEnd w:id="49"/>
    </w:p>
    <w:p w14:paraId="08AD8549" w14:textId="77777777" w:rsidR="00D60DE8" w:rsidRPr="00232D74" w:rsidRDefault="003A2B45">
      <w:pPr>
        <w:pStyle w:val="Style429"/>
        <w:jc w:val="center"/>
        <w:rPr>
          <w:rFonts w:ascii="仿宋" w:eastAsia="仿宋" w:hAnsi="仿宋" w:hint="eastAsia"/>
          <w:b/>
          <w:bCs/>
          <w:sz w:val="32"/>
          <w:szCs w:val="32"/>
        </w:rPr>
      </w:pPr>
      <w:r w:rsidRPr="00232D74">
        <w:rPr>
          <w:rFonts w:ascii="仿宋" w:eastAsia="仿宋" w:hAnsi="仿宋"/>
          <w:b/>
          <w:bCs/>
          <w:sz w:val="32"/>
          <w:szCs w:val="32"/>
        </w:rPr>
        <w:t>投标人须知前附表</w:t>
      </w:r>
      <w:bookmarkEnd w:id="50"/>
      <w:bookmarkEnd w:id="51"/>
    </w:p>
    <w:tbl>
      <w:tblPr>
        <w:tblW w:w="9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87"/>
        <w:gridCol w:w="1843"/>
        <w:gridCol w:w="7034"/>
      </w:tblGrid>
      <w:tr w:rsidR="00232D74" w:rsidRPr="00232D74" w14:paraId="0FFB54F4" w14:textId="77777777">
        <w:trPr>
          <w:trHeight w:val="473"/>
          <w:tblHeader/>
          <w:jc w:val="center"/>
        </w:trPr>
        <w:tc>
          <w:tcPr>
            <w:tcW w:w="987" w:type="dxa"/>
            <w:shd w:val="clear" w:color="auto" w:fill="E6E6E6"/>
            <w:vAlign w:val="center"/>
          </w:tcPr>
          <w:p w14:paraId="03DF09D4" w14:textId="77777777" w:rsidR="00D60DE8" w:rsidRPr="00232D74" w:rsidRDefault="003A2B45">
            <w:pPr>
              <w:adjustRightInd w:val="0"/>
              <w:snapToGrid w:val="0"/>
              <w:spacing w:line="360" w:lineRule="auto"/>
              <w:jc w:val="center"/>
              <w:rPr>
                <w:rFonts w:ascii="仿宋" w:eastAsia="仿宋" w:hAnsi="仿宋" w:hint="eastAsia"/>
                <w:b/>
                <w:szCs w:val="21"/>
              </w:rPr>
            </w:pPr>
            <w:bookmarkStart w:id="52" w:name="_Hlk186792972"/>
            <w:r w:rsidRPr="00232D74">
              <w:rPr>
                <w:rFonts w:ascii="仿宋" w:eastAsia="仿宋" w:hAnsi="仿宋"/>
                <w:b/>
                <w:szCs w:val="21"/>
              </w:rPr>
              <w:t>条款号</w:t>
            </w:r>
          </w:p>
        </w:tc>
        <w:tc>
          <w:tcPr>
            <w:tcW w:w="1843" w:type="dxa"/>
            <w:shd w:val="clear" w:color="auto" w:fill="E6E6E6"/>
            <w:vAlign w:val="center"/>
          </w:tcPr>
          <w:p w14:paraId="1E88C85C" w14:textId="77777777" w:rsidR="00D60DE8" w:rsidRPr="00232D74" w:rsidRDefault="003A2B45">
            <w:pPr>
              <w:adjustRightInd w:val="0"/>
              <w:snapToGrid w:val="0"/>
              <w:spacing w:line="360" w:lineRule="auto"/>
              <w:jc w:val="center"/>
              <w:rPr>
                <w:rFonts w:ascii="仿宋" w:eastAsia="仿宋" w:hAnsi="仿宋" w:hint="eastAsia"/>
                <w:b/>
                <w:szCs w:val="21"/>
              </w:rPr>
            </w:pPr>
            <w:r w:rsidRPr="00232D74">
              <w:rPr>
                <w:rFonts w:ascii="仿宋" w:eastAsia="仿宋" w:hAnsi="仿宋"/>
                <w:b/>
                <w:szCs w:val="21"/>
              </w:rPr>
              <w:t>条款名称</w:t>
            </w:r>
          </w:p>
        </w:tc>
        <w:tc>
          <w:tcPr>
            <w:tcW w:w="7034" w:type="dxa"/>
            <w:shd w:val="clear" w:color="auto" w:fill="E6E6E6"/>
            <w:vAlign w:val="center"/>
          </w:tcPr>
          <w:p w14:paraId="007B29B2" w14:textId="77777777" w:rsidR="00D60DE8" w:rsidRPr="00232D74" w:rsidRDefault="003A2B45">
            <w:pPr>
              <w:adjustRightInd w:val="0"/>
              <w:snapToGrid w:val="0"/>
              <w:spacing w:line="360" w:lineRule="auto"/>
              <w:jc w:val="center"/>
              <w:rPr>
                <w:rFonts w:ascii="仿宋" w:eastAsia="仿宋" w:hAnsi="仿宋" w:hint="eastAsia"/>
                <w:b/>
                <w:szCs w:val="21"/>
              </w:rPr>
            </w:pPr>
            <w:r w:rsidRPr="00232D74">
              <w:rPr>
                <w:rFonts w:ascii="仿宋" w:eastAsia="仿宋" w:hAnsi="仿宋"/>
                <w:b/>
                <w:szCs w:val="21"/>
              </w:rPr>
              <w:t>编列内容</w:t>
            </w:r>
          </w:p>
        </w:tc>
      </w:tr>
      <w:tr w:rsidR="00232D74" w:rsidRPr="00232D74" w14:paraId="4DCF2E97" w14:textId="77777777">
        <w:trPr>
          <w:trHeight w:val="1197"/>
          <w:jc w:val="center"/>
        </w:trPr>
        <w:tc>
          <w:tcPr>
            <w:tcW w:w="987" w:type="dxa"/>
            <w:vAlign w:val="center"/>
          </w:tcPr>
          <w:p w14:paraId="37F6CC77"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1.1.2</w:t>
            </w:r>
          </w:p>
        </w:tc>
        <w:tc>
          <w:tcPr>
            <w:tcW w:w="1843" w:type="dxa"/>
            <w:vAlign w:val="center"/>
          </w:tcPr>
          <w:p w14:paraId="120EBC93"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招标人</w:t>
            </w:r>
          </w:p>
        </w:tc>
        <w:tc>
          <w:tcPr>
            <w:tcW w:w="7034" w:type="dxa"/>
            <w:vAlign w:val="center"/>
          </w:tcPr>
          <w:p w14:paraId="5A650C32" w14:textId="77777777" w:rsidR="00D60DE8" w:rsidRPr="00232D74" w:rsidRDefault="003A2B45" w:rsidP="00EF7E55">
            <w:pPr>
              <w:adjustRightInd w:val="0"/>
              <w:snapToGrid w:val="0"/>
              <w:spacing w:line="300" w:lineRule="exact"/>
              <w:jc w:val="left"/>
              <w:rPr>
                <w:rFonts w:ascii="仿宋" w:eastAsia="仿宋" w:hAnsi="仿宋" w:hint="eastAsia"/>
                <w:szCs w:val="21"/>
              </w:rPr>
            </w:pPr>
            <w:r w:rsidRPr="00232D74">
              <w:rPr>
                <w:rFonts w:ascii="仿宋" w:eastAsia="仿宋" w:hAnsi="仿宋"/>
                <w:szCs w:val="21"/>
              </w:rPr>
              <w:t>名</w:t>
            </w:r>
            <w:r w:rsidRPr="00232D74">
              <w:rPr>
                <w:rFonts w:ascii="仿宋" w:eastAsia="仿宋" w:hAnsi="仿宋" w:hint="eastAsia"/>
                <w:szCs w:val="21"/>
              </w:rPr>
              <w:t xml:space="preserve">  </w:t>
            </w:r>
            <w:r w:rsidRPr="00232D74">
              <w:rPr>
                <w:rFonts w:ascii="仿宋" w:eastAsia="仿宋" w:hAnsi="仿宋"/>
                <w:szCs w:val="21"/>
              </w:rPr>
              <w:t>称：南通市文化馆</w:t>
            </w:r>
          </w:p>
          <w:p w14:paraId="7191CE3A" w14:textId="77777777" w:rsidR="00D60DE8" w:rsidRPr="00232D74" w:rsidRDefault="003A2B45" w:rsidP="00EF7E55">
            <w:pPr>
              <w:adjustRightInd w:val="0"/>
              <w:snapToGrid w:val="0"/>
              <w:spacing w:line="300" w:lineRule="exact"/>
              <w:jc w:val="left"/>
              <w:rPr>
                <w:rFonts w:ascii="仿宋" w:eastAsia="仿宋" w:hAnsi="仿宋" w:hint="eastAsia"/>
                <w:szCs w:val="21"/>
              </w:rPr>
            </w:pPr>
            <w:r w:rsidRPr="00232D74">
              <w:rPr>
                <w:rFonts w:ascii="仿宋" w:eastAsia="仿宋" w:hAnsi="仿宋"/>
                <w:szCs w:val="21"/>
              </w:rPr>
              <w:t>地</w:t>
            </w:r>
            <w:r w:rsidRPr="00232D74">
              <w:rPr>
                <w:rFonts w:ascii="仿宋" w:eastAsia="仿宋" w:hAnsi="仿宋" w:hint="eastAsia"/>
                <w:szCs w:val="21"/>
              </w:rPr>
              <w:t xml:space="preserve">  </w:t>
            </w:r>
            <w:r w:rsidRPr="00232D74">
              <w:rPr>
                <w:rFonts w:ascii="仿宋" w:eastAsia="仿宋" w:hAnsi="仿宋"/>
                <w:szCs w:val="21"/>
              </w:rPr>
              <w:t>址：</w:t>
            </w:r>
            <w:r w:rsidRPr="00232D74">
              <w:rPr>
                <w:rFonts w:ascii="仿宋" w:eastAsia="仿宋" w:hAnsi="仿宋" w:hint="eastAsia"/>
                <w:szCs w:val="21"/>
              </w:rPr>
              <w:t>南通市崇川区环城南路1号南通群英馆</w:t>
            </w:r>
          </w:p>
          <w:p w14:paraId="01A16EC6" w14:textId="77777777" w:rsidR="00D60DE8" w:rsidRPr="00232D74" w:rsidRDefault="003A2B45" w:rsidP="00EF7E55">
            <w:pPr>
              <w:adjustRightInd w:val="0"/>
              <w:snapToGrid w:val="0"/>
              <w:spacing w:line="300" w:lineRule="exact"/>
              <w:jc w:val="left"/>
              <w:rPr>
                <w:rFonts w:ascii="仿宋" w:eastAsia="仿宋" w:hAnsi="仿宋" w:hint="eastAsia"/>
                <w:szCs w:val="21"/>
              </w:rPr>
            </w:pPr>
            <w:r w:rsidRPr="00232D74">
              <w:rPr>
                <w:rFonts w:ascii="仿宋" w:eastAsia="仿宋" w:hAnsi="仿宋"/>
                <w:szCs w:val="21"/>
              </w:rPr>
              <w:t>联系人：李先生</w:t>
            </w:r>
          </w:p>
          <w:p w14:paraId="29236465" w14:textId="77777777" w:rsidR="00D60DE8" w:rsidRPr="00232D74" w:rsidRDefault="003A2B45" w:rsidP="00EF7E55">
            <w:pPr>
              <w:adjustRightInd w:val="0"/>
              <w:snapToGrid w:val="0"/>
              <w:spacing w:line="300" w:lineRule="exact"/>
              <w:jc w:val="left"/>
              <w:rPr>
                <w:rFonts w:ascii="仿宋" w:eastAsia="仿宋" w:hAnsi="仿宋" w:hint="eastAsia"/>
                <w:szCs w:val="21"/>
              </w:rPr>
            </w:pPr>
            <w:r w:rsidRPr="00232D74">
              <w:rPr>
                <w:rFonts w:ascii="仿宋" w:eastAsia="仿宋" w:hAnsi="仿宋"/>
                <w:szCs w:val="21"/>
              </w:rPr>
              <w:t>电</w:t>
            </w:r>
            <w:r w:rsidRPr="00232D74">
              <w:rPr>
                <w:rFonts w:ascii="仿宋" w:eastAsia="仿宋" w:hAnsi="仿宋" w:hint="eastAsia"/>
                <w:szCs w:val="21"/>
              </w:rPr>
              <w:t xml:space="preserve">  </w:t>
            </w:r>
            <w:r w:rsidRPr="00232D74">
              <w:rPr>
                <w:rFonts w:ascii="仿宋" w:eastAsia="仿宋" w:hAnsi="仿宋"/>
                <w:szCs w:val="21"/>
              </w:rPr>
              <w:t>话：0513-</w:t>
            </w:r>
            <w:r w:rsidRPr="00232D74">
              <w:rPr>
                <w:rFonts w:ascii="仿宋" w:eastAsia="仿宋" w:hAnsi="仿宋" w:hint="eastAsia"/>
                <w:szCs w:val="21"/>
              </w:rPr>
              <w:t>85218669</w:t>
            </w:r>
          </w:p>
        </w:tc>
      </w:tr>
      <w:tr w:rsidR="00232D74" w:rsidRPr="00232D74" w14:paraId="23B51751" w14:textId="77777777">
        <w:trPr>
          <w:trHeight w:val="1399"/>
          <w:jc w:val="center"/>
        </w:trPr>
        <w:tc>
          <w:tcPr>
            <w:tcW w:w="987" w:type="dxa"/>
            <w:vAlign w:val="center"/>
          </w:tcPr>
          <w:p w14:paraId="203B292B"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1.1.3</w:t>
            </w:r>
          </w:p>
        </w:tc>
        <w:tc>
          <w:tcPr>
            <w:tcW w:w="1843" w:type="dxa"/>
            <w:vAlign w:val="center"/>
          </w:tcPr>
          <w:p w14:paraId="18A70B60"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招标代理机构</w:t>
            </w:r>
          </w:p>
        </w:tc>
        <w:tc>
          <w:tcPr>
            <w:tcW w:w="7034" w:type="dxa"/>
            <w:vAlign w:val="center"/>
          </w:tcPr>
          <w:p w14:paraId="5B6C108E" w14:textId="77777777" w:rsidR="00D60DE8" w:rsidRPr="00232D74" w:rsidRDefault="003A2B45" w:rsidP="00EF7E55">
            <w:pPr>
              <w:adjustRightInd w:val="0"/>
              <w:snapToGrid w:val="0"/>
              <w:spacing w:line="300" w:lineRule="exact"/>
              <w:rPr>
                <w:rFonts w:ascii="仿宋" w:eastAsia="仿宋" w:hAnsi="仿宋" w:hint="eastAsia"/>
                <w:szCs w:val="21"/>
              </w:rPr>
            </w:pPr>
            <w:r w:rsidRPr="00232D74">
              <w:rPr>
                <w:rFonts w:ascii="仿宋" w:eastAsia="仿宋" w:hAnsi="仿宋"/>
                <w:szCs w:val="21"/>
              </w:rPr>
              <w:t>名</w:t>
            </w:r>
            <w:r w:rsidRPr="00232D74">
              <w:rPr>
                <w:rFonts w:ascii="仿宋" w:eastAsia="仿宋" w:hAnsi="仿宋" w:hint="eastAsia"/>
                <w:szCs w:val="21"/>
              </w:rPr>
              <w:t xml:space="preserve">  </w:t>
            </w:r>
            <w:r w:rsidRPr="00232D74">
              <w:rPr>
                <w:rFonts w:ascii="仿宋" w:eastAsia="仿宋" w:hAnsi="仿宋"/>
                <w:szCs w:val="21"/>
              </w:rPr>
              <w:t>称：南通</w:t>
            </w:r>
            <w:proofErr w:type="gramStart"/>
            <w:r w:rsidRPr="00232D74">
              <w:rPr>
                <w:rFonts w:ascii="仿宋" w:eastAsia="仿宋" w:hAnsi="仿宋"/>
                <w:szCs w:val="21"/>
              </w:rPr>
              <w:t>通</w:t>
            </w:r>
            <w:proofErr w:type="gramEnd"/>
            <w:r w:rsidRPr="00232D74">
              <w:rPr>
                <w:rFonts w:ascii="仿宋" w:eastAsia="仿宋" w:hAnsi="仿宋"/>
                <w:szCs w:val="21"/>
              </w:rPr>
              <w:t>城建设工程项目管理有限公司</w:t>
            </w:r>
          </w:p>
          <w:p w14:paraId="5BC3F7A5" w14:textId="77777777" w:rsidR="00D60DE8" w:rsidRPr="00232D74" w:rsidRDefault="003A2B45" w:rsidP="00EF7E55">
            <w:pPr>
              <w:adjustRightInd w:val="0"/>
              <w:snapToGrid w:val="0"/>
              <w:spacing w:line="300" w:lineRule="exact"/>
              <w:rPr>
                <w:rFonts w:ascii="仿宋" w:eastAsia="仿宋" w:hAnsi="仿宋" w:hint="eastAsia"/>
                <w:szCs w:val="21"/>
              </w:rPr>
            </w:pPr>
            <w:r w:rsidRPr="00232D74">
              <w:rPr>
                <w:rFonts w:ascii="仿宋" w:eastAsia="仿宋" w:hAnsi="仿宋"/>
                <w:szCs w:val="21"/>
              </w:rPr>
              <w:t>地</w:t>
            </w:r>
            <w:r w:rsidRPr="00232D74">
              <w:rPr>
                <w:rFonts w:ascii="仿宋" w:eastAsia="仿宋" w:hAnsi="仿宋" w:hint="eastAsia"/>
                <w:szCs w:val="21"/>
              </w:rPr>
              <w:t xml:space="preserve">  </w:t>
            </w:r>
            <w:r w:rsidRPr="00232D74">
              <w:rPr>
                <w:rFonts w:ascii="仿宋" w:eastAsia="仿宋" w:hAnsi="仿宋"/>
                <w:szCs w:val="21"/>
              </w:rPr>
              <w:t>址：</w:t>
            </w:r>
            <w:r w:rsidRPr="00232D74">
              <w:rPr>
                <w:rFonts w:ascii="仿宋" w:eastAsia="仿宋" w:hAnsi="仿宋" w:hint="eastAsia"/>
                <w:szCs w:val="21"/>
              </w:rPr>
              <w:t>南通市崇川区工农南路156号</w:t>
            </w:r>
            <w:proofErr w:type="gramStart"/>
            <w:r w:rsidRPr="00232D74">
              <w:rPr>
                <w:rFonts w:ascii="仿宋" w:eastAsia="仿宋" w:hAnsi="仿宋" w:hint="eastAsia"/>
                <w:szCs w:val="21"/>
              </w:rPr>
              <w:t>鑫乾广场</w:t>
            </w:r>
            <w:proofErr w:type="gramEnd"/>
            <w:r w:rsidRPr="00232D74">
              <w:rPr>
                <w:rFonts w:ascii="仿宋" w:eastAsia="仿宋" w:hAnsi="仿宋" w:hint="eastAsia"/>
                <w:szCs w:val="21"/>
              </w:rPr>
              <w:t>A座22楼2202-2203室</w:t>
            </w:r>
          </w:p>
          <w:p w14:paraId="0800498A" w14:textId="77777777" w:rsidR="00D60DE8" w:rsidRPr="00232D74" w:rsidRDefault="003A2B45" w:rsidP="00EF7E55">
            <w:pPr>
              <w:adjustRightInd w:val="0"/>
              <w:snapToGrid w:val="0"/>
              <w:spacing w:line="300" w:lineRule="exact"/>
              <w:rPr>
                <w:rFonts w:ascii="仿宋" w:eastAsia="仿宋" w:hAnsi="仿宋" w:hint="eastAsia"/>
                <w:szCs w:val="21"/>
              </w:rPr>
            </w:pPr>
            <w:r w:rsidRPr="00232D74">
              <w:rPr>
                <w:rFonts w:ascii="仿宋" w:eastAsia="仿宋" w:hAnsi="仿宋"/>
                <w:szCs w:val="21"/>
              </w:rPr>
              <w:t>联系人：</w:t>
            </w:r>
            <w:r w:rsidRPr="00232D74">
              <w:rPr>
                <w:rFonts w:ascii="仿宋" w:eastAsia="仿宋" w:hAnsi="仿宋" w:hint="eastAsia"/>
                <w:szCs w:val="21"/>
              </w:rPr>
              <w:t>杨伟</w:t>
            </w:r>
          </w:p>
          <w:p w14:paraId="0E11E962" w14:textId="77777777" w:rsidR="00D60DE8" w:rsidRPr="00232D74" w:rsidRDefault="003A2B45" w:rsidP="00EF7E55">
            <w:pPr>
              <w:adjustRightInd w:val="0"/>
              <w:snapToGrid w:val="0"/>
              <w:spacing w:line="300" w:lineRule="exact"/>
              <w:rPr>
                <w:rFonts w:ascii="仿宋" w:eastAsia="仿宋" w:hAnsi="仿宋" w:hint="eastAsia"/>
                <w:szCs w:val="21"/>
              </w:rPr>
            </w:pPr>
            <w:r w:rsidRPr="00232D74">
              <w:rPr>
                <w:rFonts w:ascii="仿宋" w:eastAsia="仿宋" w:hAnsi="仿宋"/>
                <w:szCs w:val="21"/>
              </w:rPr>
              <w:t>电</w:t>
            </w:r>
            <w:r w:rsidRPr="00232D74">
              <w:rPr>
                <w:rFonts w:ascii="仿宋" w:eastAsia="仿宋" w:hAnsi="仿宋" w:hint="eastAsia"/>
                <w:szCs w:val="21"/>
              </w:rPr>
              <w:t xml:space="preserve">  </w:t>
            </w:r>
            <w:r w:rsidRPr="00232D74">
              <w:rPr>
                <w:rFonts w:ascii="仿宋" w:eastAsia="仿宋" w:hAnsi="仿宋"/>
                <w:szCs w:val="21"/>
              </w:rPr>
              <w:t>话：1</w:t>
            </w:r>
            <w:r w:rsidRPr="00232D74">
              <w:rPr>
                <w:rFonts w:ascii="仿宋" w:eastAsia="仿宋" w:hAnsi="仿宋" w:hint="eastAsia"/>
                <w:szCs w:val="21"/>
              </w:rPr>
              <w:t>8906296209</w:t>
            </w:r>
          </w:p>
          <w:p w14:paraId="60331B8F" w14:textId="77777777" w:rsidR="00D60DE8" w:rsidRPr="00232D74" w:rsidRDefault="003A2B45" w:rsidP="00EF7E55">
            <w:pPr>
              <w:adjustRightInd w:val="0"/>
              <w:snapToGrid w:val="0"/>
              <w:spacing w:line="300" w:lineRule="exact"/>
              <w:rPr>
                <w:rFonts w:ascii="仿宋" w:eastAsia="仿宋" w:hAnsi="仿宋" w:hint="eastAsia"/>
                <w:szCs w:val="21"/>
              </w:rPr>
            </w:pPr>
            <w:proofErr w:type="gramStart"/>
            <w:r w:rsidRPr="00232D74">
              <w:rPr>
                <w:rFonts w:ascii="仿宋" w:eastAsia="仿宋" w:hAnsi="仿宋"/>
                <w:szCs w:val="21"/>
              </w:rPr>
              <w:t>邮</w:t>
            </w:r>
            <w:proofErr w:type="gramEnd"/>
            <w:r w:rsidRPr="00232D74">
              <w:rPr>
                <w:rFonts w:ascii="仿宋" w:eastAsia="仿宋" w:hAnsi="仿宋" w:hint="eastAsia"/>
                <w:szCs w:val="21"/>
              </w:rPr>
              <w:t xml:space="preserve">  </w:t>
            </w:r>
            <w:r w:rsidRPr="00232D74">
              <w:rPr>
                <w:rFonts w:ascii="仿宋" w:eastAsia="仿宋" w:hAnsi="仿宋"/>
                <w:szCs w:val="21"/>
              </w:rPr>
              <w:t>箱：</w:t>
            </w:r>
            <w:r w:rsidRPr="00232D74">
              <w:rPr>
                <w:rFonts w:ascii="仿宋" w:eastAsia="仿宋" w:hAnsi="仿宋" w:hint="eastAsia"/>
                <w:szCs w:val="21"/>
              </w:rPr>
              <w:t>543907018</w:t>
            </w:r>
            <w:r w:rsidRPr="00232D74">
              <w:rPr>
                <w:rFonts w:ascii="仿宋" w:eastAsia="仿宋" w:hAnsi="仿宋"/>
                <w:szCs w:val="21"/>
              </w:rPr>
              <w:t>@qq.com</w:t>
            </w:r>
          </w:p>
        </w:tc>
      </w:tr>
      <w:tr w:rsidR="00232D74" w:rsidRPr="00232D74" w14:paraId="7FFD1331" w14:textId="77777777">
        <w:trPr>
          <w:trHeight w:hRule="exact" w:val="589"/>
          <w:jc w:val="center"/>
        </w:trPr>
        <w:tc>
          <w:tcPr>
            <w:tcW w:w="987" w:type="dxa"/>
            <w:vAlign w:val="center"/>
          </w:tcPr>
          <w:p w14:paraId="754C3425"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1.1.4</w:t>
            </w:r>
          </w:p>
        </w:tc>
        <w:tc>
          <w:tcPr>
            <w:tcW w:w="1843" w:type="dxa"/>
            <w:vAlign w:val="center"/>
          </w:tcPr>
          <w:p w14:paraId="077978B7" w14:textId="2BF2989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招标项目名称</w:t>
            </w:r>
          </w:p>
        </w:tc>
        <w:tc>
          <w:tcPr>
            <w:tcW w:w="7034" w:type="dxa"/>
            <w:vAlign w:val="center"/>
          </w:tcPr>
          <w:p w14:paraId="5A18AEF7" w14:textId="77777777" w:rsidR="00D60DE8" w:rsidRPr="00232D74" w:rsidRDefault="003A2B45" w:rsidP="00EF7E55">
            <w:pPr>
              <w:adjustRightInd w:val="0"/>
              <w:snapToGrid w:val="0"/>
              <w:spacing w:line="300" w:lineRule="exact"/>
              <w:jc w:val="left"/>
              <w:rPr>
                <w:rFonts w:ascii="仿宋" w:eastAsia="仿宋" w:hAnsi="仿宋" w:hint="eastAsia"/>
                <w:szCs w:val="21"/>
              </w:rPr>
            </w:pPr>
            <w:r w:rsidRPr="00232D74">
              <w:rPr>
                <w:rFonts w:ascii="仿宋" w:eastAsia="仿宋" w:hAnsi="仿宋"/>
                <w:szCs w:val="21"/>
              </w:rPr>
              <w:t>南通文庙修缮保护工程</w:t>
            </w:r>
          </w:p>
        </w:tc>
      </w:tr>
      <w:tr w:rsidR="00232D74" w:rsidRPr="00232D74" w14:paraId="29333BF1" w14:textId="77777777">
        <w:trPr>
          <w:trHeight w:hRule="exact" w:val="456"/>
          <w:jc w:val="center"/>
        </w:trPr>
        <w:tc>
          <w:tcPr>
            <w:tcW w:w="987" w:type="dxa"/>
            <w:vAlign w:val="center"/>
          </w:tcPr>
          <w:p w14:paraId="2AD63A5C"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1.1.5</w:t>
            </w:r>
          </w:p>
        </w:tc>
        <w:tc>
          <w:tcPr>
            <w:tcW w:w="1843" w:type="dxa"/>
            <w:vAlign w:val="center"/>
          </w:tcPr>
          <w:p w14:paraId="7789A320"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建设地点</w:t>
            </w:r>
          </w:p>
        </w:tc>
        <w:tc>
          <w:tcPr>
            <w:tcW w:w="7034" w:type="dxa"/>
            <w:vAlign w:val="center"/>
          </w:tcPr>
          <w:p w14:paraId="7643FC4E" w14:textId="77777777" w:rsidR="00D60DE8" w:rsidRPr="00232D74" w:rsidRDefault="003A2B45" w:rsidP="00EF7E55">
            <w:pPr>
              <w:adjustRightInd w:val="0"/>
              <w:snapToGrid w:val="0"/>
              <w:spacing w:line="300" w:lineRule="exact"/>
              <w:jc w:val="left"/>
              <w:rPr>
                <w:rFonts w:ascii="仿宋" w:eastAsia="仿宋" w:hAnsi="仿宋" w:hint="eastAsia"/>
                <w:szCs w:val="21"/>
              </w:rPr>
            </w:pPr>
            <w:r w:rsidRPr="00232D74">
              <w:rPr>
                <w:rFonts w:ascii="仿宋" w:eastAsia="仿宋" w:hAnsi="仿宋" w:hint="eastAsia"/>
                <w:szCs w:val="21"/>
              </w:rPr>
              <w:t>南通市人民中路81号</w:t>
            </w:r>
          </w:p>
        </w:tc>
      </w:tr>
      <w:tr w:rsidR="00232D74" w:rsidRPr="00232D74" w14:paraId="7509D6AF" w14:textId="77777777">
        <w:trPr>
          <w:trHeight w:hRule="exact" w:val="456"/>
          <w:jc w:val="center"/>
        </w:trPr>
        <w:tc>
          <w:tcPr>
            <w:tcW w:w="987" w:type="dxa"/>
            <w:vAlign w:val="center"/>
          </w:tcPr>
          <w:p w14:paraId="2D8F4CEA"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1.2.1</w:t>
            </w:r>
          </w:p>
        </w:tc>
        <w:tc>
          <w:tcPr>
            <w:tcW w:w="1843" w:type="dxa"/>
            <w:vAlign w:val="center"/>
          </w:tcPr>
          <w:p w14:paraId="6D8687F8"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资金来源</w:t>
            </w:r>
          </w:p>
        </w:tc>
        <w:tc>
          <w:tcPr>
            <w:tcW w:w="7034" w:type="dxa"/>
            <w:vAlign w:val="center"/>
          </w:tcPr>
          <w:p w14:paraId="5D1B2290" w14:textId="77777777" w:rsidR="00D60DE8" w:rsidRPr="00232D74" w:rsidRDefault="003A2B45" w:rsidP="00EF7E55">
            <w:pPr>
              <w:adjustRightInd w:val="0"/>
              <w:snapToGrid w:val="0"/>
              <w:spacing w:line="300" w:lineRule="exact"/>
              <w:rPr>
                <w:rFonts w:ascii="仿宋" w:eastAsia="仿宋" w:hAnsi="仿宋" w:hint="eastAsia"/>
                <w:bCs/>
                <w:szCs w:val="21"/>
              </w:rPr>
            </w:pPr>
            <w:r w:rsidRPr="00232D74">
              <w:rPr>
                <w:rFonts w:ascii="仿宋" w:eastAsia="仿宋" w:hAnsi="仿宋" w:hint="eastAsia"/>
                <w:bCs/>
                <w:szCs w:val="21"/>
              </w:rPr>
              <w:t>国家文物保护专项资金</w:t>
            </w:r>
          </w:p>
        </w:tc>
      </w:tr>
      <w:tr w:rsidR="00232D74" w:rsidRPr="00232D74" w14:paraId="631B9D1F" w14:textId="77777777">
        <w:trPr>
          <w:trHeight w:hRule="exact" w:val="398"/>
          <w:jc w:val="center"/>
        </w:trPr>
        <w:tc>
          <w:tcPr>
            <w:tcW w:w="987" w:type="dxa"/>
            <w:vAlign w:val="center"/>
          </w:tcPr>
          <w:p w14:paraId="157DF8C1"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1.2.2</w:t>
            </w:r>
          </w:p>
        </w:tc>
        <w:tc>
          <w:tcPr>
            <w:tcW w:w="1843" w:type="dxa"/>
            <w:vAlign w:val="center"/>
          </w:tcPr>
          <w:p w14:paraId="1CBCBD49"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出资比例</w:t>
            </w:r>
          </w:p>
        </w:tc>
        <w:tc>
          <w:tcPr>
            <w:tcW w:w="7034" w:type="dxa"/>
            <w:vAlign w:val="center"/>
          </w:tcPr>
          <w:p w14:paraId="0FB663B4" w14:textId="77777777" w:rsidR="00D60DE8" w:rsidRPr="00232D74" w:rsidRDefault="003A2B45" w:rsidP="00EF7E55">
            <w:pPr>
              <w:adjustRightInd w:val="0"/>
              <w:snapToGrid w:val="0"/>
              <w:spacing w:line="300" w:lineRule="exact"/>
              <w:rPr>
                <w:rFonts w:ascii="仿宋" w:eastAsia="仿宋" w:hAnsi="仿宋" w:hint="eastAsia"/>
                <w:bCs/>
                <w:szCs w:val="21"/>
              </w:rPr>
            </w:pPr>
            <w:r w:rsidRPr="00232D74">
              <w:rPr>
                <w:rFonts w:ascii="仿宋" w:eastAsia="仿宋" w:hAnsi="仿宋"/>
                <w:bCs/>
                <w:szCs w:val="21"/>
              </w:rPr>
              <w:t>100%</w:t>
            </w:r>
          </w:p>
        </w:tc>
      </w:tr>
      <w:tr w:rsidR="00232D74" w:rsidRPr="00232D74" w14:paraId="0F07B1BC" w14:textId="77777777">
        <w:trPr>
          <w:trHeight w:hRule="exact" w:val="456"/>
          <w:jc w:val="center"/>
        </w:trPr>
        <w:tc>
          <w:tcPr>
            <w:tcW w:w="987" w:type="dxa"/>
            <w:vAlign w:val="center"/>
          </w:tcPr>
          <w:p w14:paraId="356798F6"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1.2.3</w:t>
            </w:r>
          </w:p>
        </w:tc>
        <w:tc>
          <w:tcPr>
            <w:tcW w:w="1843" w:type="dxa"/>
            <w:vAlign w:val="center"/>
          </w:tcPr>
          <w:p w14:paraId="6263E204"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资金落实情况</w:t>
            </w:r>
          </w:p>
        </w:tc>
        <w:tc>
          <w:tcPr>
            <w:tcW w:w="7034" w:type="dxa"/>
            <w:vAlign w:val="center"/>
          </w:tcPr>
          <w:p w14:paraId="2CE2ACB0" w14:textId="77777777" w:rsidR="00D60DE8" w:rsidRPr="00232D74" w:rsidRDefault="003A2B45" w:rsidP="00EF7E55">
            <w:pPr>
              <w:adjustRightInd w:val="0"/>
              <w:snapToGrid w:val="0"/>
              <w:spacing w:line="300" w:lineRule="exact"/>
              <w:rPr>
                <w:rFonts w:ascii="仿宋" w:eastAsia="仿宋" w:hAnsi="仿宋" w:hint="eastAsia"/>
                <w:szCs w:val="21"/>
              </w:rPr>
            </w:pPr>
            <w:r w:rsidRPr="00232D74">
              <w:rPr>
                <w:rFonts w:ascii="仿宋" w:eastAsia="仿宋" w:hAnsi="仿宋"/>
                <w:szCs w:val="21"/>
              </w:rPr>
              <w:t>已落实</w:t>
            </w:r>
          </w:p>
        </w:tc>
      </w:tr>
      <w:tr w:rsidR="00232D74" w:rsidRPr="00232D74" w14:paraId="5E35593C" w14:textId="77777777">
        <w:trPr>
          <w:trHeight w:hRule="exact" w:val="539"/>
          <w:jc w:val="center"/>
        </w:trPr>
        <w:tc>
          <w:tcPr>
            <w:tcW w:w="987" w:type="dxa"/>
            <w:vAlign w:val="center"/>
          </w:tcPr>
          <w:p w14:paraId="353A2BF3"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1.2.4</w:t>
            </w:r>
          </w:p>
        </w:tc>
        <w:tc>
          <w:tcPr>
            <w:tcW w:w="1843" w:type="dxa"/>
            <w:vAlign w:val="center"/>
          </w:tcPr>
          <w:p w14:paraId="13B4DB07"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工程款支付方式</w:t>
            </w:r>
          </w:p>
        </w:tc>
        <w:tc>
          <w:tcPr>
            <w:tcW w:w="7034" w:type="dxa"/>
            <w:vAlign w:val="center"/>
          </w:tcPr>
          <w:p w14:paraId="1C43558A" w14:textId="77777777" w:rsidR="00D60DE8" w:rsidRPr="00232D74" w:rsidRDefault="003A2B45" w:rsidP="00EF7E55">
            <w:pPr>
              <w:snapToGrid w:val="0"/>
              <w:spacing w:line="300" w:lineRule="exact"/>
              <w:rPr>
                <w:rFonts w:ascii="仿宋" w:eastAsia="仿宋" w:hAnsi="仿宋" w:hint="eastAsia"/>
                <w:szCs w:val="21"/>
              </w:rPr>
            </w:pPr>
            <w:r w:rsidRPr="00232D74">
              <w:rPr>
                <w:rFonts w:ascii="仿宋" w:eastAsia="仿宋" w:hAnsi="仿宋" w:hint="eastAsia"/>
                <w:szCs w:val="21"/>
              </w:rPr>
              <w:t>详见</w:t>
            </w:r>
            <w:r w:rsidRPr="00232D74">
              <w:rPr>
                <w:rFonts w:ascii="仿宋" w:eastAsia="仿宋" w:hAnsi="仿宋"/>
                <w:szCs w:val="21"/>
              </w:rPr>
              <w:t>合同条款</w:t>
            </w:r>
          </w:p>
        </w:tc>
      </w:tr>
      <w:tr w:rsidR="00232D74" w:rsidRPr="00232D74" w14:paraId="0ADA85A6" w14:textId="77777777">
        <w:trPr>
          <w:trHeight w:val="409"/>
          <w:jc w:val="center"/>
        </w:trPr>
        <w:tc>
          <w:tcPr>
            <w:tcW w:w="987" w:type="dxa"/>
            <w:vAlign w:val="center"/>
          </w:tcPr>
          <w:p w14:paraId="3FAD454A"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1.3.1</w:t>
            </w:r>
          </w:p>
        </w:tc>
        <w:tc>
          <w:tcPr>
            <w:tcW w:w="1843" w:type="dxa"/>
            <w:vAlign w:val="center"/>
          </w:tcPr>
          <w:p w14:paraId="7547F056"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招标范围</w:t>
            </w:r>
          </w:p>
        </w:tc>
        <w:tc>
          <w:tcPr>
            <w:tcW w:w="7034" w:type="dxa"/>
            <w:vAlign w:val="center"/>
          </w:tcPr>
          <w:p w14:paraId="63DC05E1" w14:textId="77777777" w:rsidR="00D60DE8" w:rsidRPr="00EF7E55" w:rsidRDefault="003A2B45" w:rsidP="00EF7E55">
            <w:pPr>
              <w:snapToGrid w:val="0"/>
              <w:spacing w:line="300" w:lineRule="exact"/>
              <w:ind w:firstLineChars="200" w:firstLine="420"/>
              <w:rPr>
                <w:rFonts w:ascii="仿宋" w:eastAsia="仿宋" w:hAnsi="仿宋" w:hint="eastAsia"/>
                <w:szCs w:val="21"/>
              </w:rPr>
            </w:pPr>
            <w:r w:rsidRPr="00EF7E55">
              <w:rPr>
                <w:rFonts w:ascii="仿宋" w:eastAsia="仿宋" w:hAnsi="仿宋" w:hint="eastAsia"/>
                <w:szCs w:val="21"/>
              </w:rPr>
              <w:t>南通文庙修缮保护工程图纸（以文物管理部门批准的方案、施工图为准）所示的全部内容，具体详见工程量清单。</w:t>
            </w:r>
          </w:p>
        </w:tc>
      </w:tr>
      <w:tr w:rsidR="00232D74" w:rsidRPr="00232D74" w14:paraId="74D4EE15" w14:textId="77777777" w:rsidTr="00EF7E55">
        <w:trPr>
          <w:trHeight w:val="726"/>
          <w:jc w:val="center"/>
        </w:trPr>
        <w:tc>
          <w:tcPr>
            <w:tcW w:w="987" w:type="dxa"/>
            <w:vAlign w:val="center"/>
          </w:tcPr>
          <w:p w14:paraId="7C45DCE9"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1.3.2</w:t>
            </w:r>
          </w:p>
        </w:tc>
        <w:tc>
          <w:tcPr>
            <w:tcW w:w="1843" w:type="dxa"/>
            <w:vAlign w:val="center"/>
          </w:tcPr>
          <w:p w14:paraId="1F38CBE9"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要求工期</w:t>
            </w:r>
          </w:p>
        </w:tc>
        <w:tc>
          <w:tcPr>
            <w:tcW w:w="7034" w:type="dxa"/>
            <w:vAlign w:val="center"/>
          </w:tcPr>
          <w:p w14:paraId="60F36775" w14:textId="77777777" w:rsidR="00D60DE8" w:rsidRPr="00EF7E55" w:rsidRDefault="003A2B45" w:rsidP="00EF7E55">
            <w:pPr>
              <w:adjustRightInd w:val="0"/>
              <w:snapToGrid w:val="0"/>
              <w:spacing w:line="300" w:lineRule="exact"/>
              <w:rPr>
                <w:rFonts w:ascii="仿宋" w:eastAsia="仿宋" w:hAnsi="仿宋" w:hint="eastAsia"/>
                <w:szCs w:val="21"/>
              </w:rPr>
            </w:pPr>
            <w:r w:rsidRPr="00EF7E55">
              <w:rPr>
                <w:rStyle w:val="afffb"/>
                <w:rFonts w:ascii="仿宋" w:eastAsia="仿宋" w:hAnsi="仿宋" w:hint="eastAsia"/>
              </w:rPr>
              <w:t>360</w:t>
            </w:r>
            <w:r w:rsidRPr="00EF7E55">
              <w:rPr>
                <w:rFonts w:ascii="仿宋" w:eastAsia="仿宋" w:hAnsi="仿宋"/>
                <w:szCs w:val="21"/>
              </w:rPr>
              <w:t>日历天，</w:t>
            </w:r>
            <w:r w:rsidRPr="00EF7E55">
              <w:rPr>
                <w:rFonts w:ascii="仿宋" w:eastAsia="仿宋" w:hAnsi="仿宋" w:hint="eastAsia"/>
                <w:szCs w:val="21"/>
              </w:rPr>
              <w:t>具体开工日期以发包人签发的书面开工通知为准。</w:t>
            </w:r>
          </w:p>
        </w:tc>
      </w:tr>
      <w:tr w:rsidR="00232D74" w:rsidRPr="00232D74" w14:paraId="768469AE" w14:textId="77777777">
        <w:trPr>
          <w:trHeight w:val="526"/>
          <w:jc w:val="center"/>
        </w:trPr>
        <w:tc>
          <w:tcPr>
            <w:tcW w:w="987" w:type="dxa"/>
            <w:vAlign w:val="center"/>
          </w:tcPr>
          <w:p w14:paraId="27BEA221"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1.3.3</w:t>
            </w:r>
          </w:p>
        </w:tc>
        <w:tc>
          <w:tcPr>
            <w:tcW w:w="1843" w:type="dxa"/>
            <w:vAlign w:val="center"/>
          </w:tcPr>
          <w:p w14:paraId="575E8143"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质量要求</w:t>
            </w:r>
          </w:p>
        </w:tc>
        <w:tc>
          <w:tcPr>
            <w:tcW w:w="7034" w:type="dxa"/>
            <w:vAlign w:val="center"/>
          </w:tcPr>
          <w:p w14:paraId="5F91C6CC" w14:textId="77777777" w:rsidR="00D60DE8" w:rsidRPr="00EF7E55" w:rsidRDefault="003A2B45" w:rsidP="00EF7E55">
            <w:pPr>
              <w:adjustRightInd w:val="0"/>
              <w:snapToGrid w:val="0"/>
              <w:spacing w:line="300" w:lineRule="exact"/>
              <w:rPr>
                <w:rFonts w:ascii="仿宋" w:eastAsia="仿宋" w:hAnsi="仿宋" w:hint="eastAsia"/>
                <w:szCs w:val="21"/>
              </w:rPr>
            </w:pPr>
            <w:r w:rsidRPr="00EF7E55">
              <w:rPr>
                <w:rFonts w:ascii="仿宋" w:eastAsia="仿宋" w:hAnsi="仿宋"/>
                <w:szCs w:val="21"/>
              </w:rPr>
              <w:t>合格，且必须通过省级文物主管部门验收。</w:t>
            </w:r>
          </w:p>
        </w:tc>
      </w:tr>
      <w:tr w:rsidR="00232D74" w:rsidRPr="00232D74" w14:paraId="12632EBA" w14:textId="77777777">
        <w:trPr>
          <w:trHeight w:val="562"/>
          <w:jc w:val="center"/>
        </w:trPr>
        <w:tc>
          <w:tcPr>
            <w:tcW w:w="987" w:type="dxa"/>
            <w:tcBorders>
              <w:bottom w:val="single" w:sz="4" w:space="0" w:color="auto"/>
            </w:tcBorders>
            <w:vAlign w:val="center"/>
          </w:tcPr>
          <w:p w14:paraId="50D735CA"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1.4.1</w:t>
            </w:r>
          </w:p>
        </w:tc>
        <w:tc>
          <w:tcPr>
            <w:tcW w:w="1843" w:type="dxa"/>
            <w:tcBorders>
              <w:bottom w:val="single" w:sz="4" w:space="0" w:color="auto"/>
            </w:tcBorders>
            <w:vAlign w:val="center"/>
          </w:tcPr>
          <w:p w14:paraId="6B3770B4"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投标人资格要求</w:t>
            </w:r>
          </w:p>
        </w:tc>
        <w:tc>
          <w:tcPr>
            <w:tcW w:w="7034" w:type="dxa"/>
            <w:tcBorders>
              <w:bottom w:val="single" w:sz="4" w:space="0" w:color="auto"/>
            </w:tcBorders>
            <w:vAlign w:val="center"/>
          </w:tcPr>
          <w:p w14:paraId="48EB9FED" w14:textId="77777777" w:rsidR="00D60DE8" w:rsidRPr="00232D74" w:rsidRDefault="003A2B45" w:rsidP="00EF7E55">
            <w:pPr>
              <w:adjustRightInd w:val="0"/>
              <w:snapToGrid w:val="0"/>
              <w:spacing w:line="300" w:lineRule="exact"/>
              <w:rPr>
                <w:rFonts w:ascii="仿宋" w:eastAsia="仿宋" w:hAnsi="仿宋" w:hint="eastAsia"/>
                <w:szCs w:val="21"/>
              </w:rPr>
            </w:pPr>
            <w:r w:rsidRPr="00232D74">
              <w:rPr>
                <w:rFonts w:ascii="仿宋" w:eastAsia="仿宋" w:hAnsi="仿宋"/>
                <w:szCs w:val="21"/>
              </w:rPr>
              <w:t>见招标公告</w:t>
            </w:r>
          </w:p>
        </w:tc>
      </w:tr>
      <w:tr w:rsidR="00232D74" w:rsidRPr="00232D74" w14:paraId="5F1DA59B" w14:textId="77777777">
        <w:trPr>
          <w:trHeight w:val="455"/>
          <w:jc w:val="center"/>
        </w:trPr>
        <w:tc>
          <w:tcPr>
            <w:tcW w:w="987" w:type="dxa"/>
            <w:tcBorders>
              <w:bottom w:val="single" w:sz="4" w:space="0" w:color="auto"/>
            </w:tcBorders>
            <w:vAlign w:val="center"/>
          </w:tcPr>
          <w:p w14:paraId="02045111"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1.4.2</w:t>
            </w:r>
          </w:p>
        </w:tc>
        <w:tc>
          <w:tcPr>
            <w:tcW w:w="1843" w:type="dxa"/>
            <w:tcBorders>
              <w:bottom w:val="single" w:sz="4" w:space="0" w:color="auto"/>
            </w:tcBorders>
            <w:vAlign w:val="center"/>
          </w:tcPr>
          <w:p w14:paraId="7AA6B531"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是否接受联合体投标</w:t>
            </w:r>
          </w:p>
        </w:tc>
        <w:tc>
          <w:tcPr>
            <w:tcW w:w="7034" w:type="dxa"/>
            <w:tcBorders>
              <w:bottom w:val="single" w:sz="4" w:space="0" w:color="auto"/>
            </w:tcBorders>
            <w:vAlign w:val="center"/>
          </w:tcPr>
          <w:p w14:paraId="68820599" w14:textId="77777777" w:rsidR="00D60DE8" w:rsidRPr="00232D74" w:rsidRDefault="003A2B45" w:rsidP="00EF7E55">
            <w:pPr>
              <w:adjustRightInd w:val="0"/>
              <w:snapToGrid w:val="0"/>
              <w:spacing w:line="300" w:lineRule="exact"/>
              <w:jc w:val="left"/>
              <w:rPr>
                <w:rFonts w:ascii="仿宋" w:eastAsia="仿宋" w:hAnsi="仿宋" w:hint="eastAsia"/>
                <w:szCs w:val="21"/>
              </w:rPr>
            </w:pPr>
            <w:r w:rsidRPr="00232D74">
              <w:rPr>
                <w:rFonts w:ascii="仿宋" w:eastAsia="仿宋" w:hAnsi="仿宋" w:hint="eastAsia"/>
                <w:szCs w:val="21"/>
              </w:rPr>
              <w:t>不接受</w:t>
            </w:r>
          </w:p>
        </w:tc>
      </w:tr>
      <w:tr w:rsidR="00232D74" w:rsidRPr="00232D74" w14:paraId="21E543D1" w14:textId="77777777">
        <w:trPr>
          <w:trHeight w:val="564"/>
          <w:jc w:val="center"/>
        </w:trPr>
        <w:tc>
          <w:tcPr>
            <w:tcW w:w="987" w:type="dxa"/>
            <w:tcBorders>
              <w:top w:val="single" w:sz="4" w:space="0" w:color="auto"/>
            </w:tcBorders>
            <w:vAlign w:val="center"/>
          </w:tcPr>
          <w:p w14:paraId="0F672226"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1.9.1</w:t>
            </w:r>
          </w:p>
        </w:tc>
        <w:tc>
          <w:tcPr>
            <w:tcW w:w="1843" w:type="dxa"/>
            <w:tcBorders>
              <w:top w:val="single" w:sz="4" w:space="0" w:color="auto"/>
            </w:tcBorders>
            <w:vAlign w:val="center"/>
          </w:tcPr>
          <w:p w14:paraId="0295C26E"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踏勘现场</w:t>
            </w:r>
          </w:p>
        </w:tc>
        <w:tc>
          <w:tcPr>
            <w:tcW w:w="7034" w:type="dxa"/>
            <w:tcBorders>
              <w:top w:val="single" w:sz="4" w:space="0" w:color="auto"/>
            </w:tcBorders>
            <w:vAlign w:val="center"/>
          </w:tcPr>
          <w:p w14:paraId="4650B965" w14:textId="77777777" w:rsidR="00D60DE8" w:rsidRPr="00232D74" w:rsidRDefault="003A2B45" w:rsidP="00EF7E55">
            <w:pPr>
              <w:adjustRightInd w:val="0"/>
              <w:snapToGrid w:val="0"/>
              <w:spacing w:line="300" w:lineRule="exact"/>
              <w:rPr>
                <w:rFonts w:ascii="仿宋" w:eastAsia="仿宋" w:hAnsi="仿宋" w:hint="eastAsia"/>
                <w:szCs w:val="21"/>
              </w:rPr>
            </w:pPr>
            <w:r w:rsidRPr="00232D74">
              <w:rPr>
                <w:rFonts w:ascii="仿宋" w:eastAsia="仿宋" w:hAnsi="仿宋"/>
                <w:szCs w:val="21"/>
              </w:rPr>
              <w:t>投标人自行踏勘。</w:t>
            </w:r>
          </w:p>
        </w:tc>
      </w:tr>
      <w:tr w:rsidR="00232D74" w:rsidRPr="00232D74" w14:paraId="0CDC5617" w14:textId="77777777">
        <w:trPr>
          <w:trHeight w:val="828"/>
          <w:jc w:val="center"/>
        </w:trPr>
        <w:tc>
          <w:tcPr>
            <w:tcW w:w="987" w:type="dxa"/>
            <w:vAlign w:val="center"/>
          </w:tcPr>
          <w:p w14:paraId="73677786"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1.10</w:t>
            </w:r>
          </w:p>
        </w:tc>
        <w:tc>
          <w:tcPr>
            <w:tcW w:w="1843" w:type="dxa"/>
            <w:vAlign w:val="center"/>
          </w:tcPr>
          <w:p w14:paraId="63613E46"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分包</w:t>
            </w:r>
          </w:p>
        </w:tc>
        <w:tc>
          <w:tcPr>
            <w:tcW w:w="7034" w:type="dxa"/>
            <w:vAlign w:val="center"/>
          </w:tcPr>
          <w:p w14:paraId="249EE12B" w14:textId="77777777" w:rsidR="00D60DE8" w:rsidRPr="00232D74" w:rsidRDefault="003A2B45" w:rsidP="00EF7E55">
            <w:pPr>
              <w:adjustRightInd w:val="0"/>
              <w:snapToGrid w:val="0"/>
              <w:spacing w:line="300" w:lineRule="exact"/>
              <w:rPr>
                <w:rFonts w:ascii="仿宋" w:eastAsia="仿宋" w:hAnsi="仿宋" w:hint="eastAsia"/>
                <w:szCs w:val="21"/>
              </w:rPr>
            </w:pPr>
            <w:r w:rsidRPr="00232D74">
              <w:rPr>
                <w:rFonts w:ascii="仿宋" w:eastAsia="仿宋" w:hAnsi="仿宋"/>
                <w:szCs w:val="21"/>
              </w:rPr>
              <w:fldChar w:fldCharType="begin"/>
            </w:r>
            <w:r w:rsidRPr="00232D74">
              <w:rPr>
                <w:rFonts w:ascii="仿宋" w:eastAsia="仿宋" w:hAnsi="仿宋"/>
                <w:szCs w:val="21"/>
              </w:rPr>
              <w:instrText xml:space="preserve"> eq \o\ac(□,√)</w:instrText>
            </w:r>
            <w:r w:rsidRPr="00232D74">
              <w:rPr>
                <w:rFonts w:ascii="仿宋" w:eastAsia="仿宋" w:hAnsi="仿宋"/>
                <w:szCs w:val="21"/>
              </w:rPr>
              <w:fldChar w:fldCharType="end"/>
            </w:r>
            <w:r w:rsidRPr="00232D74">
              <w:rPr>
                <w:rFonts w:ascii="仿宋" w:eastAsia="仿宋" w:hAnsi="仿宋"/>
                <w:szCs w:val="21"/>
              </w:rPr>
              <w:t>不允许</w:t>
            </w:r>
          </w:p>
          <w:p w14:paraId="7E30EB03" w14:textId="77777777" w:rsidR="00D60DE8" w:rsidRPr="00232D74" w:rsidRDefault="003A2B45" w:rsidP="00EF7E55">
            <w:pPr>
              <w:spacing w:line="300" w:lineRule="exact"/>
              <w:rPr>
                <w:rFonts w:ascii="仿宋" w:eastAsia="仿宋" w:hAnsi="仿宋" w:hint="eastAsia"/>
                <w:szCs w:val="21"/>
              </w:rPr>
            </w:pPr>
            <w:r w:rsidRPr="00232D74">
              <w:rPr>
                <w:rFonts w:ascii="仿宋" w:eastAsia="仿宋" w:hAnsi="仿宋"/>
                <w:szCs w:val="21"/>
              </w:rPr>
              <w:fldChar w:fldCharType="begin"/>
            </w:r>
            <w:r w:rsidRPr="00232D74">
              <w:rPr>
                <w:rFonts w:ascii="仿宋" w:eastAsia="仿宋" w:hAnsi="仿宋"/>
                <w:szCs w:val="21"/>
              </w:rPr>
              <w:instrText xml:space="preserve"> eq \o\ac(□)</w:instrText>
            </w:r>
            <w:r w:rsidRPr="00232D74">
              <w:rPr>
                <w:rFonts w:ascii="仿宋" w:eastAsia="仿宋" w:hAnsi="仿宋"/>
                <w:szCs w:val="21"/>
              </w:rPr>
              <w:fldChar w:fldCharType="end"/>
            </w:r>
            <w:r w:rsidRPr="00232D74">
              <w:rPr>
                <w:rFonts w:ascii="仿宋" w:eastAsia="仿宋" w:hAnsi="仿宋"/>
                <w:szCs w:val="21"/>
              </w:rPr>
              <w:t>允许</w:t>
            </w:r>
            <w:r w:rsidRPr="00232D74">
              <w:rPr>
                <w:rFonts w:ascii="仿宋" w:eastAsia="仿宋" w:hAnsi="仿宋" w:hint="eastAsia"/>
                <w:szCs w:val="21"/>
              </w:rPr>
              <w:t>，分包内容要求：/</w:t>
            </w:r>
          </w:p>
          <w:p w14:paraId="35B4BB5D" w14:textId="77777777" w:rsidR="00D60DE8" w:rsidRPr="00232D74" w:rsidRDefault="003A2B45" w:rsidP="00EF7E55">
            <w:pPr>
              <w:spacing w:line="300" w:lineRule="exact"/>
              <w:rPr>
                <w:rFonts w:ascii="仿宋" w:eastAsia="仿宋" w:hAnsi="仿宋" w:hint="eastAsia"/>
                <w:szCs w:val="21"/>
              </w:rPr>
            </w:pPr>
            <w:r w:rsidRPr="00232D74">
              <w:rPr>
                <w:rFonts w:ascii="仿宋" w:eastAsia="仿宋" w:hAnsi="仿宋" w:hint="eastAsia"/>
                <w:szCs w:val="21"/>
              </w:rPr>
              <w:t xml:space="preserve">      分包金额要求：/</w:t>
            </w:r>
          </w:p>
          <w:p w14:paraId="7184C090" w14:textId="77777777" w:rsidR="00D60DE8" w:rsidRPr="00232D74" w:rsidRDefault="003A2B45" w:rsidP="00EF7E55">
            <w:pPr>
              <w:spacing w:line="300" w:lineRule="exact"/>
              <w:rPr>
                <w:rFonts w:ascii="仿宋" w:eastAsia="仿宋" w:hAnsi="仿宋" w:hint="eastAsia"/>
                <w:szCs w:val="21"/>
              </w:rPr>
            </w:pPr>
            <w:r w:rsidRPr="00232D74">
              <w:rPr>
                <w:rFonts w:ascii="仿宋" w:eastAsia="仿宋" w:hAnsi="仿宋" w:hint="eastAsia"/>
                <w:szCs w:val="21"/>
              </w:rPr>
              <w:t xml:space="preserve">      接受分包的第三人资质要求：/</w:t>
            </w:r>
          </w:p>
        </w:tc>
      </w:tr>
      <w:tr w:rsidR="00232D74" w:rsidRPr="00232D74" w14:paraId="03EDD4F5" w14:textId="77777777">
        <w:trPr>
          <w:trHeight w:val="479"/>
          <w:jc w:val="center"/>
        </w:trPr>
        <w:tc>
          <w:tcPr>
            <w:tcW w:w="987" w:type="dxa"/>
            <w:vAlign w:val="center"/>
          </w:tcPr>
          <w:p w14:paraId="7BDF7AE8"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1.11</w:t>
            </w:r>
          </w:p>
        </w:tc>
        <w:tc>
          <w:tcPr>
            <w:tcW w:w="1843" w:type="dxa"/>
            <w:vAlign w:val="center"/>
          </w:tcPr>
          <w:p w14:paraId="477B0C38"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偏离</w:t>
            </w:r>
          </w:p>
        </w:tc>
        <w:tc>
          <w:tcPr>
            <w:tcW w:w="7034" w:type="dxa"/>
            <w:vAlign w:val="center"/>
          </w:tcPr>
          <w:p w14:paraId="56909696" w14:textId="77777777" w:rsidR="00D60DE8" w:rsidRPr="00232D74" w:rsidRDefault="003A2B45" w:rsidP="00EF7E55">
            <w:pPr>
              <w:adjustRightInd w:val="0"/>
              <w:snapToGrid w:val="0"/>
              <w:spacing w:line="300" w:lineRule="exact"/>
              <w:rPr>
                <w:rFonts w:ascii="仿宋" w:eastAsia="仿宋" w:hAnsi="仿宋" w:hint="eastAsia"/>
                <w:szCs w:val="21"/>
              </w:rPr>
            </w:pPr>
            <w:r w:rsidRPr="00232D74">
              <w:rPr>
                <w:rFonts w:ascii="仿宋" w:eastAsia="仿宋" w:hAnsi="仿宋"/>
                <w:szCs w:val="21"/>
              </w:rPr>
              <w:t>不允许</w:t>
            </w:r>
          </w:p>
        </w:tc>
      </w:tr>
      <w:tr w:rsidR="00232D74" w:rsidRPr="00232D74" w14:paraId="5A3AAB02" w14:textId="77777777">
        <w:trPr>
          <w:trHeight w:val="204"/>
          <w:jc w:val="center"/>
        </w:trPr>
        <w:tc>
          <w:tcPr>
            <w:tcW w:w="987" w:type="dxa"/>
            <w:vAlign w:val="center"/>
          </w:tcPr>
          <w:p w14:paraId="560F7406"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2.1.1（9）</w:t>
            </w:r>
          </w:p>
        </w:tc>
        <w:tc>
          <w:tcPr>
            <w:tcW w:w="1843" w:type="dxa"/>
            <w:vAlign w:val="center"/>
          </w:tcPr>
          <w:p w14:paraId="29E2ECC9"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构成招标文件的其他材料</w:t>
            </w:r>
          </w:p>
        </w:tc>
        <w:tc>
          <w:tcPr>
            <w:tcW w:w="7034" w:type="dxa"/>
            <w:vAlign w:val="center"/>
          </w:tcPr>
          <w:p w14:paraId="01A2B65C" w14:textId="77777777" w:rsidR="00D60DE8" w:rsidRPr="00232D74" w:rsidRDefault="003A2B45" w:rsidP="00EF7E55">
            <w:pPr>
              <w:tabs>
                <w:tab w:val="left" w:pos="826"/>
              </w:tabs>
              <w:adjustRightInd w:val="0"/>
              <w:snapToGrid w:val="0"/>
              <w:spacing w:line="300" w:lineRule="exact"/>
              <w:rPr>
                <w:rFonts w:ascii="仿宋" w:eastAsia="仿宋" w:hAnsi="仿宋" w:hint="eastAsia"/>
                <w:szCs w:val="21"/>
              </w:rPr>
            </w:pPr>
            <w:r w:rsidRPr="00232D74">
              <w:rPr>
                <w:rFonts w:ascii="仿宋" w:eastAsia="仿宋" w:hAnsi="仿宋"/>
                <w:szCs w:val="21"/>
              </w:rPr>
              <w:t>施工图纸、工程量清单及招标答疑、澄清、通知、说明等</w:t>
            </w:r>
          </w:p>
        </w:tc>
      </w:tr>
      <w:tr w:rsidR="00232D74" w:rsidRPr="00232D74" w14:paraId="37697814" w14:textId="77777777">
        <w:trPr>
          <w:trHeight w:val="456"/>
          <w:jc w:val="center"/>
        </w:trPr>
        <w:tc>
          <w:tcPr>
            <w:tcW w:w="987" w:type="dxa"/>
            <w:vAlign w:val="center"/>
          </w:tcPr>
          <w:p w14:paraId="17BF3F6D"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2.2.1</w:t>
            </w:r>
          </w:p>
        </w:tc>
        <w:tc>
          <w:tcPr>
            <w:tcW w:w="1843" w:type="dxa"/>
            <w:vAlign w:val="center"/>
          </w:tcPr>
          <w:p w14:paraId="1EF0F36B"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投标人要求澄清招标文件的截止时间</w:t>
            </w:r>
          </w:p>
        </w:tc>
        <w:tc>
          <w:tcPr>
            <w:tcW w:w="7034" w:type="dxa"/>
            <w:vAlign w:val="center"/>
          </w:tcPr>
          <w:p w14:paraId="1CB719E7" w14:textId="6187A7CD" w:rsidR="00D60DE8" w:rsidRPr="003C48AF" w:rsidRDefault="003A2B45" w:rsidP="00EF7E55">
            <w:pPr>
              <w:adjustRightInd w:val="0"/>
              <w:snapToGrid w:val="0"/>
              <w:spacing w:line="300" w:lineRule="exact"/>
              <w:rPr>
                <w:rFonts w:ascii="仿宋" w:eastAsia="仿宋" w:hAnsi="仿宋" w:hint="eastAsia"/>
                <w:szCs w:val="21"/>
                <w:highlight w:val="yellow"/>
                <w:u w:val="single"/>
              </w:rPr>
            </w:pPr>
            <w:r w:rsidRPr="00C331B3">
              <w:rPr>
                <w:rFonts w:ascii="仿宋" w:eastAsia="仿宋" w:hAnsi="仿宋"/>
                <w:szCs w:val="21"/>
                <w:u w:val="single"/>
              </w:rPr>
              <w:t xml:space="preserve"> 20</w:t>
            </w:r>
            <w:r w:rsidRPr="00C331B3">
              <w:rPr>
                <w:rFonts w:ascii="仿宋" w:eastAsia="仿宋" w:hAnsi="仿宋" w:hint="eastAsia"/>
                <w:szCs w:val="21"/>
                <w:u w:val="single"/>
              </w:rPr>
              <w:t>2</w:t>
            </w:r>
            <w:r w:rsidR="003C48AF" w:rsidRPr="00C331B3">
              <w:rPr>
                <w:rFonts w:ascii="仿宋" w:eastAsia="仿宋" w:hAnsi="仿宋" w:hint="eastAsia"/>
                <w:szCs w:val="21"/>
                <w:u w:val="single"/>
              </w:rPr>
              <w:t>5</w:t>
            </w:r>
            <w:r w:rsidRPr="00C331B3">
              <w:rPr>
                <w:rFonts w:ascii="仿宋" w:eastAsia="仿宋" w:hAnsi="仿宋"/>
                <w:szCs w:val="21"/>
                <w:u w:val="single"/>
              </w:rPr>
              <w:t>年</w:t>
            </w:r>
            <w:r w:rsidR="00C331B3">
              <w:rPr>
                <w:rFonts w:ascii="仿宋" w:eastAsia="仿宋" w:hAnsi="仿宋" w:hint="eastAsia"/>
                <w:szCs w:val="21"/>
                <w:u w:val="single"/>
              </w:rPr>
              <w:t>4</w:t>
            </w:r>
            <w:r w:rsidRPr="00C331B3">
              <w:rPr>
                <w:rFonts w:ascii="仿宋" w:eastAsia="仿宋" w:hAnsi="仿宋"/>
                <w:szCs w:val="21"/>
                <w:u w:val="single"/>
              </w:rPr>
              <w:t>月</w:t>
            </w:r>
            <w:r w:rsidR="00C331B3">
              <w:rPr>
                <w:rFonts w:ascii="仿宋" w:eastAsia="仿宋" w:hAnsi="仿宋" w:hint="eastAsia"/>
                <w:szCs w:val="21"/>
                <w:u w:val="single"/>
              </w:rPr>
              <w:t>2</w:t>
            </w:r>
            <w:r w:rsidRPr="00C331B3">
              <w:rPr>
                <w:rFonts w:ascii="仿宋" w:eastAsia="仿宋" w:hAnsi="仿宋"/>
                <w:szCs w:val="21"/>
                <w:u w:val="single"/>
              </w:rPr>
              <w:t>日</w:t>
            </w:r>
            <w:r w:rsidRPr="00C331B3">
              <w:rPr>
                <w:rFonts w:ascii="仿宋" w:eastAsia="仿宋" w:hAnsi="仿宋" w:hint="eastAsia"/>
                <w:szCs w:val="21"/>
                <w:u w:val="single"/>
              </w:rPr>
              <w:t>17:00前</w:t>
            </w:r>
          </w:p>
        </w:tc>
      </w:tr>
      <w:tr w:rsidR="00232D74" w:rsidRPr="00232D74" w14:paraId="58FA153D" w14:textId="77777777">
        <w:trPr>
          <w:trHeight w:val="750"/>
          <w:jc w:val="center"/>
        </w:trPr>
        <w:tc>
          <w:tcPr>
            <w:tcW w:w="987" w:type="dxa"/>
            <w:vAlign w:val="center"/>
          </w:tcPr>
          <w:p w14:paraId="643063D7"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lastRenderedPageBreak/>
              <w:t>2.2.2</w:t>
            </w:r>
          </w:p>
        </w:tc>
        <w:tc>
          <w:tcPr>
            <w:tcW w:w="1843" w:type="dxa"/>
            <w:vAlign w:val="center"/>
          </w:tcPr>
          <w:p w14:paraId="2F73215F"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招标文件澄清发布时间</w:t>
            </w:r>
          </w:p>
        </w:tc>
        <w:tc>
          <w:tcPr>
            <w:tcW w:w="7034" w:type="dxa"/>
            <w:vAlign w:val="center"/>
          </w:tcPr>
          <w:p w14:paraId="6ED4136C" w14:textId="53DBABB2" w:rsidR="00D60DE8" w:rsidRPr="00232D74" w:rsidRDefault="003A2B45" w:rsidP="00EF7E55">
            <w:pPr>
              <w:adjustRightInd w:val="0"/>
              <w:snapToGrid w:val="0"/>
              <w:spacing w:line="300" w:lineRule="exact"/>
              <w:rPr>
                <w:rFonts w:ascii="仿宋" w:eastAsia="仿宋" w:hAnsi="仿宋" w:hint="eastAsia"/>
                <w:szCs w:val="21"/>
                <w:u w:val="single"/>
              </w:rPr>
            </w:pPr>
            <w:r w:rsidRPr="00232D74">
              <w:rPr>
                <w:rFonts w:ascii="仿宋" w:eastAsia="仿宋" w:hAnsi="仿宋"/>
                <w:szCs w:val="21"/>
                <w:u w:val="single"/>
              </w:rPr>
              <w:t xml:space="preserve"> </w:t>
            </w:r>
            <w:r w:rsidRPr="00EA7928">
              <w:rPr>
                <w:rFonts w:ascii="仿宋" w:eastAsia="仿宋" w:hAnsi="仿宋"/>
                <w:szCs w:val="21"/>
                <w:u w:val="single"/>
              </w:rPr>
              <w:t>20</w:t>
            </w:r>
            <w:r w:rsidRPr="00EA7928">
              <w:rPr>
                <w:rFonts w:ascii="仿宋" w:eastAsia="仿宋" w:hAnsi="仿宋" w:hint="eastAsia"/>
                <w:szCs w:val="21"/>
                <w:u w:val="single"/>
              </w:rPr>
              <w:t>2</w:t>
            </w:r>
            <w:r w:rsidR="003C48AF" w:rsidRPr="00EA7928">
              <w:rPr>
                <w:rFonts w:ascii="仿宋" w:eastAsia="仿宋" w:hAnsi="仿宋" w:hint="eastAsia"/>
                <w:szCs w:val="21"/>
                <w:u w:val="single"/>
              </w:rPr>
              <w:t>5</w:t>
            </w:r>
            <w:r w:rsidRPr="00EA7928">
              <w:rPr>
                <w:rFonts w:ascii="仿宋" w:eastAsia="仿宋" w:hAnsi="仿宋"/>
                <w:szCs w:val="21"/>
                <w:u w:val="single"/>
              </w:rPr>
              <w:t>年</w:t>
            </w:r>
            <w:r w:rsidR="00C331B3" w:rsidRPr="00EA7928">
              <w:rPr>
                <w:rFonts w:ascii="仿宋" w:eastAsia="仿宋" w:hAnsi="仿宋" w:hint="eastAsia"/>
                <w:szCs w:val="21"/>
                <w:u w:val="single"/>
              </w:rPr>
              <w:t>4</w:t>
            </w:r>
            <w:r w:rsidRPr="00EA7928">
              <w:rPr>
                <w:rFonts w:ascii="仿宋" w:eastAsia="仿宋" w:hAnsi="仿宋"/>
                <w:szCs w:val="21"/>
                <w:u w:val="single"/>
              </w:rPr>
              <w:t>月</w:t>
            </w:r>
            <w:r w:rsidR="00EA7928" w:rsidRPr="00EA7928">
              <w:rPr>
                <w:rFonts w:ascii="仿宋" w:eastAsia="仿宋" w:hAnsi="仿宋" w:hint="eastAsia"/>
                <w:szCs w:val="21"/>
                <w:u w:val="single"/>
              </w:rPr>
              <w:t>3</w:t>
            </w:r>
            <w:r w:rsidRPr="00EA7928">
              <w:rPr>
                <w:rFonts w:ascii="仿宋" w:eastAsia="仿宋" w:hAnsi="仿宋"/>
                <w:szCs w:val="21"/>
                <w:u w:val="single"/>
              </w:rPr>
              <w:t>日</w:t>
            </w:r>
            <w:r w:rsidRPr="00EA7928">
              <w:rPr>
                <w:rFonts w:ascii="仿宋" w:eastAsia="仿宋" w:hAnsi="仿宋" w:hint="eastAsia"/>
                <w:szCs w:val="21"/>
                <w:u w:val="single"/>
              </w:rPr>
              <w:t>17:00后</w:t>
            </w:r>
          </w:p>
        </w:tc>
      </w:tr>
      <w:tr w:rsidR="00232D74" w:rsidRPr="00232D74" w14:paraId="02C68A70" w14:textId="77777777">
        <w:trPr>
          <w:trHeight w:val="566"/>
          <w:jc w:val="center"/>
        </w:trPr>
        <w:tc>
          <w:tcPr>
            <w:tcW w:w="987" w:type="dxa"/>
            <w:vAlign w:val="center"/>
          </w:tcPr>
          <w:p w14:paraId="0D0D9A82"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2.4</w:t>
            </w:r>
          </w:p>
        </w:tc>
        <w:tc>
          <w:tcPr>
            <w:tcW w:w="1843" w:type="dxa"/>
            <w:vAlign w:val="center"/>
          </w:tcPr>
          <w:p w14:paraId="5DED1C6E"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招标控制价</w:t>
            </w:r>
          </w:p>
        </w:tc>
        <w:tc>
          <w:tcPr>
            <w:tcW w:w="7034" w:type="dxa"/>
            <w:vAlign w:val="center"/>
          </w:tcPr>
          <w:p w14:paraId="6C68926F" w14:textId="52D13904" w:rsidR="00D60DE8" w:rsidRPr="00232D74" w:rsidRDefault="003A2B45" w:rsidP="00EF7E55">
            <w:pPr>
              <w:adjustRightInd w:val="0"/>
              <w:snapToGrid w:val="0"/>
              <w:spacing w:line="300" w:lineRule="exact"/>
              <w:rPr>
                <w:rFonts w:ascii="仿宋" w:eastAsia="仿宋" w:hAnsi="仿宋" w:hint="eastAsia"/>
                <w:b/>
                <w:bCs/>
                <w:szCs w:val="21"/>
              </w:rPr>
            </w:pPr>
            <w:r w:rsidRPr="007D7E87">
              <w:rPr>
                <w:rFonts w:ascii="仿宋" w:eastAsia="仿宋" w:hAnsi="仿宋"/>
                <w:b/>
                <w:bCs/>
                <w:szCs w:val="21"/>
              </w:rPr>
              <w:t>金额：人民币</w:t>
            </w:r>
            <w:r w:rsidRPr="007D7E87">
              <w:rPr>
                <w:rFonts w:ascii="仿宋" w:eastAsia="仿宋" w:hAnsi="仿宋" w:hint="eastAsia"/>
                <w:b/>
                <w:bCs/>
                <w:szCs w:val="21"/>
                <w:u w:val="single"/>
              </w:rPr>
              <w:t xml:space="preserve"> </w:t>
            </w:r>
            <w:r w:rsidR="007D7E87" w:rsidRPr="007D7E87">
              <w:rPr>
                <w:rFonts w:ascii="仿宋" w:eastAsia="仿宋" w:hAnsi="仿宋"/>
                <w:b/>
                <w:bCs/>
                <w:szCs w:val="21"/>
                <w:u w:val="single"/>
              </w:rPr>
              <w:t>5548997.44</w:t>
            </w:r>
            <w:r w:rsidRPr="007D7E87">
              <w:rPr>
                <w:rFonts w:ascii="仿宋" w:eastAsia="仿宋" w:hAnsi="仿宋"/>
                <w:b/>
                <w:bCs/>
                <w:szCs w:val="21"/>
              </w:rPr>
              <w:t>元</w:t>
            </w:r>
          </w:p>
        </w:tc>
      </w:tr>
      <w:tr w:rsidR="00232D74" w:rsidRPr="00232D74" w14:paraId="6A1061DA" w14:textId="77777777">
        <w:trPr>
          <w:trHeight w:val="445"/>
          <w:jc w:val="center"/>
        </w:trPr>
        <w:tc>
          <w:tcPr>
            <w:tcW w:w="987" w:type="dxa"/>
            <w:vAlign w:val="center"/>
          </w:tcPr>
          <w:p w14:paraId="15B9A390" w14:textId="77777777" w:rsidR="00D60DE8" w:rsidRPr="00232D74" w:rsidRDefault="003A2B45" w:rsidP="00EF7E55">
            <w:pPr>
              <w:adjustRightInd w:val="0"/>
              <w:snapToGrid w:val="0"/>
              <w:spacing w:line="300" w:lineRule="exact"/>
              <w:jc w:val="center"/>
              <w:rPr>
                <w:rFonts w:ascii="仿宋" w:eastAsia="仿宋" w:hAnsi="仿宋" w:hint="eastAsia"/>
                <w:szCs w:val="21"/>
              </w:rPr>
            </w:pPr>
            <w:bookmarkStart w:id="53" w:name="_Hlk186792656"/>
            <w:r w:rsidRPr="00232D74">
              <w:rPr>
                <w:rFonts w:ascii="仿宋" w:eastAsia="仿宋" w:hAnsi="仿宋"/>
                <w:szCs w:val="21"/>
              </w:rPr>
              <w:t>3.1.1</w:t>
            </w:r>
          </w:p>
        </w:tc>
        <w:tc>
          <w:tcPr>
            <w:tcW w:w="1843" w:type="dxa"/>
            <w:vAlign w:val="center"/>
          </w:tcPr>
          <w:p w14:paraId="0DC479A0"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构成投标文件的材料</w:t>
            </w:r>
          </w:p>
        </w:tc>
        <w:tc>
          <w:tcPr>
            <w:tcW w:w="7034" w:type="dxa"/>
            <w:vAlign w:val="center"/>
          </w:tcPr>
          <w:p w14:paraId="10760C89" w14:textId="77777777" w:rsidR="00C05D06" w:rsidRPr="002C02A9" w:rsidRDefault="00C05D06" w:rsidP="00EF7E55">
            <w:pPr>
              <w:snapToGrid w:val="0"/>
              <w:spacing w:line="300" w:lineRule="exact"/>
              <w:rPr>
                <w:rFonts w:ascii="仿宋" w:eastAsia="仿宋" w:hAnsi="仿宋" w:hint="eastAsia"/>
                <w:szCs w:val="21"/>
              </w:rPr>
            </w:pPr>
            <w:bookmarkStart w:id="54" w:name="_Hlk186795644"/>
            <w:r w:rsidRPr="002C02A9">
              <w:rPr>
                <w:rFonts w:ascii="仿宋" w:eastAsia="仿宋" w:hAnsi="仿宋" w:hint="eastAsia"/>
                <w:szCs w:val="21"/>
              </w:rPr>
              <w:t>1、投标文件包括纸质投标文件、电子投标文件（电子光盘或 U 盘）组成。</w:t>
            </w:r>
          </w:p>
          <w:p w14:paraId="1C3A1526" w14:textId="5AE3CBC3" w:rsidR="00E45772" w:rsidRPr="002C02A9" w:rsidRDefault="00C05D06" w:rsidP="00E45772">
            <w:pPr>
              <w:snapToGrid w:val="0"/>
              <w:spacing w:line="300" w:lineRule="exact"/>
              <w:rPr>
                <w:rFonts w:ascii="仿宋" w:eastAsia="仿宋" w:hAnsi="仿宋" w:hint="eastAsia"/>
                <w:szCs w:val="21"/>
              </w:rPr>
            </w:pPr>
            <w:r w:rsidRPr="002C02A9">
              <w:rPr>
                <w:rFonts w:ascii="仿宋" w:eastAsia="仿宋" w:hAnsi="仿宋" w:hint="eastAsia"/>
                <w:szCs w:val="21"/>
              </w:rPr>
              <w:t>2、本工程纸质文件包括资格审查文件、技术标、商务标三部分，资格证明文件、技术标、</w:t>
            </w:r>
            <w:proofErr w:type="gramStart"/>
            <w:r w:rsidRPr="002C02A9">
              <w:rPr>
                <w:rFonts w:ascii="仿宋" w:eastAsia="仿宋" w:hAnsi="仿宋" w:hint="eastAsia"/>
                <w:szCs w:val="21"/>
              </w:rPr>
              <w:t>商务标各一式</w:t>
            </w:r>
            <w:proofErr w:type="gramEnd"/>
            <w:r w:rsidRPr="002C02A9">
              <w:rPr>
                <w:rFonts w:ascii="仿宋" w:eastAsia="仿宋" w:hAnsi="仿宋" w:hint="eastAsia"/>
                <w:szCs w:val="21"/>
              </w:rPr>
              <w:t>伍份</w:t>
            </w:r>
            <w:r w:rsidR="002C02A9" w:rsidRPr="002C02A9">
              <w:rPr>
                <w:rFonts w:ascii="仿宋" w:eastAsia="仿宋" w:hAnsi="仿宋" w:hint="eastAsia"/>
                <w:szCs w:val="21"/>
              </w:rPr>
              <w:t>，资格证明文件、商务标均为</w:t>
            </w:r>
            <w:r w:rsidRPr="002C02A9">
              <w:rPr>
                <w:rFonts w:ascii="仿宋" w:eastAsia="仿宋" w:hAnsi="仿宋" w:hint="eastAsia"/>
                <w:szCs w:val="21"/>
              </w:rPr>
              <w:t>正本壹份、副本肆份</w:t>
            </w:r>
            <w:r w:rsidR="002C02A9" w:rsidRPr="002C02A9">
              <w:rPr>
                <w:rFonts w:ascii="仿宋" w:eastAsia="仿宋" w:hAnsi="仿宋" w:hint="eastAsia"/>
                <w:szCs w:val="21"/>
              </w:rPr>
              <w:t>，</w:t>
            </w:r>
            <w:r w:rsidRPr="002C02A9">
              <w:rPr>
                <w:rFonts w:ascii="仿宋" w:eastAsia="仿宋" w:hAnsi="仿宋" w:hint="eastAsia"/>
                <w:szCs w:val="21"/>
              </w:rPr>
              <w:t>技术标不标正副本。</w:t>
            </w:r>
            <w:r w:rsidR="00E45772" w:rsidRPr="002C02A9">
              <w:rPr>
                <w:rFonts w:ascii="仿宋" w:eastAsia="仿宋" w:hAnsi="仿宋" w:hint="eastAsia"/>
                <w:szCs w:val="21"/>
              </w:rPr>
              <w:t>其中</w:t>
            </w:r>
          </w:p>
          <w:p w14:paraId="7B4A21DA" w14:textId="77777777" w:rsidR="00E45772" w:rsidRPr="002C02A9" w:rsidRDefault="00E45772" w:rsidP="00614399">
            <w:pPr>
              <w:spacing w:line="300" w:lineRule="exact"/>
              <w:rPr>
                <w:rFonts w:ascii="仿宋" w:eastAsia="仿宋" w:hAnsi="仿宋" w:hint="eastAsia"/>
                <w:szCs w:val="21"/>
              </w:rPr>
            </w:pPr>
            <w:bookmarkStart w:id="55" w:name="_Hlk186807358"/>
            <w:r w:rsidRPr="002C02A9">
              <w:rPr>
                <w:rFonts w:ascii="仿宋" w:eastAsia="仿宋" w:hAnsi="仿宋" w:hint="eastAsia"/>
                <w:szCs w:val="21"/>
              </w:rPr>
              <w:t>2.1</w:t>
            </w:r>
            <w:r w:rsidRPr="002C02A9">
              <w:rPr>
                <w:rFonts w:ascii="仿宋" w:eastAsia="仿宋" w:hAnsi="仿宋"/>
                <w:szCs w:val="21"/>
              </w:rPr>
              <w:t>资格审查文件包括</w:t>
            </w:r>
            <w:r w:rsidRPr="002C02A9">
              <w:rPr>
                <w:rFonts w:ascii="仿宋" w:eastAsia="仿宋" w:hAnsi="仿宋" w:hint="eastAsia"/>
                <w:szCs w:val="21"/>
              </w:rPr>
              <w:t>：</w:t>
            </w:r>
          </w:p>
          <w:p w14:paraId="66019A3C" w14:textId="35BECA7B" w:rsidR="00E45772" w:rsidRPr="002C02A9" w:rsidRDefault="00E45772" w:rsidP="00614399">
            <w:pPr>
              <w:spacing w:line="300" w:lineRule="exact"/>
              <w:rPr>
                <w:rFonts w:ascii="仿宋" w:eastAsia="仿宋" w:hAnsi="仿宋" w:hint="eastAsia"/>
                <w:szCs w:val="21"/>
              </w:rPr>
            </w:pPr>
            <w:r w:rsidRPr="002C02A9">
              <w:rPr>
                <w:rFonts w:ascii="仿宋" w:eastAsia="仿宋" w:hAnsi="仿宋"/>
                <w:szCs w:val="21"/>
              </w:rPr>
              <w:t>（</w:t>
            </w:r>
            <w:r w:rsidRPr="002C02A9">
              <w:rPr>
                <w:rFonts w:ascii="仿宋" w:eastAsia="仿宋" w:hAnsi="仿宋" w:hint="eastAsia"/>
                <w:szCs w:val="21"/>
              </w:rPr>
              <w:t>1</w:t>
            </w:r>
            <w:r w:rsidRPr="002C02A9">
              <w:rPr>
                <w:rFonts w:ascii="仿宋" w:eastAsia="仿宋" w:hAnsi="仿宋"/>
                <w:szCs w:val="21"/>
              </w:rPr>
              <w:t>）</w:t>
            </w:r>
            <w:r w:rsidRPr="002C02A9">
              <w:rPr>
                <w:rFonts w:ascii="仿宋" w:eastAsia="仿宋" w:hAnsi="仿宋" w:hint="eastAsia"/>
                <w:szCs w:val="21"/>
              </w:rPr>
              <w:t>资格审查</w:t>
            </w:r>
            <w:r w:rsidR="00A428B9" w:rsidRPr="002C02A9">
              <w:rPr>
                <w:rFonts w:ascii="仿宋" w:eastAsia="仿宋" w:hAnsi="仿宋" w:hint="eastAsia"/>
                <w:szCs w:val="21"/>
              </w:rPr>
              <w:t>文件</w:t>
            </w:r>
            <w:r w:rsidRPr="002C02A9">
              <w:rPr>
                <w:rFonts w:ascii="仿宋" w:eastAsia="仿宋" w:hAnsi="仿宋" w:hint="eastAsia"/>
                <w:szCs w:val="21"/>
              </w:rPr>
              <w:t>封面；</w:t>
            </w:r>
          </w:p>
          <w:p w14:paraId="53C17782" w14:textId="77777777" w:rsidR="008329AF" w:rsidRPr="002C02A9" w:rsidRDefault="00E45772" w:rsidP="00614399">
            <w:pPr>
              <w:spacing w:line="300" w:lineRule="exact"/>
              <w:rPr>
                <w:rFonts w:ascii="仿宋" w:eastAsia="仿宋" w:hAnsi="仿宋" w:hint="eastAsia"/>
                <w:szCs w:val="21"/>
              </w:rPr>
            </w:pPr>
            <w:r w:rsidRPr="002C02A9">
              <w:rPr>
                <w:rFonts w:ascii="仿宋" w:eastAsia="仿宋" w:hAnsi="仿宋"/>
                <w:szCs w:val="21"/>
              </w:rPr>
              <w:t>（</w:t>
            </w:r>
            <w:r w:rsidRPr="002C02A9">
              <w:rPr>
                <w:rFonts w:ascii="仿宋" w:eastAsia="仿宋" w:hAnsi="仿宋" w:hint="eastAsia"/>
                <w:szCs w:val="21"/>
              </w:rPr>
              <w:t>2</w:t>
            </w:r>
            <w:r w:rsidRPr="002C02A9">
              <w:rPr>
                <w:rFonts w:ascii="仿宋" w:eastAsia="仿宋" w:hAnsi="仿宋"/>
                <w:szCs w:val="21"/>
              </w:rPr>
              <w:t>）</w:t>
            </w:r>
            <w:r w:rsidRPr="002C02A9">
              <w:rPr>
                <w:rFonts w:ascii="仿宋" w:eastAsia="仿宋" w:hAnsi="仿宋" w:hint="eastAsia"/>
                <w:szCs w:val="21"/>
              </w:rPr>
              <w:t>法定代表人身份证明</w:t>
            </w:r>
            <w:r w:rsidR="008329AF" w:rsidRPr="002C02A9">
              <w:rPr>
                <w:rFonts w:ascii="仿宋" w:eastAsia="仿宋" w:hAnsi="仿宋" w:hint="eastAsia"/>
                <w:szCs w:val="21"/>
              </w:rPr>
              <w:t>；</w:t>
            </w:r>
          </w:p>
          <w:p w14:paraId="6686DB51" w14:textId="1BBD5983" w:rsidR="00E45772" w:rsidRPr="002C02A9" w:rsidRDefault="00EE61E6" w:rsidP="00614399">
            <w:pPr>
              <w:spacing w:line="300" w:lineRule="exact"/>
              <w:rPr>
                <w:rFonts w:ascii="仿宋" w:eastAsia="仿宋" w:hAnsi="仿宋" w:hint="eastAsia"/>
                <w:szCs w:val="21"/>
              </w:rPr>
            </w:pPr>
            <w:r w:rsidRPr="002C02A9">
              <w:rPr>
                <w:rFonts w:ascii="仿宋" w:eastAsia="仿宋" w:hAnsi="仿宋" w:hint="eastAsia"/>
                <w:szCs w:val="21"/>
              </w:rPr>
              <w:t>（3）</w:t>
            </w:r>
            <w:r w:rsidR="00E45772" w:rsidRPr="002C02A9">
              <w:rPr>
                <w:rFonts w:ascii="仿宋" w:eastAsia="仿宋" w:hAnsi="仿宋" w:hint="eastAsia"/>
                <w:szCs w:val="21"/>
              </w:rPr>
              <w:t>授权委托书</w:t>
            </w:r>
            <w:r w:rsidRPr="002C02A9">
              <w:rPr>
                <w:rFonts w:ascii="仿宋" w:eastAsia="仿宋" w:hAnsi="仿宋" w:hint="eastAsia"/>
                <w:szCs w:val="21"/>
              </w:rPr>
              <w:t>（如有授权）</w:t>
            </w:r>
            <w:r w:rsidR="00E45772" w:rsidRPr="002C02A9">
              <w:rPr>
                <w:rFonts w:ascii="仿宋" w:eastAsia="仿宋" w:hAnsi="仿宋" w:hint="eastAsia"/>
                <w:szCs w:val="21"/>
              </w:rPr>
              <w:t>；</w:t>
            </w:r>
          </w:p>
          <w:p w14:paraId="5E98A55D" w14:textId="3FC5B211" w:rsidR="00E45772" w:rsidRPr="002C02A9" w:rsidRDefault="00E45772" w:rsidP="00614399">
            <w:pPr>
              <w:spacing w:line="300" w:lineRule="exact"/>
              <w:rPr>
                <w:rFonts w:ascii="仿宋" w:eastAsia="仿宋" w:hAnsi="仿宋" w:hint="eastAsia"/>
                <w:szCs w:val="21"/>
              </w:rPr>
            </w:pPr>
            <w:r w:rsidRPr="002C02A9">
              <w:rPr>
                <w:rFonts w:ascii="仿宋" w:eastAsia="仿宋" w:hAnsi="仿宋"/>
                <w:szCs w:val="21"/>
              </w:rPr>
              <w:t>（</w:t>
            </w:r>
            <w:r w:rsidR="00EE61E6" w:rsidRPr="002C02A9">
              <w:rPr>
                <w:rFonts w:ascii="仿宋" w:eastAsia="仿宋" w:hAnsi="仿宋" w:hint="eastAsia"/>
                <w:szCs w:val="21"/>
              </w:rPr>
              <w:t>4</w:t>
            </w:r>
            <w:r w:rsidRPr="002C02A9">
              <w:rPr>
                <w:rFonts w:ascii="仿宋" w:eastAsia="仿宋" w:hAnsi="仿宋"/>
                <w:szCs w:val="21"/>
              </w:rPr>
              <w:t>）</w:t>
            </w:r>
            <w:r w:rsidRPr="002C02A9">
              <w:rPr>
                <w:rFonts w:ascii="仿宋" w:eastAsia="仿宋" w:hAnsi="仿宋" w:hint="eastAsia"/>
                <w:szCs w:val="21"/>
              </w:rPr>
              <w:t>企业营业执照；</w:t>
            </w:r>
          </w:p>
          <w:p w14:paraId="210CD30E" w14:textId="0D32BDB7" w:rsidR="00E45772" w:rsidRPr="002C02A9" w:rsidRDefault="00E45772" w:rsidP="00614399">
            <w:pPr>
              <w:spacing w:line="300" w:lineRule="exact"/>
              <w:rPr>
                <w:rFonts w:ascii="仿宋" w:eastAsia="仿宋" w:hAnsi="仿宋" w:hint="eastAsia"/>
                <w:szCs w:val="21"/>
              </w:rPr>
            </w:pPr>
            <w:r w:rsidRPr="002C02A9">
              <w:rPr>
                <w:rFonts w:ascii="仿宋" w:eastAsia="仿宋" w:hAnsi="仿宋"/>
                <w:szCs w:val="21"/>
              </w:rPr>
              <w:t>（</w:t>
            </w:r>
            <w:r w:rsidR="00EE61E6" w:rsidRPr="002C02A9">
              <w:rPr>
                <w:rFonts w:ascii="仿宋" w:eastAsia="仿宋" w:hAnsi="仿宋" w:hint="eastAsia"/>
                <w:szCs w:val="21"/>
              </w:rPr>
              <w:t>5</w:t>
            </w:r>
            <w:r w:rsidRPr="002C02A9">
              <w:rPr>
                <w:rFonts w:ascii="仿宋" w:eastAsia="仿宋" w:hAnsi="仿宋"/>
                <w:szCs w:val="21"/>
              </w:rPr>
              <w:t>）</w:t>
            </w:r>
            <w:r w:rsidRPr="002C02A9">
              <w:rPr>
                <w:rFonts w:ascii="仿宋" w:eastAsia="仿宋" w:hAnsi="仿宋" w:hint="eastAsia"/>
                <w:szCs w:val="21"/>
              </w:rPr>
              <w:t>企业资质证书；</w:t>
            </w:r>
          </w:p>
          <w:p w14:paraId="040973A4" w14:textId="4387679F" w:rsidR="00E45772" w:rsidRPr="002C02A9" w:rsidRDefault="00E45772" w:rsidP="00614399">
            <w:pPr>
              <w:spacing w:line="300" w:lineRule="exact"/>
              <w:rPr>
                <w:rFonts w:ascii="仿宋" w:eastAsia="仿宋" w:hAnsi="仿宋" w:hint="eastAsia"/>
                <w:szCs w:val="21"/>
              </w:rPr>
            </w:pPr>
            <w:r w:rsidRPr="002C02A9">
              <w:rPr>
                <w:rFonts w:ascii="仿宋" w:eastAsia="仿宋" w:hAnsi="仿宋"/>
                <w:szCs w:val="21"/>
              </w:rPr>
              <w:t>（</w:t>
            </w:r>
            <w:r w:rsidR="00EE61E6" w:rsidRPr="002C02A9">
              <w:rPr>
                <w:rFonts w:ascii="仿宋" w:eastAsia="仿宋" w:hAnsi="仿宋" w:hint="eastAsia"/>
                <w:szCs w:val="21"/>
              </w:rPr>
              <w:t>6</w:t>
            </w:r>
            <w:r w:rsidRPr="002C02A9">
              <w:rPr>
                <w:rFonts w:ascii="仿宋" w:eastAsia="仿宋" w:hAnsi="仿宋"/>
                <w:szCs w:val="21"/>
              </w:rPr>
              <w:t>）</w:t>
            </w:r>
            <w:r w:rsidRPr="002C02A9">
              <w:rPr>
                <w:rFonts w:ascii="仿宋" w:eastAsia="仿宋" w:hAnsi="仿宋" w:hint="eastAsia"/>
                <w:szCs w:val="21"/>
              </w:rPr>
              <w:t>安全生产许可证；</w:t>
            </w:r>
          </w:p>
          <w:p w14:paraId="79A60CDA" w14:textId="41317E94" w:rsidR="00E45772" w:rsidRPr="002C02A9" w:rsidRDefault="00E45772" w:rsidP="00614399">
            <w:pPr>
              <w:spacing w:line="300" w:lineRule="exact"/>
              <w:rPr>
                <w:rFonts w:ascii="仿宋" w:eastAsia="仿宋" w:hAnsi="仿宋" w:hint="eastAsia"/>
                <w:szCs w:val="21"/>
              </w:rPr>
            </w:pPr>
            <w:r w:rsidRPr="002C02A9">
              <w:rPr>
                <w:rFonts w:ascii="仿宋" w:eastAsia="仿宋" w:hAnsi="仿宋"/>
                <w:szCs w:val="21"/>
              </w:rPr>
              <w:t>（</w:t>
            </w:r>
            <w:r w:rsidR="00EE61E6" w:rsidRPr="002C02A9">
              <w:rPr>
                <w:rFonts w:ascii="仿宋" w:eastAsia="仿宋" w:hAnsi="仿宋" w:hint="eastAsia"/>
                <w:szCs w:val="21"/>
              </w:rPr>
              <w:t>7</w:t>
            </w:r>
            <w:r w:rsidRPr="002C02A9">
              <w:rPr>
                <w:rFonts w:ascii="仿宋" w:eastAsia="仿宋" w:hAnsi="仿宋"/>
                <w:szCs w:val="21"/>
              </w:rPr>
              <w:t>）</w:t>
            </w:r>
            <w:r w:rsidRPr="002C02A9">
              <w:rPr>
                <w:rFonts w:ascii="仿宋" w:eastAsia="仿宋" w:hAnsi="仿宋" w:hint="eastAsia"/>
                <w:szCs w:val="21"/>
              </w:rPr>
              <w:t>拟派项目负责人的文物保护工程责任工程师资质（从业范围包含古建筑）证书或参加省级文物保护工程培训证明；</w:t>
            </w:r>
          </w:p>
          <w:p w14:paraId="724802D3" w14:textId="66FA3745" w:rsidR="00E45772" w:rsidRPr="002C02A9" w:rsidRDefault="00E45772" w:rsidP="00614399">
            <w:pPr>
              <w:spacing w:line="300" w:lineRule="exact"/>
              <w:rPr>
                <w:rFonts w:ascii="仿宋" w:eastAsia="仿宋" w:hAnsi="仿宋" w:hint="eastAsia"/>
                <w:szCs w:val="21"/>
              </w:rPr>
            </w:pPr>
            <w:r w:rsidRPr="002C02A9">
              <w:rPr>
                <w:rFonts w:ascii="仿宋" w:eastAsia="仿宋" w:hAnsi="仿宋" w:hint="eastAsia"/>
                <w:szCs w:val="21"/>
              </w:rPr>
              <w:t>（</w:t>
            </w:r>
            <w:r w:rsidR="00EE61E6" w:rsidRPr="002C02A9">
              <w:rPr>
                <w:rFonts w:ascii="仿宋" w:eastAsia="仿宋" w:hAnsi="仿宋" w:hint="eastAsia"/>
                <w:szCs w:val="21"/>
              </w:rPr>
              <w:t>8</w:t>
            </w:r>
            <w:r w:rsidRPr="002C02A9">
              <w:rPr>
                <w:rFonts w:ascii="仿宋" w:eastAsia="仿宋" w:hAnsi="仿宋" w:hint="eastAsia"/>
                <w:szCs w:val="21"/>
              </w:rPr>
              <w:t>）项目负责人与</w:t>
            </w:r>
            <w:r w:rsidRPr="002C02A9">
              <w:rPr>
                <w:rFonts w:ascii="仿宋" w:eastAsia="仿宋" w:hAnsi="仿宋"/>
                <w:szCs w:val="21"/>
              </w:rPr>
              <w:t>投标</w:t>
            </w:r>
            <w:r w:rsidRPr="002C02A9">
              <w:rPr>
                <w:rFonts w:ascii="仿宋" w:eastAsia="仿宋" w:hAnsi="仿宋" w:hint="eastAsia"/>
                <w:szCs w:val="21"/>
              </w:rPr>
              <w:t>人企业签订的有效劳动合同；</w:t>
            </w:r>
          </w:p>
          <w:p w14:paraId="4FA14DC4" w14:textId="05418D20" w:rsidR="00E45772" w:rsidRPr="002C02A9" w:rsidRDefault="00E45772" w:rsidP="00614399">
            <w:pPr>
              <w:spacing w:line="300" w:lineRule="exact"/>
              <w:rPr>
                <w:rFonts w:ascii="仿宋" w:eastAsia="仿宋" w:hAnsi="仿宋" w:hint="eastAsia"/>
                <w:szCs w:val="21"/>
              </w:rPr>
            </w:pPr>
            <w:r w:rsidRPr="002C02A9">
              <w:rPr>
                <w:rFonts w:ascii="仿宋" w:eastAsia="仿宋" w:hAnsi="仿宋"/>
                <w:szCs w:val="21"/>
              </w:rPr>
              <w:t>（</w:t>
            </w:r>
            <w:r w:rsidR="00EE61E6" w:rsidRPr="002C02A9">
              <w:rPr>
                <w:rFonts w:ascii="仿宋" w:eastAsia="仿宋" w:hAnsi="仿宋" w:hint="eastAsia"/>
                <w:szCs w:val="21"/>
              </w:rPr>
              <w:t>9</w:t>
            </w:r>
            <w:r w:rsidRPr="002C02A9">
              <w:rPr>
                <w:rFonts w:ascii="仿宋" w:eastAsia="仿宋" w:hAnsi="仿宋"/>
                <w:szCs w:val="21"/>
              </w:rPr>
              <w:t>）</w:t>
            </w:r>
            <w:r w:rsidRPr="002C02A9">
              <w:rPr>
                <w:rFonts w:ascii="仿宋" w:eastAsia="仿宋" w:hAnsi="仿宋" w:hint="eastAsia"/>
                <w:szCs w:val="21"/>
              </w:rPr>
              <w:t>诚信承诺书；</w:t>
            </w:r>
          </w:p>
          <w:p w14:paraId="7A312E71" w14:textId="557C9CC1" w:rsidR="00E45772" w:rsidRPr="002C02A9" w:rsidRDefault="00E45772" w:rsidP="00614399">
            <w:pPr>
              <w:spacing w:line="300" w:lineRule="exact"/>
              <w:rPr>
                <w:rFonts w:ascii="仿宋" w:eastAsia="仿宋" w:hAnsi="仿宋" w:hint="eastAsia"/>
                <w:szCs w:val="21"/>
              </w:rPr>
            </w:pPr>
            <w:r w:rsidRPr="002C02A9">
              <w:rPr>
                <w:rFonts w:ascii="仿宋" w:eastAsia="仿宋" w:hAnsi="仿宋"/>
                <w:szCs w:val="21"/>
              </w:rPr>
              <w:t>（</w:t>
            </w:r>
            <w:r w:rsidR="00EE61E6" w:rsidRPr="002C02A9">
              <w:rPr>
                <w:rFonts w:ascii="仿宋" w:eastAsia="仿宋" w:hAnsi="仿宋" w:hint="eastAsia"/>
                <w:szCs w:val="21"/>
              </w:rPr>
              <w:t>10</w:t>
            </w:r>
            <w:r w:rsidRPr="002C02A9">
              <w:rPr>
                <w:rFonts w:ascii="仿宋" w:eastAsia="仿宋" w:hAnsi="仿宋"/>
                <w:szCs w:val="21"/>
              </w:rPr>
              <w:t>）</w:t>
            </w:r>
            <w:r w:rsidRPr="002C02A9">
              <w:rPr>
                <w:rFonts w:ascii="仿宋" w:eastAsia="仿宋" w:hAnsi="仿宋" w:hint="eastAsia"/>
                <w:szCs w:val="21"/>
              </w:rPr>
              <w:t>原合同工期已满且变更备案之日已满6个月，建设单位同意并已办理项目负责人变更手续的证明（如有）</w:t>
            </w:r>
            <w:r w:rsidR="00614399" w:rsidRPr="002C02A9">
              <w:rPr>
                <w:rFonts w:ascii="仿宋" w:eastAsia="仿宋" w:hAnsi="仿宋" w:hint="eastAsia"/>
                <w:szCs w:val="21"/>
              </w:rPr>
              <w:t>；</w:t>
            </w:r>
          </w:p>
          <w:p w14:paraId="7DCA549A" w14:textId="345FFE5A" w:rsidR="00614399" w:rsidRPr="002C02A9" w:rsidRDefault="00614399" w:rsidP="00614399">
            <w:pPr>
              <w:pStyle w:val="a0"/>
              <w:spacing w:after="0" w:line="300" w:lineRule="exact"/>
              <w:ind w:left="63" w:right="63"/>
              <w:jc w:val="both"/>
              <w:rPr>
                <w:rFonts w:ascii="仿宋" w:eastAsia="仿宋" w:hAnsi="仿宋" w:hint="eastAsia"/>
                <w:szCs w:val="21"/>
              </w:rPr>
            </w:pPr>
            <w:r w:rsidRPr="002C02A9">
              <w:rPr>
                <w:rFonts w:ascii="仿宋" w:eastAsia="仿宋" w:hAnsi="仿宋" w:hint="eastAsia"/>
                <w:szCs w:val="21"/>
              </w:rPr>
              <w:t>（1</w:t>
            </w:r>
            <w:r w:rsidR="00EE61E6" w:rsidRPr="002C02A9">
              <w:rPr>
                <w:rFonts w:ascii="仿宋" w:eastAsia="仿宋" w:hAnsi="仿宋" w:hint="eastAsia"/>
                <w:szCs w:val="21"/>
              </w:rPr>
              <w:t>1</w:t>
            </w:r>
            <w:r w:rsidRPr="002C02A9">
              <w:rPr>
                <w:rFonts w:ascii="仿宋" w:eastAsia="仿宋" w:hAnsi="仿宋" w:hint="eastAsia"/>
                <w:szCs w:val="21"/>
              </w:rPr>
              <w:t>）招标文件要求的其他资料（项目负责人简历表、</w:t>
            </w:r>
            <w:r w:rsidR="002E1278" w:rsidRPr="002C02A9">
              <w:rPr>
                <w:rFonts w:ascii="仿宋" w:eastAsia="仿宋" w:hAnsi="仿宋" w:hint="eastAsia"/>
                <w:szCs w:val="21"/>
              </w:rPr>
              <w:t>主要施工管理人员表</w:t>
            </w:r>
            <w:r w:rsidRPr="002C02A9">
              <w:rPr>
                <w:rFonts w:ascii="仿宋" w:eastAsia="仿宋" w:hAnsi="仿宋" w:hint="eastAsia"/>
                <w:szCs w:val="21"/>
              </w:rPr>
              <w:t>、投标人基本情况表）。</w:t>
            </w:r>
          </w:p>
          <w:p w14:paraId="4BCFA7E0" w14:textId="77777777" w:rsidR="00E45772" w:rsidRPr="002C02A9" w:rsidRDefault="00E45772" w:rsidP="00E45772">
            <w:pPr>
              <w:snapToGrid w:val="0"/>
              <w:spacing w:line="300" w:lineRule="exact"/>
              <w:rPr>
                <w:rFonts w:ascii="仿宋" w:eastAsia="仿宋" w:hAnsi="仿宋" w:hint="eastAsia"/>
                <w:szCs w:val="21"/>
              </w:rPr>
            </w:pPr>
            <w:r w:rsidRPr="002C02A9">
              <w:rPr>
                <w:rFonts w:ascii="仿宋" w:eastAsia="仿宋" w:hAnsi="仿宋" w:hint="eastAsia"/>
                <w:szCs w:val="21"/>
              </w:rPr>
              <w:t>2.2技术标包括：</w:t>
            </w:r>
          </w:p>
          <w:p w14:paraId="78681BE8" w14:textId="77777777" w:rsidR="00E45772" w:rsidRPr="002C02A9" w:rsidRDefault="00E45772" w:rsidP="00E45772">
            <w:pPr>
              <w:spacing w:line="300" w:lineRule="exact"/>
              <w:rPr>
                <w:rFonts w:ascii="仿宋" w:eastAsia="仿宋" w:hAnsi="仿宋" w:hint="eastAsia"/>
                <w:szCs w:val="21"/>
              </w:rPr>
            </w:pPr>
            <w:r w:rsidRPr="002C02A9">
              <w:rPr>
                <w:rFonts w:ascii="仿宋" w:eastAsia="仿宋" w:hAnsi="仿宋" w:hint="eastAsia"/>
                <w:szCs w:val="21"/>
              </w:rPr>
              <w:t>施工组织设计（暗标）</w:t>
            </w:r>
          </w:p>
          <w:p w14:paraId="4D0383D3" w14:textId="77777777" w:rsidR="00E45772" w:rsidRPr="002C02A9" w:rsidRDefault="00E45772" w:rsidP="00E45772">
            <w:pPr>
              <w:spacing w:line="300" w:lineRule="exact"/>
              <w:rPr>
                <w:rFonts w:ascii="仿宋" w:eastAsia="仿宋" w:hAnsi="仿宋" w:hint="eastAsia"/>
                <w:szCs w:val="21"/>
              </w:rPr>
            </w:pPr>
            <w:r w:rsidRPr="002C02A9">
              <w:rPr>
                <w:rFonts w:ascii="仿宋" w:eastAsia="仿宋" w:hAnsi="仿宋" w:hint="eastAsia"/>
                <w:szCs w:val="21"/>
              </w:rPr>
              <w:t>2.3商务标包括：</w:t>
            </w:r>
          </w:p>
          <w:p w14:paraId="1AE508E6" w14:textId="77777777" w:rsidR="00E45772" w:rsidRPr="002C02A9" w:rsidRDefault="00E45772" w:rsidP="00E45772">
            <w:pPr>
              <w:spacing w:line="300" w:lineRule="exact"/>
              <w:rPr>
                <w:rFonts w:ascii="仿宋" w:eastAsia="仿宋" w:hAnsi="仿宋" w:hint="eastAsia"/>
                <w:szCs w:val="21"/>
              </w:rPr>
            </w:pPr>
            <w:r w:rsidRPr="002C02A9">
              <w:rPr>
                <w:rFonts w:ascii="仿宋" w:eastAsia="仿宋" w:hAnsi="仿宋" w:hint="eastAsia"/>
                <w:szCs w:val="21"/>
              </w:rPr>
              <w:t>（1）商务标封面；</w:t>
            </w:r>
          </w:p>
          <w:p w14:paraId="5F9331D3" w14:textId="77777777" w:rsidR="00E45772" w:rsidRPr="002C02A9" w:rsidRDefault="00E45772" w:rsidP="00E45772">
            <w:pPr>
              <w:spacing w:line="300" w:lineRule="exact"/>
              <w:rPr>
                <w:rFonts w:ascii="仿宋" w:eastAsia="仿宋" w:hAnsi="仿宋" w:hint="eastAsia"/>
                <w:szCs w:val="21"/>
              </w:rPr>
            </w:pPr>
            <w:r w:rsidRPr="002C02A9">
              <w:rPr>
                <w:rFonts w:ascii="仿宋" w:eastAsia="仿宋" w:hAnsi="仿宋" w:hint="eastAsia"/>
                <w:szCs w:val="21"/>
              </w:rPr>
              <w:t>（2）投标函；</w:t>
            </w:r>
          </w:p>
          <w:p w14:paraId="2CEB566D" w14:textId="77777777" w:rsidR="00E45772" w:rsidRPr="002C02A9" w:rsidRDefault="00E45772" w:rsidP="00E45772">
            <w:pPr>
              <w:spacing w:line="300" w:lineRule="exact"/>
              <w:rPr>
                <w:rFonts w:ascii="仿宋" w:eastAsia="仿宋" w:hAnsi="仿宋" w:hint="eastAsia"/>
                <w:szCs w:val="21"/>
              </w:rPr>
            </w:pPr>
            <w:r w:rsidRPr="002C02A9">
              <w:rPr>
                <w:rFonts w:ascii="仿宋" w:eastAsia="仿宋" w:hAnsi="仿宋" w:hint="eastAsia"/>
                <w:szCs w:val="21"/>
              </w:rPr>
              <w:t>（3）已标价的工程量清单；</w:t>
            </w:r>
          </w:p>
          <w:p w14:paraId="5B5F6737" w14:textId="77777777" w:rsidR="00E45772" w:rsidRPr="002C02A9" w:rsidRDefault="00E45772" w:rsidP="00E45772">
            <w:pPr>
              <w:spacing w:line="300" w:lineRule="exact"/>
              <w:rPr>
                <w:rFonts w:ascii="仿宋" w:eastAsia="仿宋" w:hAnsi="仿宋" w:hint="eastAsia"/>
                <w:szCs w:val="21"/>
              </w:rPr>
            </w:pPr>
            <w:r w:rsidRPr="002C02A9">
              <w:rPr>
                <w:rFonts w:ascii="仿宋" w:eastAsia="仿宋" w:hAnsi="仿宋" w:hint="eastAsia"/>
                <w:szCs w:val="21"/>
              </w:rPr>
              <w:t>（4）计划投入主要施工机械设备情况表；</w:t>
            </w:r>
          </w:p>
          <w:p w14:paraId="76079E17" w14:textId="77777777" w:rsidR="00E45772" w:rsidRPr="002C02A9" w:rsidRDefault="00E45772" w:rsidP="00E45772">
            <w:pPr>
              <w:spacing w:line="300" w:lineRule="exact"/>
              <w:rPr>
                <w:rFonts w:ascii="仿宋" w:eastAsia="仿宋" w:hAnsi="仿宋" w:hint="eastAsia"/>
                <w:szCs w:val="21"/>
              </w:rPr>
            </w:pPr>
            <w:r w:rsidRPr="002C02A9">
              <w:rPr>
                <w:rFonts w:ascii="仿宋" w:eastAsia="仿宋" w:hAnsi="仿宋" w:hint="eastAsia"/>
                <w:szCs w:val="21"/>
              </w:rPr>
              <w:t>（5）投标人</w:t>
            </w:r>
            <w:r w:rsidRPr="002C02A9">
              <w:rPr>
                <w:rFonts w:ascii="仿宋" w:eastAsia="仿宋" w:hAnsi="仿宋"/>
                <w:szCs w:val="21"/>
              </w:rPr>
              <w:t>业绩证明材料</w:t>
            </w:r>
            <w:r w:rsidRPr="002C02A9">
              <w:rPr>
                <w:rFonts w:ascii="仿宋" w:eastAsia="仿宋" w:hAnsi="仿宋" w:hint="eastAsia"/>
                <w:szCs w:val="21"/>
              </w:rPr>
              <w:t>。</w:t>
            </w:r>
          </w:p>
          <w:bookmarkEnd w:id="55"/>
          <w:p w14:paraId="37D46416" w14:textId="58BD66F2" w:rsidR="00D60DE8" w:rsidRPr="00232D74" w:rsidRDefault="00C05D06" w:rsidP="00EF7E55">
            <w:pPr>
              <w:snapToGrid w:val="0"/>
              <w:spacing w:line="300" w:lineRule="exact"/>
              <w:rPr>
                <w:rFonts w:ascii="仿宋" w:eastAsia="仿宋" w:hAnsi="仿宋" w:hint="eastAsia"/>
                <w:szCs w:val="21"/>
              </w:rPr>
            </w:pPr>
            <w:r w:rsidRPr="002C02A9">
              <w:rPr>
                <w:rFonts w:ascii="仿宋" w:eastAsia="仿宋" w:hAnsi="仿宋" w:hint="eastAsia"/>
                <w:szCs w:val="21"/>
              </w:rPr>
              <w:t>3、电子投标文件为全套投标文件（包括资格审查文件、技术标、商务标三部分）的电子光盘或U盘二份。</w:t>
            </w:r>
            <w:bookmarkEnd w:id="54"/>
          </w:p>
        </w:tc>
      </w:tr>
      <w:bookmarkEnd w:id="53"/>
      <w:tr w:rsidR="00232D74" w:rsidRPr="00232D74" w14:paraId="2CDF4284" w14:textId="77777777">
        <w:trPr>
          <w:trHeight w:val="690"/>
          <w:jc w:val="center"/>
        </w:trPr>
        <w:tc>
          <w:tcPr>
            <w:tcW w:w="987" w:type="dxa"/>
            <w:vAlign w:val="center"/>
          </w:tcPr>
          <w:p w14:paraId="1186DB70"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3.3.1</w:t>
            </w:r>
          </w:p>
        </w:tc>
        <w:tc>
          <w:tcPr>
            <w:tcW w:w="1843" w:type="dxa"/>
            <w:vAlign w:val="center"/>
          </w:tcPr>
          <w:p w14:paraId="7D9D1919"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投标有效期</w:t>
            </w:r>
          </w:p>
        </w:tc>
        <w:tc>
          <w:tcPr>
            <w:tcW w:w="7034" w:type="dxa"/>
            <w:vAlign w:val="center"/>
          </w:tcPr>
          <w:p w14:paraId="0ED8C3E1" w14:textId="77777777" w:rsidR="00D60DE8" w:rsidRPr="00232D74" w:rsidRDefault="003A2B45" w:rsidP="00EF7E55">
            <w:pPr>
              <w:adjustRightInd w:val="0"/>
              <w:snapToGrid w:val="0"/>
              <w:spacing w:line="300" w:lineRule="exact"/>
              <w:rPr>
                <w:rFonts w:ascii="仿宋" w:eastAsia="仿宋" w:hAnsi="仿宋" w:hint="eastAsia"/>
                <w:szCs w:val="21"/>
              </w:rPr>
            </w:pPr>
            <w:r w:rsidRPr="00232D74">
              <w:rPr>
                <w:rFonts w:ascii="仿宋" w:eastAsia="仿宋" w:hAnsi="仿宋"/>
                <w:szCs w:val="21"/>
              </w:rPr>
              <w:t>投标截止日后</w:t>
            </w:r>
            <w:r w:rsidRPr="00232D74">
              <w:rPr>
                <w:rFonts w:ascii="仿宋" w:eastAsia="仿宋" w:hAnsi="仿宋"/>
                <w:szCs w:val="21"/>
                <w:u w:val="single"/>
              </w:rPr>
              <w:t xml:space="preserve"> </w:t>
            </w:r>
            <w:r w:rsidRPr="00232D74">
              <w:rPr>
                <w:rFonts w:ascii="仿宋" w:eastAsia="仿宋" w:hAnsi="仿宋" w:hint="eastAsia"/>
                <w:szCs w:val="21"/>
                <w:u w:val="single"/>
              </w:rPr>
              <w:t>90</w:t>
            </w:r>
            <w:r w:rsidRPr="00232D74">
              <w:rPr>
                <w:rFonts w:ascii="仿宋" w:eastAsia="仿宋" w:hAnsi="仿宋"/>
                <w:szCs w:val="21"/>
                <w:u w:val="single"/>
              </w:rPr>
              <w:t xml:space="preserve"> </w:t>
            </w:r>
            <w:proofErr w:type="gramStart"/>
            <w:r w:rsidRPr="00232D74">
              <w:rPr>
                <w:rFonts w:ascii="仿宋" w:eastAsia="仿宋" w:hAnsi="仿宋"/>
                <w:szCs w:val="21"/>
              </w:rPr>
              <w:t>日历天</w:t>
            </w:r>
            <w:proofErr w:type="gramEnd"/>
          </w:p>
        </w:tc>
      </w:tr>
      <w:tr w:rsidR="00232D74" w:rsidRPr="00232D74" w14:paraId="76A7B18C" w14:textId="77777777">
        <w:trPr>
          <w:trHeight w:val="700"/>
          <w:jc w:val="center"/>
        </w:trPr>
        <w:tc>
          <w:tcPr>
            <w:tcW w:w="987" w:type="dxa"/>
            <w:vAlign w:val="center"/>
          </w:tcPr>
          <w:p w14:paraId="0C078923"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3.2.3</w:t>
            </w:r>
          </w:p>
        </w:tc>
        <w:tc>
          <w:tcPr>
            <w:tcW w:w="1843" w:type="dxa"/>
            <w:vAlign w:val="center"/>
          </w:tcPr>
          <w:p w14:paraId="1824CC9F"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合同价格形式</w:t>
            </w:r>
          </w:p>
        </w:tc>
        <w:tc>
          <w:tcPr>
            <w:tcW w:w="7034" w:type="dxa"/>
            <w:vAlign w:val="center"/>
          </w:tcPr>
          <w:p w14:paraId="56CABF7C" w14:textId="77777777" w:rsidR="00D60DE8" w:rsidRPr="00232D74" w:rsidRDefault="003A2B45" w:rsidP="00EF7E55">
            <w:pPr>
              <w:adjustRightInd w:val="0"/>
              <w:snapToGrid w:val="0"/>
              <w:spacing w:line="300" w:lineRule="exact"/>
              <w:rPr>
                <w:rFonts w:ascii="仿宋" w:eastAsia="仿宋" w:hAnsi="仿宋" w:hint="eastAsia"/>
                <w:szCs w:val="21"/>
              </w:rPr>
            </w:pPr>
            <w:r w:rsidRPr="00232D74">
              <w:rPr>
                <w:rFonts w:ascii="仿宋" w:eastAsia="仿宋" w:hAnsi="仿宋"/>
                <w:b/>
                <w:szCs w:val="21"/>
              </w:rPr>
              <w:fldChar w:fldCharType="begin"/>
            </w:r>
            <w:r w:rsidRPr="00232D74">
              <w:rPr>
                <w:rFonts w:ascii="仿宋" w:eastAsia="仿宋" w:hAnsi="仿宋"/>
                <w:b/>
                <w:szCs w:val="21"/>
              </w:rPr>
              <w:instrText xml:space="preserve"> eq \o\ac(□,√)</w:instrText>
            </w:r>
            <w:r w:rsidRPr="00232D74">
              <w:rPr>
                <w:rFonts w:ascii="仿宋" w:eastAsia="仿宋" w:hAnsi="仿宋"/>
                <w:b/>
                <w:szCs w:val="21"/>
              </w:rPr>
              <w:fldChar w:fldCharType="end"/>
            </w:r>
            <w:r w:rsidRPr="00232D74">
              <w:rPr>
                <w:rFonts w:ascii="仿宋" w:eastAsia="仿宋" w:hAnsi="仿宋"/>
                <w:szCs w:val="21"/>
              </w:rPr>
              <w:t>单价合同</w:t>
            </w:r>
          </w:p>
          <w:p w14:paraId="3B20DC14" w14:textId="77777777" w:rsidR="00D60DE8" w:rsidRPr="00232D74" w:rsidRDefault="003A2B45" w:rsidP="00EF7E55">
            <w:pPr>
              <w:adjustRightInd w:val="0"/>
              <w:snapToGrid w:val="0"/>
              <w:spacing w:line="300" w:lineRule="exact"/>
              <w:rPr>
                <w:rFonts w:ascii="仿宋" w:eastAsia="仿宋" w:hAnsi="仿宋" w:hint="eastAsia"/>
                <w:szCs w:val="21"/>
              </w:rPr>
            </w:pPr>
            <w:r w:rsidRPr="00232D74">
              <w:rPr>
                <w:rFonts w:ascii="仿宋" w:eastAsia="仿宋" w:hAnsi="仿宋"/>
                <w:szCs w:val="21"/>
              </w:rPr>
              <w:t>□总价合同</w:t>
            </w:r>
          </w:p>
        </w:tc>
      </w:tr>
      <w:tr w:rsidR="00232D74" w:rsidRPr="00232D74" w14:paraId="34B93998" w14:textId="77777777" w:rsidTr="00EF7E55">
        <w:trPr>
          <w:trHeight w:val="1052"/>
          <w:jc w:val="center"/>
        </w:trPr>
        <w:tc>
          <w:tcPr>
            <w:tcW w:w="987" w:type="dxa"/>
            <w:vAlign w:val="center"/>
          </w:tcPr>
          <w:p w14:paraId="1A53303D"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3.4.1</w:t>
            </w:r>
          </w:p>
        </w:tc>
        <w:tc>
          <w:tcPr>
            <w:tcW w:w="1843" w:type="dxa"/>
            <w:tcBorders>
              <w:bottom w:val="single" w:sz="4" w:space="0" w:color="auto"/>
            </w:tcBorders>
            <w:vAlign w:val="center"/>
          </w:tcPr>
          <w:p w14:paraId="046E48B0"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投标保证金递交</w:t>
            </w:r>
          </w:p>
        </w:tc>
        <w:tc>
          <w:tcPr>
            <w:tcW w:w="7034" w:type="dxa"/>
            <w:vAlign w:val="center"/>
          </w:tcPr>
          <w:p w14:paraId="007A286B" w14:textId="0EA7D8AF" w:rsidR="00C05D06" w:rsidRPr="002C02A9" w:rsidRDefault="00C05D06" w:rsidP="00EF7E55">
            <w:pPr>
              <w:snapToGrid w:val="0"/>
              <w:spacing w:line="300" w:lineRule="exact"/>
              <w:rPr>
                <w:rFonts w:ascii="仿宋" w:eastAsia="仿宋" w:hAnsi="仿宋" w:hint="eastAsia"/>
                <w:szCs w:val="21"/>
              </w:rPr>
            </w:pPr>
            <w:r w:rsidRPr="002C02A9">
              <w:rPr>
                <w:rFonts w:ascii="仿宋" w:eastAsia="仿宋" w:hAnsi="仿宋" w:hint="eastAsia"/>
                <w:szCs w:val="21"/>
              </w:rPr>
              <w:t>投标保证金数额：人民币</w:t>
            </w:r>
            <w:r w:rsidRPr="002C02A9">
              <w:rPr>
                <w:rFonts w:ascii="仿宋" w:eastAsia="仿宋" w:hAnsi="仿宋" w:hint="eastAsia"/>
                <w:szCs w:val="21"/>
                <w:u w:val="single"/>
              </w:rPr>
              <w:t xml:space="preserve">  11 </w:t>
            </w:r>
            <w:r w:rsidRPr="002C02A9">
              <w:rPr>
                <w:rFonts w:ascii="仿宋" w:eastAsia="仿宋" w:hAnsi="仿宋" w:hint="eastAsia"/>
                <w:szCs w:val="21"/>
              </w:rPr>
              <w:t>万元整</w:t>
            </w:r>
          </w:p>
          <w:p w14:paraId="0BA0D933" w14:textId="3A314BB6" w:rsidR="00D60DE8" w:rsidRPr="00232D74" w:rsidRDefault="00C05D06" w:rsidP="00EF7E55">
            <w:pPr>
              <w:snapToGrid w:val="0"/>
              <w:spacing w:line="300" w:lineRule="exact"/>
              <w:rPr>
                <w:rFonts w:ascii="仿宋" w:eastAsia="仿宋" w:hAnsi="仿宋" w:hint="eastAsia"/>
                <w:szCs w:val="21"/>
              </w:rPr>
            </w:pPr>
            <w:r w:rsidRPr="002C02A9">
              <w:rPr>
                <w:rFonts w:ascii="仿宋" w:eastAsia="仿宋" w:hAnsi="仿宋" w:hint="eastAsia"/>
                <w:szCs w:val="21"/>
              </w:rPr>
              <w:t>投标保证金的形式：银行汇票或转账，不接受其他形式。各投标人必须以企业法人基本存款</w:t>
            </w:r>
            <w:r w:rsidR="009B696A">
              <w:rPr>
                <w:rFonts w:ascii="仿宋" w:eastAsia="仿宋" w:hAnsi="仿宋" w:hint="eastAsia"/>
                <w:szCs w:val="21"/>
              </w:rPr>
              <w:t>账</w:t>
            </w:r>
            <w:r w:rsidRPr="002C02A9">
              <w:rPr>
                <w:rFonts w:ascii="仿宋" w:eastAsia="仿宋" w:hAnsi="仿宋" w:hint="eastAsia"/>
                <w:szCs w:val="21"/>
              </w:rPr>
              <w:t>户办理保证金缴纳手续，否则其投标文件不予接收。</w:t>
            </w:r>
          </w:p>
        </w:tc>
      </w:tr>
      <w:tr w:rsidR="00232D74" w:rsidRPr="00232D74" w14:paraId="3ECAC982" w14:textId="77777777" w:rsidTr="00376481">
        <w:trPr>
          <w:trHeight w:val="971"/>
          <w:jc w:val="center"/>
        </w:trPr>
        <w:tc>
          <w:tcPr>
            <w:tcW w:w="987" w:type="dxa"/>
            <w:vAlign w:val="center"/>
          </w:tcPr>
          <w:p w14:paraId="40E33B4F" w14:textId="0D231452"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3.4.</w:t>
            </w:r>
            <w:r w:rsidR="00FB6527">
              <w:rPr>
                <w:rFonts w:ascii="仿宋" w:eastAsia="仿宋" w:hAnsi="仿宋" w:hint="eastAsia"/>
                <w:szCs w:val="21"/>
              </w:rPr>
              <w:t>2</w:t>
            </w:r>
          </w:p>
        </w:tc>
        <w:tc>
          <w:tcPr>
            <w:tcW w:w="1843" w:type="dxa"/>
            <w:tcBorders>
              <w:top w:val="single" w:sz="4" w:space="0" w:color="auto"/>
            </w:tcBorders>
            <w:vAlign w:val="center"/>
          </w:tcPr>
          <w:p w14:paraId="68671D4A"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投标保证金退还</w:t>
            </w:r>
          </w:p>
        </w:tc>
        <w:tc>
          <w:tcPr>
            <w:tcW w:w="7034" w:type="dxa"/>
            <w:vAlign w:val="center"/>
          </w:tcPr>
          <w:p w14:paraId="56DB86AF" w14:textId="5D21B863" w:rsidR="00D60DE8" w:rsidRPr="00376481" w:rsidRDefault="001D68F5" w:rsidP="00EF7E55">
            <w:pPr>
              <w:adjustRightInd w:val="0"/>
              <w:snapToGrid w:val="0"/>
              <w:spacing w:line="300" w:lineRule="exact"/>
              <w:rPr>
                <w:rFonts w:ascii="仿宋" w:eastAsia="仿宋" w:hAnsi="仿宋" w:hint="eastAsia"/>
                <w:color w:val="FF0000"/>
                <w:szCs w:val="21"/>
              </w:rPr>
            </w:pPr>
            <w:r w:rsidRPr="002C02A9">
              <w:rPr>
                <w:rFonts w:ascii="仿宋" w:eastAsia="仿宋" w:hAnsi="仿宋" w:hint="eastAsia"/>
                <w:szCs w:val="21"/>
              </w:rPr>
              <w:t>未中标单位的投标保证金在开标结束后予以退还（不计利息）</w:t>
            </w:r>
            <w:r w:rsidR="00931E83" w:rsidRPr="002C02A9">
              <w:rPr>
                <w:rFonts w:ascii="仿宋" w:eastAsia="仿宋" w:hAnsi="仿宋" w:hint="eastAsia"/>
                <w:szCs w:val="21"/>
              </w:rPr>
              <w:t>，中标人凭履约保证金交纳凭证申请退还投标保证金。</w:t>
            </w:r>
          </w:p>
        </w:tc>
      </w:tr>
      <w:tr w:rsidR="00232D74" w:rsidRPr="00232D74" w14:paraId="15C8B817" w14:textId="77777777">
        <w:trPr>
          <w:trHeight w:val="986"/>
          <w:jc w:val="center"/>
        </w:trPr>
        <w:tc>
          <w:tcPr>
            <w:tcW w:w="987" w:type="dxa"/>
            <w:vAlign w:val="center"/>
          </w:tcPr>
          <w:p w14:paraId="04A14337" w14:textId="4BFED441"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hint="eastAsia"/>
                <w:szCs w:val="21"/>
              </w:rPr>
              <w:t>3.4.</w:t>
            </w:r>
            <w:r w:rsidR="00FB6527">
              <w:rPr>
                <w:rFonts w:ascii="仿宋" w:eastAsia="仿宋" w:hAnsi="仿宋" w:hint="eastAsia"/>
                <w:szCs w:val="21"/>
              </w:rPr>
              <w:t>3</w:t>
            </w:r>
          </w:p>
        </w:tc>
        <w:tc>
          <w:tcPr>
            <w:tcW w:w="1843" w:type="dxa"/>
            <w:tcBorders>
              <w:top w:val="single" w:sz="4" w:space="0" w:color="auto"/>
            </w:tcBorders>
            <w:vAlign w:val="center"/>
          </w:tcPr>
          <w:p w14:paraId="399C574B"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hint="eastAsia"/>
                <w:szCs w:val="21"/>
              </w:rPr>
              <w:t>其他可以不予退还投标保证金的情形</w:t>
            </w:r>
          </w:p>
        </w:tc>
        <w:tc>
          <w:tcPr>
            <w:tcW w:w="7034" w:type="dxa"/>
            <w:vAlign w:val="center"/>
          </w:tcPr>
          <w:p w14:paraId="3DCDA892" w14:textId="77777777" w:rsidR="00D60DE8" w:rsidRPr="00232D74" w:rsidRDefault="003A2B45" w:rsidP="00EF7E55">
            <w:pPr>
              <w:adjustRightInd w:val="0"/>
              <w:snapToGrid w:val="0"/>
              <w:spacing w:line="300" w:lineRule="exact"/>
              <w:jc w:val="left"/>
              <w:rPr>
                <w:rFonts w:ascii="仿宋" w:eastAsia="仿宋" w:hAnsi="仿宋" w:hint="eastAsia"/>
                <w:szCs w:val="21"/>
              </w:rPr>
            </w:pPr>
            <w:r w:rsidRPr="00232D74">
              <w:rPr>
                <w:rFonts w:ascii="仿宋" w:eastAsia="仿宋" w:hAnsi="仿宋" w:hint="eastAsia"/>
                <w:szCs w:val="21"/>
              </w:rPr>
              <w:t>在中标候选人公示期间，因自身原因主动放弃第一中标候选人资格的</w:t>
            </w:r>
          </w:p>
        </w:tc>
      </w:tr>
      <w:tr w:rsidR="00232D74" w:rsidRPr="00232D74" w14:paraId="59CACA41" w14:textId="77777777">
        <w:trPr>
          <w:trHeight w:val="750"/>
          <w:jc w:val="center"/>
        </w:trPr>
        <w:tc>
          <w:tcPr>
            <w:tcW w:w="987" w:type="dxa"/>
            <w:vAlign w:val="center"/>
          </w:tcPr>
          <w:p w14:paraId="504B1608"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lastRenderedPageBreak/>
              <w:t>3.5</w:t>
            </w:r>
          </w:p>
        </w:tc>
        <w:tc>
          <w:tcPr>
            <w:tcW w:w="1843" w:type="dxa"/>
            <w:vAlign w:val="center"/>
          </w:tcPr>
          <w:p w14:paraId="6B991C47"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是否允许递交备选投标方案</w:t>
            </w:r>
          </w:p>
        </w:tc>
        <w:tc>
          <w:tcPr>
            <w:tcW w:w="7034" w:type="dxa"/>
            <w:vAlign w:val="center"/>
          </w:tcPr>
          <w:p w14:paraId="6BDEB4CB" w14:textId="77777777" w:rsidR="00D60DE8" w:rsidRPr="00232D74" w:rsidRDefault="003A2B45" w:rsidP="00EF7E55">
            <w:pPr>
              <w:adjustRightInd w:val="0"/>
              <w:snapToGrid w:val="0"/>
              <w:spacing w:line="300" w:lineRule="exact"/>
              <w:rPr>
                <w:rFonts w:ascii="仿宋" w:eastAsia="仿宋" w:hAnsi="仿宋" w:hint="eastAsia"/>
                <w:szCs w:val="21"/>
                <w:u w:val="single"/>
              </w:rPr>
            </w:pPr>
            <w:r w:rsidRPr="00232D74">
              <w:rPr>
                <w:rFonts w:ascii="仿宋" w:eastAsia="仿宋" w:hAnsi="仿宋"/>
                <w:szCs w:val="21"/>
              </w:rPr>
              <w:t>不允许</w:t>
            </w:r>
          </w:p>
        </w:tc>
      </w:tr>
      <w:tr w:rsidR="00232D74" w:rsidRPr="00232D74" w14:paraId="0143E774" w14:textId="77777777">
        <w:trPr>
          <w:trHeight w:val="1098"/>
          <w:jc w:val="center"/>
        </w:trPr>
        <w:tc>
          <w:tcPr>
            <w:tcW w:w="987" w:type="dxa"/>
            <w:vAlign w:val="center"/>
          </w:tcPr>
          <w:p w14:paraId="53BDF8DA" w14:textId="110D92F9"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3.6.</w:t>
            </w:r>
            <w:r w:rsidR="00FE77C9">
              <w:rPr>
                <w:rFonts w:ascii="仿宋" w:eastAsia="仿宋" w:hAnsi="仿宋" w:hint="eastAsia"/>
                <w:szCs w:val="21"/>
              </w:rPr>
              <w:t>3</w:t>
            </w:r>
          </w:p>
        </w:tc>
        <w:tc>
          <w:tcPr>
            <w:tcW w:w="1843" w:type="dxa"/>
            <w:vAlign w:val="center"/>
          </w:tcPr>
          <w:p w14:paraId="3A00A9D9"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hint="eastAsia"/>
                <w:szCs w:val="21"/>
              </w:rPr>
              <w:t>技术标</w:t>
            </w:r>
            <w:r w:rsidRPr="00232D74">
              <w:rPr>
                <w:rFonts w:ascii="仿宋" w:eastAsia="仿宋" w:hAnsi="仿宋"/>
                <w:szCs w:val="21"/>
              </w:rPr>
              <w:t>暗标编制要求</w:t>
            </w:r>
          </w:p>
        </w:tc>
        <w:tc>
          <w:tcPr>
            <w:tcW w:w="7034" w:type="dxa"/>
            <w:vAlign w:val="center"/>
          </w:tcPr>
          <w:p w14:paraId="4680BDD4" w14:textId="77777777" w:rsidR="00D60DE8" w:rsidRPr="00C331B3" w:rsidRDefault="003A2B45" w:rsidP="00EF7E55">
            <w:pPr>
              <w:adjustRightInd w:val="0"/>
              <w:snapToGrid w:val="0"/>
              <w:spacing w:line="300" w:lineRule="exact"/>
              <w:jc w:val="left"/>
              <w:rPr>
                <w:rFonts w:ascii="仿宋" w:eastAsia="仿宋" w:hAnsi="仿宋" w:cs="宋体" w:hint="eastAsia"/>
                <w:szCs w:val="21"/>
              </w:rPr>
            </w:pPr>
            <w:r w:rsidRPr="00C331B3">
              <w:rPr>
                <w:rFonts w:ascii="仿宋" w:eastAsia="仿宋" w:hAnsi="仿宋" w:cs="宋体" w:hint="eastAsia"/>
                <w:szCs w:val="21"/>
              </w:rPr>
              <w:t xml:space="preserve">□不采用 </w:t>
            </w:r>
            <w:r w:rsidRPr="00C331B3">
              <w:rPr>
                <w:rFonts w:ascii="仿宋" w:eastAsia="仿宋" w:hAnsi="仿宋" w:cs="宋体"/>
                <w:szCs w:val="21"/>
              </w:rPr>
              <w:fldChar w:fldCharType="begin"/>
            </w:r>
            <w:r w:rsidRPr="00C331B3">
              <w:rPr>
                <w:rFonts w:ascii="仿宋" w:eastAsia="仿宋" w:hAnsi="仿宋" w:cs="宋体"/>
                <w:szCs w:val="21"/>
              </w:rPr>
              <w:instrText xml:space="preserve"> eq \o \ac(</w:instrText>
            </w:r>
            <w:r w:rsidRPr="00C331B3">
              <w:rPr>
                <w:rFonts w:ascii="仿宋" w:eastAsia="仿宋" w:hAnsi="仿宋" w:cs="宋体" w:hint="eastAsia"/>
                <w:szCs w:val="21"/>
              </w:rPr>
              <w:instrText>□,√)</w:instrText>
            </w:r>
            <w:r w:rsidRPr="00C331B3">
              <w:rPr>
                <w:rFonts w:ascii="仿宋" w:eastAsia="仿宋" w:hAnsi="仿宋" w:cs="宋体"/>
                <w:szCs w:val="21"/>
              </w:rPr>
              <w:fldChar w:fldCharType="end"/>
            </w:r>
            <w:r w:rsidRPr="00C331B3">
              <w:rPr>
                <w:rFonts w:ascii="仿宋" w:eastAsia="仿宋" w:hAnsi="仿宋" w:cs="宋体" w:hint="eastAsia"/>
                <w:szCs w:val="21"/>
              </w:rPr>
              <w:t>采用。</w:t>
            </w:r>
          </w:p>
          <w:p w14:paraId="53FF393E" w14:textId="77777777" w:rsidR="00D60DE8" w:rsidRPr="00C331B3" w:rsidRDefault="003A2B45" w:rsidP="00EF7E55">
            <w:pPr>
              <w:adjustRightInd w:val="0"/>
              <w:snapToGrid w:val="0"/>
              <w:spacing w:line="300" w:lineRule="exact"/>
              <w:rPr>
                <w:rFonts w:ascii="仿宋" w:eastAsia="仿宋" w:hAnsi="仿宋" w:hint="eastAsia"/>
                <w:szCs w:val="21"/>
                <w:u w:val="single"/>
              </w:rPr>
            </w:pPr>
            <w:r w:rsidRPr="00C331B3">
              <w:rPr>
                <w:rFonts w:ascii="仿宋" w:eastAsia="仿宋" w:hAnsi="仿宋" w:cs="宋体" w:hint="eastAsia"/>
                <w:szCs w:val="21"/>
                <w:u w:val="single"/>
              </w:rPr>
              <w:t>施工组织设计内容、文字均不得出现投标单位名称、相关人员姓名等和其他可识别投标人身份的字符、徽标、人员名称等，具体详见评标办法。</w:t>
            </w:r>
          </w:p>
        </w:tc>
      </w:tr>
      <w:tr w:rsidR="00232D74" w:rsidRPr="00232D74" w14:paraId="17AB6FD3" w14:textId="77777777">
        <w:trPr>
          <w:trHeight w:val="600"/>
          <w:jc w:val="center"/>
        </w:trPr>
        <w:tc>
          <w:tcPr>
            <w:tcW w:w="987" w:type="dxa"/>
            <w:vAlign w:val="center"/>
          </w:tcPr>
          <w:p w14:paraId="0152ACCC"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4.2.1</w:t>
            </w:r>
          </w:p>
        </w:tc>
        <w:tc>
          <w:tcPr>
            <w:tcW w:w="1843" w:type="dxa"/>
            <w:vAlign w:val="center"/>
          </w:tcPr>
          <w:p w14:paraId="5BBBD18B"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投标截止时间</w:t>
            </w:r>
          </w:p>
        </w:tc>
        <w:tc>
          <w:tcPr>
            <w:tcW w:w="7034" w:type="dxa"/>
            <w:vAlign w:val="center"/>
          </w:tcPr>
          <w:p w14:paraId="4F62AD9E" w14:textId="6DD9AB97" w:rsidR="00D60DE8" w:rsidRPr="00C331B3" w:rsidRDefault="003A2B45" w:rsidP="00EF7E55">
            <w:pPr>
              <w:adjustRightInd w:val="0"/>
              <w:snapToGrid w:val="0"/>
              <w:spacing w:line="300" w:lineRule="exact"/>
              <w:rPr>
                <w:rFonts w:ascii="仿宋" w:eastAsia="仿宋" w:hAnsi="仿宋" w:hint="eastAsia"/>
                <w:b/>
                <w:szCs w:val="21"/>
                <w:u w:val="single"/>
              </w:rPr>
            </w:pPr>
            <w:r w:rsidRPr="00C331B3">
              <w:rPr>
                <w:rFonts w:ascii="仿宋" w:eastAsia="仿宋" w:hAnsi="仿宋"/>
                <w:b/>
                <w:szCs w:val="21"/>
                <w:u w:val="single"/>
              </w:rPr>
              <w:t>20</w:t>
            </w:r>
            <w:r w:rsidRPr="00C331B3">
              <w:rPr>
                <w:rFonts w:ascii="仿宋" w:eastAsia="仿宋" w:hAnsi="仿宋" w:hint="eastAsia"/>
                <w:b/>
                <w:szCs w:val="21"/>
                <w:u w:val="single"/>
              </w:rPr>
              <w:t>2</w:t>
            </w:r>
            <w:r w:rsidR="00376481" w:rsidRPr="00C331B3">
              <w:rPr>
                <w:rFonts w:ascii="仿宋" w:eastAsia="仿宋" w:hAnsi="仿宋" w:hint="eastAsia"/>
                <w:b/>
                <w:szCs w:val="21"/>
                <w:u w:val="single"/>
              </w:rPr>
              <w:t>5</w:t>
            </w:r>
            <w:r w:rsidRPr="00C331B3">
              <w:rPr>
                <w:rFonts w:ascii="仿宋" w:eastAsia="仿宋" w:hAnsi="仿宋"/>
                <w:b/>
                <w:szCs w:val="21"/>
                <w:u w:val="single"/>
              </w:rPr>
              <w:t>年</w:t>
            </w:r>
            <w:r w:rsidR="00C331B3" w:rsidRPr="00C331B3">
              <w:rPr>
                <w:rFonts w:ascii="仿宋" w:eastAsia="仿宋" w:hAnsi="仿宋" w:hint="eastAsia"/>
                <w:b/>
                <w:szCs w:val="21"/>
                <w:u w:val="single"/>
              </w:rPr>
              <w:t>4</w:t>
            </w:r>
            <w:r w:rsidRPr="00C331B3">
              <w:rPr>
                <w:rFonts w:ascii="仿宋" w:eastAsia="仿宋" w:hAnsi="仿宋"/>
                <w:b/>
                <w:szCs w:val="21"/>
                <w:u w:val="single"/>
              </w:rPr>
              <w:t>月</w:t>
            </w:r>
            <w:r w:rsidR="00C331B3" w:rsidRPr="00C331B3">
              <w:rPr>
                <w:rFonts w:ascii="仿宋" w:eastAsia="仿宋" w:hAnsi="仿宋" w:hint="eastAsia"/>
                <w:b/>
                <w:szCs w:val="21"/>
                <w:u w:val="single"/>
              </w:rPr>
              <w:t>23</w:t>
            </w:r>
            <w:r w:rsidRPr="00C331B3">
              <w:rPr>
                <w:rFonts w:ascii="仿宋" w:eastAsia="仿宋" w:hAnsi="仿宋"/>
                <w:b/>
                <w:szCs w:val="21"/>
                <w:u w:val="single"/>
              </w:rPr>
              <w:t>日</w:t>
            </w:r>
            <w:r w:rsidR="00C331B3" w:rsidRPr="00C331B3">
              <w:rPr>
                <w:rFonts w:ascii="仿宋" w:eastAsia="仿宋" w:hAnsi="仿宋" w:hint="eastAsia"/>
                <w:b/>
                <w:szCs w:val="21"/>
                <w:u w:val="single"/>
              </w:rPr>
              <w:t>9</w:t>
            </w:r>
            <w:r w:rsidRPr="00C331B3">
              <w:rPr>
                <w:rFonts w:ascii="仿宋" w:eastAsia="仿宋" w:hAnsi="仿宋"/>
                <w:b/>
                <w:szCs w:val="21"/>
                <w:u w:val="single"/>
              </w:rPr>
              <w:t>时</w:t>
            </w:r>
            <w:r w:rsidR="00C331B3" w:rsidRPr="00C331B3">
              <w:rPr>
                <w:rFonts w:ascii="仿宋" w:eastAsia="仿宋" w:hAnsi="仿宋" w:hint="eastAsia"/>
                <w:b/>
                <w:szCs w:val="21"/>
                <w:u w:val="single"/>
              </w:rPr>
              <w:t>30</w:t>
            </w:r>
            <w:r w:rsidRPr="00C331B3">
              <w:rPr>
                <w:rFonts w:ascii="仿宋" w:eastAsia="仿宋" w:hAnsi="仿宋"/>
                <w:b/>
                <w:szCs w:val="21"/>
                <w:u w:val="single"/>
              </w:rPr>
              <w:t>分</w:t>
            </w:r>
          </w:p>
        </w:tc>
      </w:tr>
      <w:tr w:rsidR="00232D74" w:rsidRPr="00232D74" w14:paraId="564E1E54" w14:textId="77777777" w:rsidTr="00376481">
        <w:trPr>
          <w:trHeight w:val="922"/>
          <w:jc w:val="center"/>
        </w:trPr>
        <w:tc>
          <w:tcPr>
            <w:tcW w:w="987" w:type="dxa"/>
            <w:vAlign w:val="center"/>
          </w:tcPr>
          <w:p w14:paraId="26EDBAEF" w14:textId="443F24F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4.2.</w:t>
            </w:r>
            <w:r w:rsidR="003F5F0A">
              <w:rPr>
                <w:rFonts w:ascii="仿宋" w:eastAsia="仿宋" w:hAnsi="仿宋" w:hint="eastAsia"/>
                <w:szCs w:val="21"/>
              </w:rPr>
              <w:t>2</w:t>
            </w:r>
          </w:p>
        </w:tc>
        <w:tc>
          <w:tcPr>
            <w:tcW w:w="1843" w:type="dxa"/>
            <w:vAlign w:val="center"/>
          </w:tcPr>
          <w:p w14:paraId="09292F08"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递交投标文件</w:t>
            </w:r>
          </w:p>
          <w:p w14:paraId="0BFDEEF8"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地点</w:t>
            </w:r>
          </w:p>
        </w:tc>
        <w:tc>
          <w:tcPr>
            <w:tcW w:w="7034" w:type="dxa"/>
            <w:vAlign w:val="center"/>
          </w:tcPr>
          <w:p w14:paraId="5B3D3604" w14:textId="79C2DB86" w:rsidR="00D60DE8" w:rsidRPr="002C02A9" w:rsidRDefault="001005D5" w:rsidP="00EF7E55">
            <w:pPr>
              <w:adjustRightInd w:val="0"/>
              <w:snapToGrid w:val="0"/>
              <w:spacing w:line="300" w:lineRule="exact"/>
              <w:rPr>
                <w:rFonts w:ascii="仿宋" w:eastAsia="仿宋" w:hAnsi="仿宋" w:hint="eastAsia"/>
                <w:szCs w:val="21"/>
              </w:rPr>
            </w:pPr>
            <w:r>
              <w:rPr>
                <w:rFonts w:ascii="仿宋" w:eastAsia="仿宋" w:hAnsi="仿宋" w:hint="eastAsia"/>
                <w:szCs w:val="21"/>
              </w:rPr>
              <w:t>南通</w:t>
            </w:r>
            <w:proofErr w:type="gramStart"/>
            <w:r>
              <w:rPr>
                <w:rFonts w:ascii="仿宋" w:eastAsia="仿宋" w:hAnsi="仿宋" w:hint="eastAsia"/>
                <w:szCs w:val="21"/>
              </w:rPr>
              <w:t>通</w:t>
            </w:r>
            <w:proofErr w:type="gramEnd"/>
            <w:r>
              <w:rPr>
                <w:rFonts w:ascii="仿宋" w:eastAsia="仿宋" w:hAnsi="仿宋" w:hint="eastAsia"/>
                <w:szCs w:val="21"/>
              </w:rPr>
              <w:t>城建设工程项目管理有限公司开标室（南通市崇川区工农南路156号</w:t>
            </w:r>
            <w:proofErr w:type="gramStart"/>
            <w:r>
              <w:rPr>
                <w:rFonts w:ascii="仿宋" w:eastAsia="仿宋" w:hAnsi="仿宋" w:hint="eastAsia"/>
                <w:szCs w:val="21"/>
              </w:rPr>
              <w:t>鑫乾国际</w:t>
            </w:r>
            <w:proofErr w:type="gramEnd"/>
            <w:r>
              <w:rPr>
                <w:rFonts w:ascii="仿宋" w:eastAsia="仿宋" w:hAnsi="仿宋" w:hint="eastAsia"/>
                <w:szCs w:val="21"/>
              </w:rPr>
              <w:t>广场A座22楼2202室）</w:t>
            </w:r>
            <w:r w:rsidR="00376481" w:rsidRPr="002C02A9">
              <w:rPr>
                <w:rFonts w:ascii="仿宋" w:eastAsia="仿宋" w:hAnsi="仿宋" w:hint="eastAsia"/>
                <w:szCs w:val="21"/>
              </w:rPr>
              <w:t>。</w:t>
            </w:r>
          </w:p>
        </w:tc>
      </w:tr>
      <w:tr w:rsidR="00232D74" w:rsidRPr="00232D74" w14:paraId="19D08529" w14:textId="77777777">
        <w:trPr>
          <w:trHeight w:val="908"/>
          <w:jc w:val="center"/>
        </w:trPr>
        <w:tc>
          <w:tcPr>
            <w:tcW w:w="987" w:type="dxa"/>
            <w:vAlign w:val="center"/>
          </w:tcPr>
          <w:p w14:paraId="0DEE656B" w14:textId="71DF0397" w:rsidR="00D60DE8" w:rsidRPr="00232D74" w:rsidRDefault="003A2B45" w:rsidP="00EF7E55">
            <w:pPr>
              <w:spacing w:line="300" w:lineRule="exact"/>
              <w:jc w:val="center"/>
              <w:rPr>
                <w:rFonts w:ascii="仿宋" w:eastAsia="仿宋" w:hAnsi="仿宋" w:hint="eastAsia"/>
                <w:szCs w:val="21"/>
              </w:rPr>
            </w:pPr>
            <w:r w:rsidRPr="00232D74">
              <w:rPr>
                <w:rFonts w:ascii="仿宋" w:eastAsia="仿宋" w:hAnsi="仿宋"/>
                <w:szCs w:val="21"/>
              </w:rPr>
              <w:t>5.1</w:t>
            </w:r>
            <w:r w:rsidR="003F5F0A">
              <w:rPr>
                <w:rFonts w:ascii="仿宋" w:eastAsia="仿宋" w:hAnsi="仿宋" w:hint="eastAsia"/>
                <w:szCs w:val="21"/>
              </w:rPr>
              <w:t>.1</w:t>
            </w:r>
          </w:p>
        </w:tc>
        <w:tc>
          <w:tcPr>
            <w:tcW w:w="1843" w:type="dxa"/>
            <w:vAlign w:val="center"/>
          </w:tcPr>
          <w:p w14:paraId="0DB578BD" w14:textId="77777777" w:rsidR="00D60DE8" w:rsidRPr="00232D74" w:rsidRDefault="003A2B45" w:rsidP="00EF7E55">
            <w:pPr>
              <w:spacing w:line="300" w:lineRule="exact"/>
              <w:jc w:val="center"/>
              <w:rPr>
                <w:rFonts w:ascii="仿宋" w:eastAsia="仿宋" w:hAnsi="仿宋" w:hint="eastAsia"/>
                <w:szCs w:val="21"/>
              </w:rPr>
            </w:pPr>
            <w:r w:rsidRPr="00232D74">
              <w:rPr>
                <w:rFonts w:ascii="仿宋" w:eastAsia="仿宋" w:hAnsi="仿宋"/>
                <w:szCs w:val="21"/>
              </w:rPr>
              <w:t>开标时间、地点和人员</w:t>
            </w:r>
          </w:p>
        </w:tc>
        <w:tc>
          <w:tcPr>
            <w:tcW w:w="7034" w:type="dxa"/>
            <w:vAlign w:val="center"/>
          </w:tcPr>
          <w:p w14:paraId="05E5AD5A" w14:textId="7927541F" w:rsidR="00D60DE8" w:rsidRPr="00232D74" w:rsidRDefault="003A2B45" w:rsidP="00EF7E55">
            <w:pPr>
              <w:spacing w:line="300" w:lineRule="exact"/>
              <w:rPr>
                <w:rFonts w:ascii="仿宋" w:eastAsia="仿宋" w:hAnsi="仿宋" w:hint="eastAsia"/>
                <w:kern w:val="0"/>
                <w:szCs w:val="21"/>
              </w:rPr>
            </w:pPr>
            <w:r w:rsidRPr="00232D74">
              <w:rPr>
                <w:rFonts w:ascii="仿宋" w:eastAsia="仿宋" w:hAnsi="仿宋"/>
                <w:kern w:val="0"/>
                <w:szCs w:val="21"/>
              </w:rPr>
              <w:t>开标时间：</w:t>
            </w:r>
            <w:r w:rsidR="00C331B3" w:rsidRPr="00C331B3">
              <w:rPr>
                <w:rFonts w:ascii="仿宋" w:eastAsia="仿宋" w:hAnsi="仿宋"/>
                <w:b/>
                <w:szCs w:val="21"/>
                <w:u w:val="single"/>
              </w:rPr>
              <w:t>20</w:t>
            </w:r>
            <w:r w:rsidR="00C331B3" w:rsidRPr="00C331B3">
              <w:rPr>
                <w:rFonts w:ascii="仿宋" w:eastAsia="仿宋" w:hAnsi="仿宋" w:hint="eastAsia"/>
                <w:b/>
                <w:szCs w:val="21"/>
                <w:u w:val="single"/>
              </w:rPr>
              <w:t>25</w:t>
            </w:r>
            <w:r w:rsidR="00C331B3" w:rsidRPr="00C331B3">
              <w:rPr>
                <w:rFonts w:ascii="仿宋" w:eastAsia="仿宋" w:hAnsi="仿宋"/>
                <w:b/>
                <w:szCs w:val="21"/>
                <w:u w:val="single"/>
              </w:rPr>
              <w:t>年</w:t>
            </w:r>
            <w:r w:rsidR="00C331B3" w:rsidRPr="00C331B3">
              <w:rPr>
                <w:rFonts w:ascii="仿宋" w:eastAsia="仿宋" w:hAnsi="仿宋" w:hint="eastAsia"/>
                <w:b/>
                <w:szCs w:val="21"/>
                <w:u w:val="single"/>
              </w:rPr>
              <w:t>4</w:t>
            </w:r>
            <w:r w:rsidR="00C331B3" w:rsidRPr="00C331B3">
              <w:rPr>
                <w:rFonts w:ascii="仿宋" w:eastAsia="仿宋" w:hAnsi="仿宋"/>
                <w:b/>
                <w:szCs w:val="21"/>
                <w:u w:val="single"/>
              </w:rPr>
              <w:t>月</w:t>
            </w:r>
            <w:r w:rsidR="00C331B3" w:rsidRPr="00C331B3">
              <w:rPr>
                <w:rFonts w:ascii="仿宋" w:eastAsia="仿宋" w:hAnsi="仿宋" w:hint="eastAsia"/>
                <w:b/>
                <w:szCs w:val="21"/>
                <w:u w:val="single"/>
              </w:rPr>
              <w:t>23</w:t>
            </w:r>
            <w:r w:rsidR="00C331B3" w:rsidRPr="00C331B3">
              <w:rPr>
                <w:rFonts w:ascii="仿宋" w:eastAsia="仿宋" w:hAnsi="仿宋"/>
                <w:b/>
                <w:szCs w:val="21"/>
                <w:u w:val="single"/>
              </w:rPr>
              <w:t>日</w:t>
            </w:r>
            <w:r w:rsidR="00C331B3" w:rsidRPr="00C331B3">
              <w:rPr>
                <w:rFonts w:ascii="仿宋" w:eastAsia="仿宋" w:hAnsi="仿宋" w:hint="eastAsia"/>
                <w:b/>
                <w:szCs w:val="21"/>
                <w:u w:val="single"/>
              </w:rPr>
              <w:t>9</w:t>
            </w:r>
            <w:r w:rsidR="00C331B3" w:rsidRPr="00C331B3">
              <w:rPr>
                <w:rFonts w:ascii="仿宋" w:eastAsia="仿宋" w:hAnsi="仿宋"/>
                <w:b/>
                <w:szCs w:val="21"/>
                <w:u w:val="single"/>
              </w:rPr>
              <w:t>时</w:t>
            </w:r>
            <w:r w:rsidR="00C331B3" w:rsidRPr="00C331B3">
              <w:rPr>
                <w:rFonts w:ascii="仿宋" w:eastAsia="仿宋" w:hAnsi="仿宋" w:hint="eastAsia"/>
                <w:b/>
                <w:szCs w:val="21"/>
                <w:u w:val="single"/>
              </w:rPr>
              <w:t>30</w:t>
            </w:r>
            <w:r w:rsidR="00C331B3" w:rsidRPr="00C331B3">
              <w:rPr>
                <w:rFonts w:ascii="仿宋" w:eastAsia="仿宋" w:hAnsi="仿宋"/>
                <w:b/>
                <w:szCs w:val="21"/>
                <w:u w:val="single"/>
              </w:rPr>
              <w:t>分</w:t>
            </w:r>
          </w:p>
          <w:p w14:paraId="5737FC22" w14:textId="3770C286" w:rsidR="00D60DE8" w:rsidRPr="00232D74" w:rsidRDefault="003A2B45" w:rsidP="00EF7E55">
            <w:pPr>
              <w:spacing w:line="300" w:lineRule="exact"/>
              <w:rPr>
                <w:rFonts w:ascii="仿宋" w:eastAsia="仿宋" w:hAnsi="仿宋" w:hint="eastAsia"/>
                <w:kern w:val="0"/>
                <w:szCs w:val="21"/>
                <w:u w:val="single"/>
              </w:rPr>
            </w:pPr>
            <w:r w:rsidRPr="00232D74">
              <w:rPr>
                <w:rFonts w:ascii="仿宋" w:eastAsia="仿宋" w:hAnsi="仿宋"/>
                <w:kern w:val="0"/>
                <w:szCs w:val="21"/>
              </w:rPr>
              <w:t>开标地点：</w:t>
            </w:r>
            <w:r w:rsidR="001005D5">
              <w:rPr>
                <w:rFonts w:ascii="仿宋" w:eastAsia="仿宋" w:hAnsi="仿宋" w:hint="eastAsia"/>
                <w:szCs w:val="21"/>
              </w:rPr>
              <w:t>南通</w:t>
            </w:r>
            <w:proofErr w:type="gramStart"/>
            <w:r w:rsidR="001005D5">
              <w:rPr>
                <w:rFonts w:ascii="仿宋" w:eastAsia="仿宋" w:hAnsi="仿宋" w:hint="eastAsia"/>
                <w:szCs w:val="21"/>
              </w:rPr>
              <w:t>通</w:t>
            </w:r>
            <w:proofErr w:type="gramEnd"/>
            <w:r w:rsidR="001005D5">
              <w:rPr>
                <w:rFonts w:ascii="仿宋" w:eastAsia="仿宋" w:hAnsi="仿宋" w:hint="eastAsia"/>
                <w:szCs w:val="21"/>
              </w:rPr>
              <w:t>城建设工程项目管理有限公司开标室（南通市崇川区工农南路156号</w:t>
            </w:r>
            <w:proofErr w:type="gramStart"/>
            <w:r w:rsidR="001005D5">
              <w:rPr>
                <w:rFonts w:ascii="仿宋" w:eastAsia="仿宋" w:hAnsi="仿宋" w:hint="eastAsia"/>
                <w:szCs w:val="21"/>
              </w:rPr>
              <w:t>鑫乾国际</w:t>
            </w:r>
            <w:proofErr w:type="gramEnd"/>
            <w:r w:rsidR="001005D5">
              <w:rPr>
                <w:rFonts w:ascii="仿宋" w:eastAsia="仿宋" w:hAnsi="仿宋" w:hint="eastAsia"/>
                <w:szCs w:val="21"/>
              </w:rPr>
              <w:t>广场A座22楼2202室）</w:t>
            </w:r>
            <w:r w:rsidR="00376481" w:rsidRPr="002C02A9">
              <w:rPr>
                <w:rFonts w:ascii="仿宋" w:eastAsia="仿宋" w:hAnsi="仿宋" w:hint="eastAsia"/>
                <w:szCs w:val="21"/>
              </w:rPr>
              <w:t>。</w:t>
            </w:r>
          </w:p>
        </w:tc>
      </w:tr>
      <w:tr w:rsidR="00232D74" w:rsidRPr="00232D74" w14:paraId="756508C2" w14:textId="77777777" w:rsidTr="00EF7E55">
        <w:trPr>
          <w:trHeight w:val="1024"/>
          <w:jc w:val="center"/>
        </w:trPr>
        <w:tc>
          <w:tcPr>
            <w:tcW w:w="987" w:type="dxa"/>
            <w:vAlign w:val="center"/>
          </w:tcPr>
          <w:p w14:paraId="6F914371"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hint="eastAsia"/>
                <w:szCs w:val="21"/>
              </w:rPr>
              <w:t>5.1.2</w:t>
            </w:r>
          </w:p>
        </w:tc>
        <w:tc>
          <w:tcPr>
            <w:tcW w:w="1843" w:type="dxa"/>
            <w:vAlign w:val="center"/>
          </w:tcPr>
          <w:p w14:paraId="32D5462E" w14:textId="77777777" w:rsidR="00D60DE8" w:rsidRPr="00232D74" w:rsidRDefault="003A2B45" w:rsidP="00EF7E55">
            <w:pPr>
              <w:adjustRightInd w:val="0"/>
              <w:snapToGrid w:val="0"/>
              <w:spacing w:line="300" w:lineRule="exact"/>
              <w:rPr>
                <w:rFonts w:ascii="仿宋" w:eastAsia="仿宋" w:hAnsi="仿宋" w:hint="eastAsia"/>
                <w:szCs w:val="21"/>
              </w:rPr>
            </w:pPr>
            <w:r w:rsidRPr="00232D74">
              <w:rPr>
                <w:rFonts w:ascii="仿宋" w:eastAsia="仿宋" w:hAnsi="仿宋" w:hint="eastAsia"/>
                <w:szCs w:val="21"/>
              </w:rPr>
              <w:t>参加开标会的投标人代表</w:t>
            </w:r>
          </w:p>
        </w:tc>
        <w:tc>
          <w:tcPr>
            <w:tcW w:w="7034" w:type="dxa"/>
            <w:vAlign w:val="center"/>
          </w:tcPr>
          <w:p w14:paraId="3AF21D91" w14:textId="1AB1D654" w:rsidR="00D60DE8" w:rsidRPr="00EF7E55" w:rsidRDefault="00EF7E55" w:rsidP="00EF7E55">
            <w:pPr>
              <w:adjustRightInd w:val="0"/>
              <w:snapToGrid w:val="0"/>
              <w:spacing w:line="300" w:lineRule="exact"/>
              <w:jc w:val="left"/>
              <w:rPr>
                <w:rFonts w:ascii="仿宋" w:eastAsia="仿宋" w:hAnsi="仿宋" w:hint="eastAsia"/>
                <w:szCs w:val="21"/>
              </w:rPr>
            </w:pPr>
            <w:r w:rsidRPr="002C02A9">
              <w:rPr>
                <w:rFonts w:ascii="仿宋" w:eastAsia="仿宋" w:hAnsi="仿宋" w:hint="eastAsia"/>
                <w:szCs w:val="21"/>
              </w:rPr>
              <w:t>投标人递交投标文件时，投标人的法定代表人（或其授权委托人）必须携带本人身份证原件、法定代表人身份证明（或授权委托书）原件，否则，其投标文件不予受理。</w:t>
            </w:r>
          </w:p>
        </w:tc>
      </w:tr>
      <w:tr w:rsidR="00232D74" w:rsidRPr="00232D74" w14:paraId="0E4E493A" w14:textId="77777777" w:rsidTr="00EF7E55">
        <w:trPr>
          <w:trHeight w:val="982"/>
          <w:jc w:val="center"/>
        </w:trPr>
        <w:tc>
          <w:tcPr>
            <w:tcW w:w="987" w:type="dxa"/>
            <w:vAlign w:val="center"/>
          </w:tcPr>
          <w:p w14:paraId="400DE673"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5.2.1</w:t>
            </w:r>
          </w:p>
        </w:tc>
        <w:tc>
          <w:tcPr>
            <w:tcW w:w="1843" w:type="dxa"/>
            <w:vAlign w:val="center"/>
          </w:tcPr>
          <w:p w14:paraId="704E99E0" w14:textId="3F98A3BB" w:rsidR="00D60DE8" w:rsidRPr="002C02A9" w:rsidRDefault="003A2B45" w:rsidP="00EF7E55">
            <w:pPr>
              <w:adjustRightInd w:val="0"/>
              <w:snapToGrid w:val="0"/>
              <w:spacing w:line="300" w:lineRule="exact"/>
              <w:jc w:val="center"/>
              <w:rPr>
                <w:rFonts w:ascii="仿宋" w:eastAsia="仿宋" w:hAnsi="仿宋" w:hint="eastAsia"/>
                <w:szCs w:val="21"/>
              </w:rPr>
            </w:pPr>
            <w:r w:rsidRPr="002C02A9">
              <w:rPr>
                <w:rFonts w:ascii="仿宋" w:eastAsia="仿宋" w:hAnsi="仿宋"/>
                <w:szCs w:val="21"/>
              </w:rPr>
              <w:t>开</w:t>
            </w:r>
            <w:r w:rsidR="00EF7E55" w:rsidRPr="002C02A9">
              <w:rPr>
                <w:rFonts w:ascii="仿宋" w:eastAsia="仿宋" w:hAnsi="仿宋" w:hint="eastAsia"/>
                <w:szCs w:val="21"/>
              </w:rPr>
              <w:t>、评</w:t>
            </w:r>
            <w:r w:rsidRPr="002C02A9">
              <w:rPr>
                <w:rFonts w:ascii="仿宋" w:eastAsia="仿宋" w:hAnsi="仿宋"/>
                <w:szCs w:val="21"/>
              </w:rPr>
              <w:t>标程序</w:t>
            </w:r>
          </w:p>
        </w:tc>
        <w:tc>
          <w:tcPr>
            <w:tcW w:w="7034" w:type="dxa"/>
            <w:vAlign w:val="center"/>
          </w:tcPr>
          <w:p w14:paraId="53EB8B5D" w14:textId="3A70298C" w:rsidR="00D60DE8" w:rsidRPr="002C02A9" w:rsidRDefault="00EF7E55" w:rsidP="00EF7E55">
            <w:pPr>
              <w:adjustRightInd w:val="0"/>
              <w:snapToGrid w:val="0"/>
              <w:spacing w:line="300" w:lineRule="exact"/>
              <w:rPr>
                <w:rFonts w:ascii="仿宋" w:eastAsia="仿宋" w:hAnsi="仿宋" w:hint="eastAsia"/>
                <w:szCs w:val="21"/>
              </w:rPr>
            </w:pPr>
            <w:r w:rsidRPr="002C02A9">
              <w:rPr>
                <w:rFonts w:ascii="仿宋" w:eastAsia="仿宋" w:hAnsi="仿宋" w:hint="eastAsia"/>
                <w:szCs w:val="21"/>
              </w:rPr>
              <w:t>资格审查-技术标开标、评审--商务标系数抽取--商务标开标、评审→确定中标候选人。</w:t>
            </w:r>
          </w:p>
        </w:tc>
      </w:tr>
      <w:tr w:rsidR="00232D74" w:rsidRPr="00232D74" w14:paraId="0D596970" w14:textId="77777777">
        <w:trPr>
          <w:trHeight w:val="979"/>
          <w:jc w:val="center"/>
        </w:trPr>
        <w:tc>
          <w:tcPr>
            <w:tcW w:w="987" w:type="dxa"/>
            <w:vAlign w:val="center"/>
          </w:tcPr>
          <w:p w14:paraId="47633246"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6.1.1</w:t>
            </w:r>
          </w:p>
        </w:tc>
        <w:tc>
          <w:tcPr>
            <w:tcW w:w="1843" w:type="dxa"/>
            <w:vAlign w:val="center"/>
          </w:tcPr>
          <w:p w14:paraId="438C714F"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评标委员会的</w:t>
            </w:r>
          </w:p>
          <w:p w14:paraId="7DE3C148"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组建</w:t>
            </w:r>
          </w:p>
        </w:tc>
        <w:tc>
          <w:tcPr>
            <w:tcW w:w="7034" w:type="dxa"/>
            <w:vAlign w:val="center"/>
          </w:tcPr>
          <w:p w14:paraId="257AE257" w14:textId="77777777" w:rsidR="00D60DE8" w:rsidRPr="00232D74" w:rsidRDefault="003A2B45" w:rsidP="00EF7E55">
            <w:pPr>
              <w:adjustRightInd w:val="0"/>
              <w:snapToGrid w:val="0"/>
              <w:spacing w:line="300" w:lineRule="exact"/>
              <w:rPr>
                <w:rFonts w:ascii="仿宋" w:eastAsia="仿宋" w:hAnsi="仿宋" w:hint="eastAsia"/>
                <w:szCs w:val="21"/>
              </w:rPr>
            </w:pPr>
            <w:r w:rsidRPr="00232D74">
              <w:rPr>
                <w:rFonts w:ascii="仿宋" w:eastAsia="仿宋" w:hAnsi="仿宋"/>
                <w:szCs w:val="21"/>
              </w:rPr>
              <w:t>评标委员会构成：</w:t>
            </w:r>
            <w:r w:rsidRPr="00232D74">
              <w:rPr>
                <w:rFonts w:ascii="仿宋" w:eastAsia="仿宋" w:hAnsi="仿宋" w:hint="eastAsia"/>
                <w:szCs w:val="21"/>
                <w:u w:val="single"/>
              </w:rPr>
              <w:t>7</w:t>
            </w:r>
            <w:r w:rsidRPr="00232D74">
              <w:rPr>
                <w:rFonts w:ascii="仿宋" w:eastAsia="仿宋" w:hAnsi="仿宋"/>
                <w:szCs w:val="21"/>
                <w:u w:val="single"/>
              </w:rPr>
              <w:t>人或</w:t>
            </w:r>
            <w:r w:rsidRPr="00232D74">
              <w:rPr>
                <w:rFonts w:ascii="仿宋" w:eastAsia="仿宋" w:hAnsi="仿宋" w:hint="eastAsia"/>
                <w:szCs w:val="21"/>
                <w:u w:val="single"/>
              </w:rPr>
              <w:t>7</w:t>
            </w:r>
            <w:r w:rsidRPr="00232D74">
              <w:rPr>
                <w:rFonts w:ascii="仿宋" w:eastAsia="仿宋" w:hAnsi="仿宋"/>
                <w:szCs w:val="21"/>
                <w:u w:val="single"/>
              </w:rPr>
              <w:t>人以上单数。</w:t>
            </w:r>
          </w:p>
          <w:p w14:paraId="7649EEC1" w14:textId="35FF51B6" w:rsidR="00D60DE8" w:rsidRPr="00232D74" w:rsidRDefault="003A2B45" w:rsidP="00EF7E55">
            <w:pPr>
              <w:adjustRightInd w:val="0"/>
              <w:snapToGrid w:val="0"/>
              <w:spacing w:line="300" w:lineRule="exact"/>
              <w:rPr>
                <w:rFonts w:ascii="仿宋" w:eastAsia="仿宋" w:hAnsi="仿宋" w:hint="eastAsia"/>
                <w:szCs w:val="21"/>
              </w:rPr>
            </w:pPr>
            <w:r w:rsidRPr="00232D74">
              <w:rPr>
                <w:rFonts w:ascii="仿宋" w:eastAsia="仿宋" w:hAnsi="仿宋"/>
                <w:szCs w:val="21"/>
              </w:rPr>
              <w:t>评标专家确定方式</w:t>
            </w:r>
            <w:r w:rsidRPr="002C02A9">
              <w:rPr>
                <w:rFonts w:ascii="仿宋" w:eastAsia="仿宋" w:hAnsi="仿宋"/>
                <w:szCs w:val="21"/>
              </w:rPr>
              <w:t>：</w:t>
            </w:r>
            <w:r w:rsidRPr="002C02A9">
              <w:rPr>
                <w:rFonts w:ascii="仿宋" w:eastAsia="仿宋" w:hAnsi="仿宋"/>
                <w:szCs w:val="21"/>
                <w:u w:val="single"/>
              </w:rPr>
              <w:t>在政府组建的专家库中随机抽取</w:t>
            </w:r>
            <w:r w:rsidR="00136499" w:rsidRPr="002C02A9">
              <w:rPr>
                <w:rFonts w:ascii="仿宋" w:eastAsia="仿宋" w:hAnsi="仿宋" w:hint="eastAsia"/>
                <w:szCs w:val="21"/>
                <w:u w:val="single"/>
              </w:rPr>
              <w:t>。</w:t>
            </w:r>
          </w:p>
        </w:tc>
      </w:tr>
      <w:tr w:rsidR="00232D74" w:rsidRPr="00232D74" w14:paraId="770446A4" w14:textId="77777777">
        <w:trPr>
          <w:trHeight w:val="837"/>
          <w:jc w:val="center"/>
        </w:trPr>
        <w:tc>
          <w:tcPr>
            <w:tcW w:w="987" w:type="dxa"/>
            <w:vAlign w:val="center"/>
          </w:tcPr>
          <w:p w14:paraId="3A2EA2F6"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6.3</w:t>
            </w:r>
          </w:p>
        </w:tc>
        <w:tc>
          <w:tcPr>
            <w:tcW w:w="1843" w:type="dxa"/>
            <w:vAlign w:val="center"/>
          </w:tcPr>
          <w:p w14:paraId="2A2E96D4"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评标方法</w:t>
            </w:r>
          </w:p>
        </w:tc>
        <w:tc>
          <w:tcPr>
            <w:tcW w:w="7034" w:type="dxa"/>
            <w:vAlign w:val="center"/>
          </w:tcPr>
          <w:p w14:paraId="585D063A" w14:textId="77777777" w:rsidR="00D60DE8" w:rsidRPr="00232D74" w:rsidRDefault="003A2B45" w:rsidP="00EF7E55">
            <w:pPr>
              <w:adjustRightInd w:val="0"/>
              <w:snapToGrid w:val="0"/>
              <w:spacing w:line="300" w:lineRule="exact"/>
              <w:rPr>
                <w:rFonts w:ascii="仿宋" w:eastAsia="仿宋" w:hAnsi="仿宋" w:hint="eastAsia"/>
                <w:szCs w:val="21"/>
              </w:rPr>
            </w:pPr>
            <w:r w:rsidRPr="00232D74">
              <w:rPr>
                <w:rFonts w:ascii="仿宋" w:eastAsia="仿宋" w:hAnsi="仿宋"/>
                <w:b/>
                <w:szCs w:val="21"/>
              </w:rPr>
              <w:fldChar w:fldCharType="begin"/>
            </w:r>
            <w:r w:rsidRPr="00232D74">
              <w:rPr>
                <w:rFonts w:ascii="仿宋" w:eastAsia="仿宋" w:hAnsi="仿宋"/>
                <w:b/>
                <w:szCs w:val="21"/>
              </w:rPr>
              <w:instrText xml:space="preserve"> eq \o\ac(□,√)</w:instrText>
            </w:r>
            <w:r w:rsidRPr="00232D74">
              <w:rPr>
                <w:rFonts w:ascii="仿宋" w:eastAsia="仿宋" w:hAnsi="仿宋"/>
                <w:b/>
                <w:szCs w:val="21"/>
              </w:rPr>
              <w:fldChar w:fldCharType="end"/>
            </w:r>
            <w:r w:rsidRPr="00232D74">
              <w:rPr>
                <w:rFonts w:ascii="仿宋" w:eastAsia="仿宋" w:hAnsi="仿宋"/>
                <w:szCs w:val="21"/>
              </w:rPr>
              <w:t>综合评估法</w:t>
            </w:r>
          </w:p>
          <w:p w14:paraId="03C4B64A" w14:textId="77777777" w:rsidR="00D60DE8" w:rsidRPr="00232D74" w:rsidRDefault="003A2B45" w:rsidP="00EF7E55">
            <w:pPr>
              <w:adjustRightInd w:val="0"/>
              <w:snapToGrid w:val="0"/>
              <w:spacing w:line="300" w:lineRule="exact"/>
              <w:rPr>
                <w:rFonts w:ascii="仿宋" w:eastAsia="仿宋" w:hAnsi="仿宋" w:hint="eastAsia"/>
                <w:szCs w:val="21"/>
              </w:rPr>
            </w:pPr>
            <w:r w:rsidRPr="00232D74">
              <w:rPr>
                <w:rFonts w:ascii="仿宋" w:eastAsia="仿宋" w:hAnsi="仿宋"/>
                <w:szCs w:val="21"/>
              </w:rPr>
              <w:t>□经评审的最低投标价法</w:t>
            </w:r>
          </w:p>
          <w:p w14:paraId="2C91F8D8" w14:textId="77777777" w:rsidR="00D60DE8" w:rsidRPr="00232D74" w:rsidRDefault="003A2B45" w:rsidP="00EF7E55">
            <w:pPr>
              <w:adjustRightInd w:val="0"/>
              <w:snapToGrid w:val="0"/>
              <w:spacing w:line="300" w:lineRule="exact"/>
              <w:rPr>
                <w:rFonts w:ascii="仿宋" w:eastAsia="仿宋" w:hAnsi="仿宋" w:hint="eastAsia"/>
                <w:szCs w:val="21"/>
              </w:rPr>
            </w:pPr>
            <w:r w:rsidRPr="00232D74">
              <w:rPr>
                <w:rFonts w:ascii="仿宋" w:eastAsia="仿宋" w:hAnsi="仿宋"/>
                <w:szCs w:val="21"/>
              </w:rPr>
              <w:t>□合理低价法</w:t>
            </w:r>
          </w:p>
        </w:tc>
      </w:tr>
      <w:tr w:rsidR="00232D74" w:rsidRPr="00232D74" w14:paraId="5211554E" w14:textId="77777777">
        <w:trPr>
          <w:trHeight w:val="741"/>
          <w:jc w:val="center"/>
        </w:trPr>
        <w:tc>
          <w:tcPr>
            <w:tcW w:w="987" w:type="dxa"/>
            <w:vAlign w:val="center"/>
          </w:tcPr>
          <w:p w14:paraId="7A16E90D"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7.1</w:t>
            </w:r>
          </w:p>
        </w:tc>
        <w:tc>
          <w:tcPr>
            <w:tcW w:w="1843" w:type="dxa"/>
            <w:vAlign w:val="center"/>
          </w:tcPr>
          <w:p w14:paraId="5BF79214"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是否授权评标委员会确定中标人</w:t>
            </w:r>
          </w:p>
        </w:tc>
        <w:tc>
          <w:tcPr>
            <w:tcW w:w="7034" w:type="dxa"/>
            <w:vAlign w:val="center"/>
          </w:tcPr>
          <w:p w14:paraId="43ABFAEF" w14:textId="77777777" w:rsidR="00D60DE8" w:rsidRPr="00232D74" w:rsidRDefault="003A2B45" w:rsidP="00EF7E55">
            <w:pPr>
              <w:adjustRightInd w:val="0"/>
              <w:snapToGrid w:val="0"/>
              <w:spacing w:line="300" w:lineRule="exact"/>
              <w:rPr>
                <w:rFonts w:ascii="仿宋" w:eastAsia="仿宋" w:hAnsi="仿宋" w:hint="eastAsia"/>
                <w:szCs w:val="21"/>
              </w:rPr>
            </w:pPr>
            <w:r w:rsidRPr="00232D74">
              <w:rPr>
                <w:rFonts w:ascii="仿宋" w:eastAsia="仿宋" w:hAnsi="仿宋"/>
                <w:szCs w:val="21"/>
              </w:rPr>
              <w:t>□是</w:t>
            </w:r>
          </w:p>
          <w:p w14:paraId="37C66B5B" w14:textId="77777777" w:rsidR="00D60DE8" w:rsidRPr="00232D74" w:rsidRDefault="003A2B45" w:rsidP="00EF7E55">
            <w:pPr>
              <w:adjustRightInd w:val="0"/>
              <w:snapToGrid w:val="0"/>
              <w:spacing w:line="300" w:lineRule="exact"/>
              <w:rPr>
                <w:rFonts w:ascii="仿宋" w:eastAsia="仿宋" w:hAnsi="仿宋" w:hint="eastAsia"/>
                <w:szCs w:val="21"/>
              </w:rPr>
            </w:pPr>
            <w:r w:rsidRPr="00232D74">
              <w:rPr>
                <w:rFonts w:ascii="仿宋" w:eastAsia="仿宋" w:hAnsi="仿宋"/>
                <w:b/>
                <w:szCs w:val="21"/>
              </w:rPr>
              <w:fldChar w:fldCharType="begin"/>
            </w:r>
            <w:r w:rsidRPr="00232D74">
              <w:rPr>
                <w:rFonts w:ascii="仿宋" w:eastAsia="仿宋" w:hAnsi="仿宋"/>
                <w:b/>
                <w:szCs w:val="21"/>
              </w:rPr>
              <w:instrText xml:space="preserve"> eq \o\ac(□,√)</w:instrText>
            </w:r>
            <w:r w:rsidRPr="00232D74">
              <w:rPr>
                <w:rFonts w:ascii="仿宋" w:eastAsia="仿宋" w:hAnsi="仿宋"/>
                <w:b/>
                <w:szCs w:val="21"/>
              </w:rPr>
              <w:fldChar w:fldCharType="end"/>
            </w:r>
            <w:r w:rsidRPr="00232D74">
              <w:rPr>
                <w:rFonts w:ascii="仿宋" w:eastAsia="仿宋" w:hAnsi="仿宋"/>
                <w:szCs w:val="21"/>
              </w:rPr>
              <w:t>否，推荐的中标候选人数：</w:t>
            </w:r>
            <w:r w:rsidRPr="00232D74">
              <w:rPr>
                <w:rFonts w:ascii="仿宋" w:eastAsia="仿宋" w:hAnsi="仿宋"/>
                <w:szCs w:val="21"/>
                <w:u w:val="single"/>
              </w:rPr>
              <w:t xml:space="preserve"> 3 </w:t>
            </w:r>
          </w:p>
        </w:tc>
      </w:tr>
      <w:tr w:rsidR="00232D74" w:rsidRPr="00232D74" w14:paraId="04D82452" w14:textId="77777777">
        <w:trPr>
          <w:trHeight w:val="1371"/>
          <w:jc w:val="center"/>
        </w:trPr>
        <w:tc>
          <w:tcPr>
            <w:tcW w:w="987" w:type="dxa"/>
            <w:vAlign w:val="center"/>
          </w:tcPr>
          <w:p w14:paraId="7E02639B"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7.3.1</w:t>
            </w:r>
          </w:p>
        </w:tc>
        <w:tc>
          <w:tcPr>
            <w:tcW w:w="1843" w:type="dxa"/>
            <w:vAlign w:val="center"/>
          </w:tcPr>
          <w:p w14:paraId="3CB41C15"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履约保证金</w:t>
            </w:r>
          </w:p>
        </w:tc>
        <w:tc>
          <w:tcPr>
            <w:tcW w:w="7034" w:type="dxa"/>
            <w:vAlign w:val="center"/>
          </w:tcPr>
          <w:p w14:paraId="64A62552" w14:textId="77777777" w:rsidR="00D60DE8" w:rsidRPr="00232D74" w:rsidRDefault="003A2B45" w:rsidP="00EF7E55">
            <w:pPr>
              <w:adjustRightInd w:val="0"/>
              <w:snapToGrid w:val="0"/>
              <w:spacing w:line="300" w:lineRule="exact"/>
              <w:rPr>
                <w:rFonts w:ascii="仿宋" w:eastAsia="仿宋" w:hAnsi="仿宋" w:hint="eastAsia"/>
                <w:szCs w:val="21"/>
              </w:rPr>
            </w:pPr>
            <w:r w:rsidRPr="00232D74">
              <w:rPr>
                <w:rFonts w:ascii="仿宋" w:eastAsia="仿宋" w:hAnsi="仿宋"/>
              </w:rPr>
              <w:sym w:font="Wingdings" w:char="00FE"/>
            </w:r>
            <w:r w:rsidRPr="00232D74">
              <w:rPr>
                <w:rFonts w:ascii="仿宋" w:eastAsia="仿宋" w:hAnsi="仿宋"/>
                <w:szCs w:val="21"/>
              </w:rPr>
              <w:t>是 履约保证金的形式：</w:t>
            </w:r>
            <w:r w:rsidRPr="00232D74">
              <w:rPr>
                <w:rFonts w:ascii="仿宋" w:eastAsia="仿宋" w:hAnsi="仿宋" w:hint="eastAsia"/>
                <w:szCs w:val="21"/>
                <w:u w:val="single"/>
              </w:rPr>
              <w:t>银行保函、转账</w:t>
            </w:r>
            <w:proofErr w:type="gramStart"/>
            <w:r w:rsidRPr="00232D74">
              <w:rPr>
                <w:rFonts w:ascii="仿宋" w:eastAsia="仿宋" w:hAnsi="仿宋" w:hint="eastAsia"/>
                <w:szCs w:val="21"/>
                <w:u w:val="single"/>
              </w:rPr>
              <w:t>或网银等</w:t>
            </w:r>
            <w:proofErr w:type="gramEnd"/>
            <w:r w:rsidRPr="00232D74">
              <w:rPr>
                <w:rFonts w:ascii="仿宋" w:eastAsia="仿宋" w:hAnsi="仿宋"/>
                <w:szCs w:val="21"/>
              </w:rPr>
              <w:t>。</w:t>
            </w:r>
          </w:p>
          <w:p w14:paraId="54F2B6DF" w14:textId="77777777" w:rsidR="00D60DE8" w:rsidRPr="00232D74" w:rsidRDefault="003A2B45" w:rsidP="00EF7E55">
            <w:pPr>
              <w:adjustRightInd w:val="0"/>
              <w:snapToGrid w:val="0"/>
              <w:spacing w:line="300" w:lineRule="exact"/>
              <w:rPr>
                <w:rFonts w:ascii="仿宋" w:eastAsia="仿宋" w:hAnsi="仿宋" w:hint="eastAsia"/>
                <w:szCs w:val="21"/>
              </w:rPr>
            </w:pPr>
            <w:r w:rsidRPr="00232D74">
              <w:rPr>
                <w:rFonts w:ascii="仿宋" w:eastAsia="仿宋" w:hAnsi="仿宋"/>
                <w:szCs w:val="21"/>
              </w:rPr>
              <w:t>履约保证金的金额：</w:t>
            </w:r>
            <w:r w:rsidRPr="00232D74">
              <w:rPr>
                <w:rFonts w:ascii="仿宋" w:eastAsia="仿宋" w:hAnsi="仿宋" w:hint="eastAsia"/>
                <w:szCs w:val="21"/>
              </w:rPr>
              <w:t>合同价款的10%，投标人须在中标通知书发出后10日内、签订合同前，向招标人指定账户足额提交履约保证金，否则招标人可以取消其中标资格。</w:t>
            </w:r>
          </w:p>
          <w:p w14:paraId="7E5E5B0E" w14:textId="77777777" w:rsidR="00D60DE8" w:rsidRPr="00232D74" w:rsidRDefault="003A2B45" w:rsidP="00EF7E55">
            <w:pPr>
              <w:adjustRightInd w:val="0"/>
              <w:snapToGrid w:val="0"/>
              <w:spacing w:line="300" w:lineRule="exact"/>
              <w:rPr>
                <w:rFonts w:ascii="仿宋" w:eastAsia="仿宋" w:hAnsi="仿宋" w:hint="eastAsia"/>
                <w:szCs w:val="21"/>
              </w:rPr>
            </w:pPr>
            <w:r w:rsidRPr="00232D74">
              <w:rPr>
                <w:rFonts w:ascii="仿宋" w:eastAsia="仿宋" w:hAnsi="仿宋" w:hint="eastAsia"/>
                <w:szCs w:val="21"/>
              </w:rPr>
              <w:t>□</w:t>
            </w:r>
            <w:r w:rsidRPr="00232D74">
              <w:rPr>
                <w:rFonts w:ascii="仿宋" w:eastAsia="仿宋" w:hAnsi="仿宋"/>
                <w:szCs w:val="21"/>
              </w:rPr>
              <w:t>否</w:t>
            </w:r>
          </w:p>
        </w:tc>
      </w:tr>
      <w:tr w:rsidR="00232D74" w:rsidRPr="00232D74" w14:paraId="48367581" w14:textId="77777777">
        <w:trPr>
          <w:trHeight w:val="837"/>
          <w:jc w:val="center"/>
        </w:trPr>
        <w:tc>
          <w:tcPr>
            <w:tcW w:w="987" w:type="dxa"/>
            <w:vAlign w:val="center"/>
          </w:tcPr>
          <w:p w14:paraId="72F6178E"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8.5.1</w:t>
            </w:r>
          </w:p>
        </w:tc>
        <w:tc>
          <w:tcPr>
            <w:tcW w:w="1843" w:type="dxa"/>
            <w:vAlign w:val="center"/>
          </w:tcPr>
          <w:p w14:paraId="65F2A482"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异议提出的时间</w:t>
            </w:r>
          </w:p>
        </w:tc>
        <w:tc>
          <w:tcPr>
            <w:tcW w:w="7034" w:type="dxa"/>
            <w:vAlign w:val="center"/>
          </w:tcPr>
          <w:p w14:paraId="289E0E3B" w14:textId="77777777" w:rsidR="00D60DE8" w:rsidRPr="00232D74" w:rsidRDefault="003A2B45" w:rsidP="00EF7E55">
            <w:pPr>
              <w:adjustRightInd w:val="0"/>
              <w:snapToGrid w:val="0"/>
              <w:spacing w:line="300" w:lineRule="exact"/>
              <w:rPr>
                <w:rFonts w:ascii="仿宋" w:eastAsia="仿宋" w:hAnsi="仿宋" w:hint="eastAsia"/>
                <w:szCs w:val="21"/>
              </w:rPr>
            </w:pPr>
            <w:r w:rsidRPr="00232D74">
              <w:rPr>
                <w:rFonts w:ascii="仿宋" w:eastAsia="仿宋" w:hAnsi="仿宋" w:hint="eastAsia"/>
                <w:szCs w:val="21"/>
              </w:rPr>
              <w:t>（1）根据《江苏省房屋建筑和市政基础设施工程招标投标活动异议与投诉处理实施办法》等有关文件规定，招标文件中存在的遗漏、错误、含义不清甚至多处表述不一致或者前后矛盾情况的，不属于异议，属于疑问，疑问应当在招标文件规定的时间内提出。</w:t>
            </w:r>
          </w:p>
          <w:p w14:paraId="5294C2B4" w14:textId="77777777" w:rsidR="00D60DE8" w:rsidRPr="00232D74" w:rsidRDefault="003A2B45" w:rsidP="00EF7E55">
            <w:pPr>
              <w:adjustRightInd w:val="0"/>
              <w:snapToGrid w:val="0"/>
              <w:spacing w:line="300" w:lineRule="exact"/>
              <w:rPr>
                <w:rFonts w:ascii="仿宋" w:eastAsia="仿宋" w:hAnsi="仿宋" w:hint="eastAsia"/>
                <w:szCs w:val="21"/>
              </w:rPr>
            </w:pPr>
            <w:r w:rsidRPr="00232D74">
              <w:rPr>
                <w:rFonts w:ascii="仿宋" w:eastAsia="仿宋" w:hAnsi="仿宋" w:hint="eastAsia"/>
                <w:szCs w:val="21"/>
              </w:rPr>
              <w:t>（2）根据省住房城乡建设厅《江苏省房屋建筑和市政基础设施工程招标投标活动异议与投诉处理实施办法》（苏建</w:t>
            </w:r>
            <w:proofErr w:type="gramStart"/>
            <w:r w:rsidRPr="00232D74">
              <w:rPr>
                <w:rFonts w:ascii="仿宋" w:eastAsia="仿宋" w:hAnsi="仿宋" w:hint="eastAsia"/>
                <w:szCs w:val="21"/>
              </w:rPr>
              <w:t>规</w:t>
            </w:r>
            <w:proofErr w:type="gramEnd"/>
            <w:r w:rsidRPr="00232D74">
              <w:rPr>
                <w:rFonts w:ascii="仿宋" w:eastAsia="仿宋" w:hAnsi="仿宋" w:hint="eastAsia"/>
                <w:szCs w:val="21"/>
              </w:rPr>
              <w:t>字[2016]4号）第九条之规定：异议人对涉及开标事项提出异议的，应当在开标现场以书面形式提出，招标人应当当场</w:t>
            </w:r>
            <w:proofErr w:type="gramStart"/>
            <w:r w:rsidRPr="00232D74">
              <w:rPr>
                <w:rFonts w:ascii="仿宋" w:eastAsia="仿宋" w:hAnsi="仿宋" w:hint="eastAsia"/>
                <w:szCs w:val="21"/>
              </w:rPr>
              <w:t>作出</w:t>
            </w:r>
            <w:proofErr w:type="gramEnd"/>
            <w:r w:rsidRPr="00232D74">
              <w:rPr>
                <w:rFonts w:ascii="仿宋" w:eastAsia="仿宋" w:hAnsi="仿宋" w:hint="eastAsia"/>
                <w:szCs w:val="21"/>
              </w:rPr>
              <w:t>答复，并制作记录。开标结束后投标人不得对开标事项再提出异议。</w:t>
            </w:r>
          </w:p>
          <w:p w14:paraId="2FFE41FE" w14:textId="77777777" w:rsidR="00D60DE8" w:rsidRPr="00232D74" w:rsidRDefault="003A2B45" w:rsidP="00EF7E55">
            <w:pPr>
              <w:adjustRightInd w:val="0"/>
              <w:snapToGrid w:val="0"/>
              <w:spacing w:line="300" w:lineRule="exact"/>
              <w:rPr>
                <w:rFonts w:ascii="仿宋" w:eastAsia="仿宋" w:hAnsi="仿宋" w:hint="eastAsia"/>
                <w:szCs w:val="21"/>
              </w:rPr>
            </w:pPr>
            <w:r w:rsidRPr="00232D74">
              <w:rPr>
                <w:rFonts w:ascii="仿宋" w:eastAsia="仿宋" w:hAnsi="仿宋" w:hint="eastAsia"/>
                <w:szCs w:val="21"/>
              </w:rPr>
              <w:t>（3）对评标结果有异议的，投标人或者其他</w:t>
            </w:r>
            <w:proofErr w:type="gramStart"/>
            <w:r w:rsidRPr="00232D74">
              <w:rPr>
                <w:rFonts w:ascii="仿宋" w:eastAsia="仿宋" w:hAnsi="仿宋" w:hint="eastAsia"/>
                <w:szCs w:val="21"/>
              </w:rPr>
              <w:t>利害关</w:t>
            </w:r>
            <w:proofErr w:type="gramEnd"/>
            <w:r w:rsidRPr="00232D74">
              <w:rPr>
                <w:rFonts w:ascii="仿宋" w:eastAsia="仿宋" w:hAnsi="仿宋" w:hint="eastAsia"/>
                <w:szCs w:val="21"/>
              </w:rPr>
              <w:t xml:space="preserve"> 系人应当在中标候选人的公示期间提出。</w:t>
            </w:r>
          </w:p>
        </w:tc>
      </w:tr>
      <w:tr w:rsidR="00232D74" w:rsidRPr="00232D74" w14:paraId="19B5547B" w14:textId="77777777">
        <w:trPr>
          <w:trHeight w:val="501"/>
          <w:jc w:val="center"/>
        </w:trPr>
        <w:tc>
          <w:tcPr>
            <w:tcW w:w="987" w:type="dxa"/>
            <w:vAlign w:val="center"/>
          </w:tcPr>
          <w:p w14:paraId="6C46B399"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8.5.2</w:t>
            </w:r>
          </w:p>
        </w:tc>
        <w:tc>
          <w:tcPr>
            <w:tcW w:w="1843" w:type="dxa"/>
            <w:vAlign w:val="center"/>
          </w:tcPr>
          <w:p w14:paraId="6F64D756" w14:textId="77777777" w:rsidR="00D60DE8" w:rsidRPr="00232D74" w:rsidRDefault="003A2B45" w:rsidP="00EF7E55">
            <w:pPr>
              <w:adjustRightInd w:val="0"/>
              <w:snapToGrid w:val="0"/>
              <w:spacing w:line="300" w:lineRule="exact"/>
              <w:jc w:val="center"/>
              <w:rPr>
                <w:rFonts w:ascii="仿宋" w:eastAsia="仿宋" w:hAnsi="仿宋" w:hint="eastAsia"/>
                <w:szCs w:val="21"/>
              </w:rPr>
            </w:pPr>
            <w:r w:rsidRPr="00232D74">
              <w:rPr>
                <w:rFonts w:ascii="仿宋" w:eastAsia="仿宋" w:hAnsi="仿宋"/>
                <w:szCs w:val="21"/>
              </w:rPr>
              <w:t>招投标监督管理部门</w:t>
            </w:r>
          </w:p>
        </w:tc>
        <w:tc>
          <w:tcPr>
            <w:tcW w:w="7034" w:type="dxa"/>
            <w:vAlign w:val="center"/>
          </w:tcPr>
          <w:p w14:paraId="0AA5E7AB" w14:textId="0E259967" w:rsidR="00D60DE8" w:rsidRPr="00232D74" w:rsidRDefault="003A2B45" w:rsidP="00EF7E55">
            <w:pPr>
              <w:adjustRightInd w:val="0"/>
              <w:snapToGrid w:val="0"/>
              <w:spacing w:line="300" w:lineRule="exact"/>
              <w:rPr>
                <w:rFonts w:ascii="仿宋" w:eastAsia="仿宋" w:hAnsi="仿宋" w:hint="eastAsia"/>
                <w:szCs w:val="21"/>
              </w:rPr>
            </w:pPr>
            <w:r w:rsidRPr="002C02A9">
              <w:rPr>
                <w:rFonts w:ascii="仿宋" w:eastAsia="仿宋" w:hAnsi="仿宋"/>
                <w:szCs w:val="21"/>
              </w:rPr>
              <w:t>南通市</w:t>
            </w:r>
            <w:r w:rsidR="00EF7E55" w:rsidRPr="002C02A9">
              <w:rPr>
                <w:rFonts w:ascii="仿宋" w:eastAsia="仿宋" w:hAnsi="仿宋" w:hint="eastAsia"/>
                <w:szCs w:val="21"/>
              </w:rPr>
              <w:t>文化广电和旅游</w:t>
            </w:r>
            <w:r w:rsidRPr="002C02A9">
              <w:rPr>
                <w:rFonts w:ascii="仿宋" w:eastAsia="仿宋" w:hAnsi="仿宋"/>
                <w:szCs w:val="21"/>
              </w:rPr>
              <w:t>局</w:t>
            </w:r>
            <w:r w:rsidR="00EF7E55" w:rsidRPr="002C02A9">
              <w:rPr>
                <w:rFonts w:ascii="仿宋" w:eastAsia="仿宋" w:hAnsi="仿宋" w:hint="eastAsia"/>
                <w:szCs w:val="21"/>
              </w:rPr>
              <w:t>（南通市文物局）</w:t>
            </w:r>
          </w:p>
        </w:tc>
      </w:tr>
    </w:tbl>
    <w:p w14:paraId="0D18853C" w14:textId="77777777" w:rsidR="00D60DE8" w:rsidRPr="00232D74" w:rsidRDefault="003A2B45">
      <w:pPr>
        <w:pStyle w:val="1"/>
        <w:jc w:val="center"/>
        <w:rPr>
          <w:rFonts w:ascii="仿宋" w:eastAsia="仿宋" w:hAnsi="仿宋" w:hint="eastAsia"/>
        </w:rPr>
      </w:pPr>
      <w:bookmarkStart w:id="56" w:name="_Toc389065144"/>
      <w:bookmarkStart w:id="57" w:name="_Toc528243036"/>
      <w:bookmarkEnd w:id="52"/>
      <w:r w:rsidRPr="00232D74">
        <w:rPr>
          <w:rFonts w:ascii="仿宋" w:eastAsia="仿宋" w:hAnsi="仿宋"/>
        </w:rPr>
        <w:br w:type="page"/>
      </w:r>
      <w:bookmarkStart w:id="58" w:name="_Toc186813776"/>
      <w:r w:rsidRPr="00232D74">
        <w:rPr>
          <w:rFonts w:ascii="仿宋" w:eastAsia="仿宋" w:hAnsi="仿宋"/>
        </w:rPr>
        <w:lastRenderedPageBreak/>
        <w:t>投标人须知</w:t>
      </w:r>
      <w:bookmarkEnd w:id="56"/>
      <w:bookmarkEnd w:id="57"/>
      <w:bookmarkEnd w:id="58"/>
    </w:p>
    <w:p w14:paraId="00BC09D8" w14:textId="77777777" w:rsidR="00D60DE8" w:rsidRPr="00232D74" w:rsidRDefault="003A2B45">
      <w:pPr>
        <w:pStyle w:val="20"/>
        <w:snapToGrid w:val="0"/>
        <w:spacing w:before="0" w:after="0" w:line="360" w:lineRule="auto"/>
        <w:rPr>
          <w:rFonts w:ascii="仿宋" w:eastAsia="仿宋" w:hAnsi="仿宋" w:cs="宋体" w:hint="eastAsia"/>
          <w:szCs w:val="21"/>
        </w:rPr>
      </w:pPr>
      <w:bookmarkStart w:id="59" w:name="_Toc528243037"/>
      <w:bookmarkStart w:id="60" w:name="_Toc389065145"/>
      <w:bookmarkStart w:id="61" w:name="_Toc186813777"/>
      <w:r w:rsidRPr="00232D74">
        <w:rPr>
          <w:rFonts w:ascii="仿宋" w:eastAsia="仿宋" w:hAnsi="仿宋" w:cs="宋体" w:hint="eastAsia"/>
          <w:szCs w:val="21"/>
        </w:rPr>
        <w:t>1 总则</w:t>
      </w:r>
      <w:bookmarkEnd w:id="59"/>
      <w:bookmarkEnd w:id="60"/>
      <w:bookmarkEnd w:id="61"/>
    </w:p>
    <w:p w14:paraId="48D25C0A" w14:textId="77777777" w:rsidR="00D60DE8" w:rsidRPr="00232D74" w:rsidRDefault="003A2B45">
      <w:pPr>
        <w:pStyle w:val="30"/>
        <w:snapToGrid w:val="0"/>
        <w:rPr>
          <w:rFonts w:ascii="仿宋" w:eastAsia="仿宋" w:hAnsi="仿宋" w:cs="宋体" w:hint="eastAsia"/>
          <w:szCs w:val="21"/>
        </w:rPr>
      </w:pPr>
      <w:bookmarkStart w:id="62" w:name="_Toc528243038"/>
      <w:bookmarkStart w:id="63" w:name="_Toc389065146"/>
      <w:bookmarkStart w:id="64" w:name="_Toc186813778"/>
      <w:r w:rsidRPr="00232D74">
        <w:rPr>
          <w:rFonts w:ascii="仿宋" w:eastAsia="仿宋" w:hAnsi="仿宋" w:cs="宋体" w:hint="eastAsia"/>
          <w:szCs w:val="21"/>
        </w:rPr>
        <w:t>1.1 项目概况</w:t>
      </w:r>
      <w:bookmarkEnd w:id="62"/>
      <w:bookmarkEnd w:id="63"/>
      <w:bookmarkEnd w:id="64"/>
    </w:p>
    <w:p w14:paraId="4921CACB"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1.1.1 根据《中华人民共和国招标投标法》等有关法律、法规和规章的规定，本招标项目已具备招标条件，现对本标段施工进行招标。</w:t>
      </w:r>
    </w:p>
    <w:p w14:paraId="306DA6E9"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1.1.2 本招标项目招标人：见“投标人须知前附表”。</w:t>
      </w:r>
    </w:p>
    <w:p w14:paraId="79A91853" w14:textId="4572F85D"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1.1.3 本</w:t>
      </w:r>
      <w:r w:rsidR="00CF07F1">
        <w:rPr>
          <w:rFonts w:ascii="仿宋" w:eastAsia="仿宋" w:hAnsi="仿宋" w:cs="宋体" w:hint="eastAsia"/>
          <w:szCs w:val="21"/>
        </w:rPr>
        <w:t>项目</w:t>
      </w:r>
      <w:r w:rsidRPr="00232D74">
        <w:rPr>
          <w:rFonts w:ascii="仿宋" w:eastAsia="仿宋" w:hAnsi="仿宋" w:cs="宋体" w:hint="eastAsia"/>
          <w:szCs w:val="21"/>
        </w:rPr>
        <w:t>招标代理机构：见“投标人须知前附表”。</w:t>
      </w:r>
    </w:p>
    <w:p w14:paraId="671726A1" w14:textId="6FF92560"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1.1.4 本招标项目名称：见“投标人须知前附表”。</w:t>
      </w:r>
    </w:p>
    <w:p w14:paraId="7E31DFB4" w14:textId="79FFFC75"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1.1.5 本</w:t>
      </w:r>
      <w:r w:rsidR="00CF07F1">
        <w:rPr>
          <w:rFonts w:ascii="仿宋" w:eastAsia="仿宋" w:hAnsi="仿宋" w:cs="宋体" w:hint="eastAsia"/>
          <w:szCs w:val="21"/>
        </w:rPr>
        <w:t>项目</w:t>
      </w:r>
      <w:r w:rsidRPr="00232D74">
        <w:rPr>
          <w:rFonts w:ascii="仿宋" w:eastAsia="仿宋" w:hAnsi="仿宋" w:cs="宋体" w:hint="eastAsia"/>
          <w:szCs w:val="21"/>
        </w:rPr>
        <w:t>建设地点：见“投标人须知前附表”。</w:t>
      </w:r>
    </w:p>
    <w:p w14:paraId="5A5FE7D6" w14:textId="77777777" w:rsidR="00D60DE8" w:rsidRPr="00232D74" w:rsidRDefault="003A2B45">
      <w:pPr>
        <w:pStyle w:val="30"/>
        <w:snapToGrid w:val="0"/>
        <w:rPr>
          <w:rFonts w:ascii="仿宋" w:eastAsia="仿宋" w:hAnsi="仿宋" w:cs="宋体" w:hint="eastAsia"/>
          <w:szCs w:val="21"/>
        </w:rPr>
      </w:pPr>
      <w:bookmarkStart w:id="65" w:name="_Toc389065147"/>
      <w:bookmarkStart w:id="66" w:name="_Toc528243039"/>
      <w:bookmarkStart w:id="67" w:name="_Toc186813779"/>
      <w:r w:rsidRPr="00232D74">
        <w:rPr>
          <w:rFonts w:ascii="仿宋" w:eastAsia="仿宋" w:hAnsi="仿宋" w:cs="宋体" w:hint="eastAsia"/>
          <w:szCs w:val="21"/>
        </w:rPr>
        <w:t>1.2 资金来源和落实情况</w:t>
      </w:r>
      <w:bookmarkEnd w:id="65"/>
      <w:bookmarkEnd w:id="66"/>
      <w:bookmarkEnd w:id="67"/>
    </w:p>
    <w:p w14:paraId="2C4DE8DE"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1.2.1 本招标项目的资金来源：见“投标人须知前附表”。</w:t>
      </w:r>
    </w:p>
    <w:p w14:paraId="43EB443F"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1.2.2 本招标项目的出资比例：见“投标人须知前附表”。</w:t>
      </w:r>
    </w:p>
    <w:p w14:paraId="33A5F62F"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1.2.3 本招标项目的资金落实情况：见“投标人须知前附表”。</w:t>
      </w:r>
    </w:p>
    <w:p w14:paraId="00E245FD"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1.2.4 本招标项目的工程款支付方式：见“投标人须知前附表”。</w:t>
      </w:r>
    </w:p>
    <w:p w14:paraId="03A3B762" w14:textId="77777777" w:rsidR="00D60DE8" w:rsidRPr="00232D74" w:rsidRDefault="003A2B45">
      <w:pPr>
        <w:pStyle w:val="30"/>
        <w:snapToGrid w:val="0"/>
        <w:rPr>
          <w:rFonts w:ascii="仿宋" w:eastAsia="仿宋" w:hAnsi="仿宋" w:cs="宋体" w:hint="eastAsia"/>
          <w:szCs w:val="21"/>
        </w:rPr>
      </w:pPr>
      <w:bookmarkStart w:id="68" w:name="_Toc528243040"/>
      <w:bookmarkStart w:id="69" w:name="_Toc389065148"/>
      <w:bookmarkStart w:id="70" w:name="_Toc186813780"/>
      <w:r w:rsidRPr="00232D74">
        <w:rPr>
          <w:rFonts w:ascii="仿宋" w:eastAsia="仿宋" w:hAnsi="仿宋" w:cs="宋体" w:hint="eastAsia"/>
          <w:szCs w:val="21"/>
        </w:rPr>
        <w:t>1.3 招标范围、计划工期和质量要求</w:t>
      </w:r>
      <w:bookmarkEnd w:id="68"/>
      <w:bookmarkEnd w:id="69"/>
      <w:bookmarkEnd w:id="70"/>
    </w:p>
    <w:p w14:paraId="3ABECE1F"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1.3.1 本次招标范围：见“投标人须知前附表”。</w:t>
      </w:r>
    </w:p>
    <w:p w14:paraId="44F63DFB" w14:textId="5F82783E"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1.3.2 本</w:t>
      </w:r>
      <w:r w:rsidR="00CF07F1">
        <w:rPr>
          <w:rFonts w:ascii="仿宋" w:eastAsia="仿宋" w:hAnsi="仿宋" w:cs="宋体" w:hint="eastAsia"/>
          <w:szCs w:val="21"/>
        </w:rPr>
        <w:t>项目</w:t>
      </w:r>
      <w:r w:rsidRPr="00232D74">
        <w:rPr>
          <w:rFonts w:ascii="仿宋" w:eastAsia="仿宋" w:hAnsi="仿宋" w:cs="宋体" w:hint="eastAsia"/>
          <w:szCs w:val="21"/>
        </w:rPr>
        <w:t>的要求工期：见“投标人须知前附表”。</w:t>
      </w:r>
    </w:p>
    <w:p w14:paraId="35B4A20C" w14:textId="14E4BDAF"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1.3.3 本</w:t>
      </w:r>
      <w:r w:rsidR="00CF07F1">
        <w:rPr>
          <w:rFonts w:ascii="仿宋" w:eastAsia="仿宋" w:hAnsi="仿宋" w:cs="宋体" w:hint="eastAsia"/>
          <w:szCs w:val="21"/>
        </w:rPr>
        <w:t>项目</w:t>
      </w:r>
      <w:r w:rsidRPr="00232D74">
        <w:rPr>
          <w:rFonts w:ascii="仿宋" w:eastAsia="仿宋" w:hAnsi="仿宋" w:cs="宋体" w:hint="eastAsia"/>
          <w:szCs w:val="21"/>
        </w:rPr>
        <w:t>的质量要求：见“投标人须知前附表”。</w:t>
      </w:r>
    </w:p>
    <w:p w14:paraId="6DB9745B" w14:textId="77777777" w:rsidR="00D60DE8" w:rsidRPr="00232D74" w:rsidRDefault="003A2B45">
      <w:pPr>
        <w:pStyle w:val="30"/>
        <w:snapToGrid w:val="0"/>
        <w:rPr>
          <w:rFonts w:ascii="仿宋" w:eastAsia="仿宋" w:hAnsi="仿宋" w:cs="宋体" w:hint="eastAsia"/>
          <w:szCs w:val="21"/>
        </w:rPr>
      </w:pPr>
      <w:bookmarkStart w:id="71" w:name="_Toc528243041"/>
      <w:bookmarkStart w:id="72" w:name="_Toc389065149"/>
      <w:bookmarkStart w:id="73" w:name="_Toc186813781"/>
      <w:r w:rsidRPr="00232D74">
        <w:rPr>
          <w:rFonts w:ascii="仿宋" w:eastAsia="仿宋" w:hAnsi="仿宋" w:cs="宋体" w:hint="eastAsia"/>
          <w:szCs w:val="21"/>
        </w:rPr>
        <w:t>1.4 投标人资格要求</w:t>
      </w:r>
      <w:bookmarkEnd w:id="71"/>
      <w:bookmarkEnd w:id="72"/>
      <w:bookmarkEnd w:id="73"/>
    </w:p>
    <w:p w14:paraId="7EB1CAA1"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1.4.1 投标人应具备承担本项目施工的资格要求，见招标公告。</w:t>
      </w:r>
    </w:p>
    <w:p w14:paraId="05B78132"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1.4.2 “投标人须知前附表”规定接受联合体投标的，除应符合本章第1.4.1项和“投标人须知前附表”的要求外，还应遵守以下规定：</w:t>
      </w:r>
    </w:p>
    <w:p w14:paraId="6BE414A2"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（1）联合体各方应按招标文件提供的格式签订联合体协议书，明确联合体牵头人和各方权利义务；</w:t>
      </w:r>
    </w:p>
    <w:p w14:paraId="27F870E8"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 xml:space="preserve">（2）联合体各成员单位应当具备与联合体协议中约定的分工相适应的施工资质和施工能力； </w:t>
      </w:r>
    </w:p>
    <w:p w14:paraId="0110370C"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（3）联合体各方不得再以自己名义单独或参加其他联合体在同一标段中投标；</w:t>
      </w:r>
    </w:p>
    <w:p w14:paraId="661C74C4"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（4）联合体各方必须指定牵头人，授权其代表所有联合体成员负责投标和合同实施阶段的主办、协调工作，并应当向招标人提交由所有联合体成员法定代表人签署的授权书；</w:t>
      </w:r>
    </w:p>
    <w:p w14:paraId="6CB85FE3"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（5）招标人要求投标人提交投标保证担保的，应当以联合体各方或者联合体中牵头人的名义提交投标保证担保。以联合体中牵头人名义提交的投标保证担保，对联合体各成员具有约束力。</w:t>
      </w:r>
    </w:p>
    <w:p w14:paraId="78438737"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1.4.3 投标人不得存在下列情形之一：</w:t>
      </w:r>
    </w:p>
    <w:p w14:paraId="51A73DA5"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（1）为招标人不具有独立法人资格的附属机构（单位）；</w:t>
      </w:r>
    </w:p>
    <w:p w14:paraId="17F4B5BD"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（2）为本招标项目的监理单位、代建单位、项目管理人，以及为本招标项目提供招标代理、设计服务的单位；</w:t>
      </w:r>
    </w:p>
    <w:p w14:paraId="21ECE27D"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lastRenderedPageBreak/>
        <w:t>（3）与本招标项目的监理单位、代建单位、招标代理机构同为一个法定代表人的，或者相互控股、参股的；</w:t>
      </w:r>
    </w:p>
    <w:p w14:paraId="17B98C2F"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（4）与招标人存在利害关系可能影响招标公正性的；</w:t>
      </w:r>
    </w:p>
    <w:p w14:paraId="4443B872"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（5）单位负责人为同一人或者存在控股、管理关系的不同单位；</w:t>
      </w:r>
    </w:p>
    <w:p w14:paraId="7507D14A"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（6）处于被责令停业、财产被接管、冻结和破产状态，以及投标资格被取消或者被暂停且在暂停期内；</w:t>
      </w:r>
    </w:p>
    <w:p w14:paraId="47F508F5"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（7）因拖欠工人工资或者发生质量安全事故被有关部门限制在招标项目所在地承接工程的；</w:t>
      </w:r>
    </w:p>
    <w:p w14:paraId="1E656943" w14:textId="77777777" w:rsidR="00D60DE8" w:rsidRPr="00232D74" w:rsidRDefault="003A2B45">
      <w:pPr>
        <w:snapToGrid w:val="0"/>
        <w:spacing w:line="360" w:lineRule="auto"/>
        <w:ind w:firstLineChars="200" w:firstLine="420"/>
        <w:rPr>
          <w:rFonts w:ascii="仿宋" w:eastAsia="仿宋" w:hAnsi="仿宋" w:cs="宋体" w:hint="eastAsia"/>
          <w:szCs w:val="21"/>
        </w:rPr>
      </w:pPr>
      <w:bookmarkStart w:id="74" w:name="_Toc528243042"/>
      <w:bookmarkStart w:id="75" w:name="_Toc389065150"/>
      <w:r w:rsidRPr="00232D74">
        <w:rPr>
          <w:rFonts w:ascii="仿宋" w:eastAsia="仿宋" w:hAnsi="仿宋" w:cs="宋体" w:hint="eastAsia"/>
          <w:szCs w:val="21"/>
        </w:rPr>
        <w:t>（8）在近三年内发生重大施工质量问题（以行政主管部门的行政处罚决定或司法机关出具的有关法律文书为准）；</w:t>
      </w:r>
    </w:p>
    <w:p w14:paraId="3383E30B"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（9）被市场监管机关在国家企业信用信息公示系统中列入严重违法失信企业名单；</w:t>
      </w:r>
    </w:p>
    <w:p w14:paraId="65A9DD35"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 xml:space="preserve">（10）投标人或其法定代表人、拟委任的项目负责人被最高人民法院在“信用中国”网站列入失信被执行人名单； </w:t>
      </w:r>
    </w:p>
    <w:p w14:paraId="291BE24B"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（11）拖欠工人工资，情节严重被市建设行政管理部门向社会公布且在公布的期限内的；</w:t>
      </w:r>
    </w:p>
    <w:p w14:paraId="2DC5186F" w14:textId="77777777" w:rsidR="00D60DE8" w:rsidRPr="00232D74" w:rsidRDefault="003A2B45">
      <w:pPr>
        <w:pStyle w:val="a0"/>
        <w:ind w:left="63" w:right="63"/>
        <w:jc w:val="left"/>
      </w:pPr>
      <w:r w:rsidRPr="00232D74">
        <w:rPr>
          <w:rFonts w:ascii="仿宋" w:eastAsia="仿宋" w:hAnsi="仿宋" w:cs="宋体" w:hint="eastAsia"/>
          <w:szCs w:val="21"/>
        </w:rPr>
        <w:t xml:space="preserve">  （12）违反法律、法规、规章或无正当理由放弃投标、中标资格，造成招标人重新招标的投标人。</w:t>
      </w:r>
    </w:p>
    <w:p w14:paraId="7D473535" w14:textId="77777777" w:rsidR="00D60DE8" w:rsidRPr="00232D74" w:rsidRDefault="003A2B45">
      <w:pPr>
        <w:pStyle w:val="30"/>
        <w:snapToGrid w:val="0"/>
        <w:rPr>
          <w:rFonts w:ascii="仿宋" w:eastAsia="仿宋" w:hAnsi="仿宋" w:cs="宋体" w:hint="eastAsia"/>
          <w:szCs w:val="21"/>
        </w:rPr>
      </w:pPr>
      <w:bookmarkStart w:id="76" w:name="_Toc186813782"/>
      <w:r w:rsidRPr="00232D74">
        <w:rPr>
          <w:rFonts w:ascii="仿宋" w:eastAsia="仿宋" w:hAnsi="仿宋" w:cs="宋体" w:hint="eastAsia"/>
          <w:szCs w:val="21"/>
        </w:rPr>
        <w:t>1.5 费用承担</w:t>
      </w:r>
      <w:bookmarkEnd w:id="74"/>
      <w:bookmarkEnd w:id="75"/>
      <w:bookmarkEnd w:id="76"/>
    </w:p>
    <w:p w14:paraId="4D1C8C6A"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投标人准备和参加投标活动发生的费用自理。</w:t>
      </w:r>
      <w:bookmarkStart w:id="77" w:name="_Toc389065151"/>
      <w:bookmarkStart w:id="78" w:name="_Toc528243043"/>
    </w:p>
    <w:p w14:paraId="0C5B60AB" w14:textId="77777777" w:rsidR="00D60DE8" w:rsidRPr="00232D74" w:rsidRDefault="003A2B45">
      <w:pPr>
        <w:snapToGrid w:val="0"/>
        <w:spacing w:line="360" w:lineRule="auto"/>
        <w:ind w:firstLineChars="200" w:firstLine="420"/>
        <w:rPr>
          <w:rFonts w:ascii="仿宋" w:eastAsia="仿宋" w:hAnsi="仿宋" w:cs="宋体" w:hint="eastAsia"/>
          <w:b/>
          <w:bCs/>
          <w:szCs w:val="21"/>
        </w:rPr>
      </w:pPr>
      <w:r w:rsidRPr="00232D74">
        <w:rPr>
          <w:rFonts w:ascii="仿宋" w:eastAsia="仿宋" w:hAnsi="仿宋" w:cs="宋体" w:hint="eastAsia"/>
          <w:szCs w:val="21"/>
        </w:rPr>
        <w:t>本项目招标代理费由中标人支付，该费用由各投标人在投标报价中综合考虑，</w:t>
      </w:r>
      <w:proofErr w:type="gramStart"/>
      <w:r w:rsidRPr="00232D74">
        <w:rPr>
          <w:rFonts w:ascii="仿宋" w:eastAsia="仿宋" w:hAnsi="仿宋" w:cs="宋体" w:hint="eastAsia"/>
          <w:szCs w:val="21"/>
        </w:rPr>
        <w:t>不</w:t>
      </w:r>
      <w:proofErr w:type="gramEnd"/>
      <w:r w:rsidRPr="00232D74">
        <w:rPr>
          <w:rFonts w:ascii="仿宋" w:eastAsia="仿宋" w:hAnsi="仿宋" w:cs="宋体" w:hint="eastAsia"/>
          <w:szCs w:val="21"/>
        </w:rPr>
        <w:t>单列，结算时不予调整。招标代理费收费标准</w:t>
      </w:r>
      <w:proofErr w:type="gramStart"/>
      <w:r w:rsidRPr="00232D74">
        <w:rPr>
          <w:rFonts w:ascii="仿宋" w:eastAsia="仿宋" w:hAnsi="仿宋" w:cs="宋体" w:hint="eastAsia"/>
          <w:szCs w:val="21"/>
        </w:rPr>
        <w:t>按发改价格</w:t>
      </w:r>
      <w:proofErr w:type="gramEnd"/>
      <w:r w:rsidRPr="00232D74">
        <w:rPr>
          <w:rFonts w:ascii="仿宋" w:eastAsia="仿宋" w:hAnsi="仿宋" w:cs="宋体" w:hint="eastAsia"/>
          <w:szCs w:val="21"/>
        </w:rPr>
        <w:t>[2011]534号文中工程招标的收费标准，按差额定率累进法计算，单个项目不足3000元按3000元计。</w:t>
      </w:r>
    </w:p>
    <w:p w14:paraId="096F4E53" w14:textId="77777777" w:rsidR="00D60DE8" w:rsidRPr="00232D74" w:rsidRDefault="003A2B45">
      <w:pPr>
        <w:pStyle w:val="30"/>
        <w:snapToGrid w:val="0"/>
        <w:rPr>
          <w:rFonts w:ascii="仿宋" w:eastAsia="仿宋" w:hAnsi="仿宋" w:cs="宋体" w:hint="eastAsia"/>
          <w:szCs w:val="21"/>
        </w:rPr>
      </w:pPr>
      <w:bookmarkStart w:id="79" w:name="_Toc186813783"/>
      <w:r w:rsidRPr="00232D74">
        <w:rPr>
          <w:rFonts w:ascii="仿宋" w:eastAsia="仿宋" w:hAnsi="仿宋" w:cs="宋体" w:hint="eastAsia"/>
          <w:szCs w:val="21"/>
        </w:rPr>
        <w:t>1.6 保密</w:t>
      </w:r>
      <w:bookmarkEnd w:id="77"/>
      <w:bookmarkEnd w:id="78"/>
      <w:bookmarkEnd w:id="79"/>
    </w:p>
    <w:p w14:paraId="0E1C7343"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参与招标投标活动的各方应对招标文件和投标文件中的商业和技术等秘密保密，违者应对由此造成的后果承担法律责任。</w:t>
      </w:r>
    </w:p>
    <w:p w14:paraId="747E9226" w14:textId="77777777" w:rsidR="00D60DE8" w:rsidRPr="00232D74" w:rsidRDefault="003A2B45">
      <w:pPr>
        <w:pStyle w:val="30"/>
        <w:snapToGrid w:val="0"/>
        <w:rPr>
          <w:rFonts w:ascii="仿宋" w:eastAsia="仿宋" w:hAnsi="仿宋" w:cs="宋体" w:hint="eastAsia"/>
          <w:szCs w:val="21"/>
        </w:rPr>
      </w:pPr>
      <w:bookmarkStart w:id="80" w:name="_Toc389065152"/>
      <w:bookmarkStart w:id="81" w:name="_Toc528243044"/>
      <w:bookmarkStart w:id="82" w:name="_Toc186813784"/>
      <w:r w:rsidRPr="00232D74">
        <w:rPr>
          <w:rFonts w:ascii="仿宋" w:eastAsia="仿宋" w:hAnsi="仿宋" w:cs="宋体" w:hint="eastAsia"/>
          <w:szCs w:val="21"/>
        </w:rPr>
        <w:t>1.7 语言文字</w:t>
      </w:r>
      <w:bookmarkEnd w:id="80"/>
      <w:bookmarkEnd w:id="81"/>
      <w:bookmarkEnd w:id="82"/>
    </w:p>
    <w:p w14:paraId="36B9C094"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除专用术语外，与招标投标有关的语言均使用中文，必要时专用术语应附有中文注释。</w:t>
      </w:r>
    </w:p>
    <w:p w14:paraId="0F1DC283" w14:textId="77777777" w:rsidR="00D60DE8" w:rsidRPr="00232D74" w:rsidRDefault="003A2B45">
      <w:pPr>
        <w:pStyle w:val="30"/>
        <w:snapToGrid w:val="0"/>
        <w:rPr>
          <w:rFonts w:ascii="仿宋" w:eastAsia="仿宋" w:hAnsi="仿宋" w:cs="宋体" w:hint="eastAsia"/>
          <w:szCs w:val="21"/>
        </w:rPr>
      </w:pPr>
      <w:bookmarkStart w:id="83" w:name="_Toc389065153"/>
      <w:bookmarkStart w:id="84" w:name="_Toc528243045"/>
      <w:bookmarkStart w:id="85" w:name="_Toc186813785"/>
      <w:r w:rsidRPr="00232D74">
        <w:rPr>
          <w:rFonts w:ascii="仿宋" w:eastAsia="仿宋" w:hAnsi="仿宋" w:cs="宋体" w:hint="eastAsia"/>
          <w:szCs w:val="21"/>
        </w:rPr>
        <w:t>1.8 计量单位</w:t>
      </w:r>
      <w:bookmarkEnd w:id="83"/>
      <w:bookmarkEnd w:id="84"/>
      <w:bookmarkEnd w:id="85"/>
    </w:p>
    <w:p w14:paraId="03BBDFC7"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所有计量均采用中华人民共和国法定计量单位。</w:t>
      </w:r>
    </w:p>
    <w:p w14:paraId="59849402" w14:textId="77777777" w:rsidR="00D60DE8" w:rsidRPr="00232D74" w:rsidRDefault="003A2B45">
      <w:pPr>
        <w:pStyle w:val="30"/>
        <w:snapToGrid w:val="0"/>
        <w:rPr>
          <w:rFonts w:ascii="仿宋" w:eastAsia="仿宋" w:hAnsi="仿宋" w:cs="宋体" w:hint="eastAsia"/>
          <w:szCs w:val="21"/>
        </w:rPr>
      </w:pPr>
      <w:bookmarkStart w:id="86" w:name="_Toc389065154"/>
      <w:bookmarkStart w:id="87" w:name="_Toc528243046"/>
      <w:bookmarkStart w:id="88" w:name="_Toc186813786"/>
      <w:r w:rsidRPr="00232D74">
        <w:rPr>
          <w:rFonts w:ascii="仿宋" w:eastAsia="仿宋" w:hAnsi="仿宋" w:cs="宋体" w:hint="eastAsia"/>
          <w:szCs w:val="21"/>
        </w:rPr>
        <w:t>1.9 踏勘现场</w:t>
      </w:r>
      <w:bookmarkEnd w:id="86"/>
      <w:bookmarkEnd w:id="87"/>
      <w:bookmarkEnd w:id="88"/>
    </w:p>
    <w:p w14:paraId="4E2EEBD7"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1.9.1 投标人根据需要自行踏勘项目现场。</w:t>
      </w:r>
    </w:p>
    <w:p w14:paraId="791A6C25"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1.9.2 投标人踏勘现场发生的费用自理。</w:t>
      </w:r>
    </w:p>
    <w:p w14:paraId="05B3CDDE"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1.9.3 投标人自行负责在踏勘现场中所发生的人员伤亡和财产损失。</w:t>
      </w:r>
    </w:p>
    <w:p w14:paraId="5DED6C07" w14:textId="77777777" w:rsidR="00D60DE8" w:rsidRPr="00232D74" w:rsidRDefault="003A2B45">
      <w:pPr>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1.9.4 现场条件</w:t>
      </w:r>
    </w:p>
    <w:p w14:paraId="78563316" w14:textId="77777777" w:rsidR="00D60DE8" w:rsidRPr="00232D74" w:rsidRDefault="003A2B45">
      <w:pPr>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(1)施工现场拆迁及平整情况：</w:t>
      </w:r>
      <w:r w:rsidRPr="00232D74">
        <w:rPr>
          <w:rFonts w:ascii="仿宋" w:eastAsia="仿宋" w:hAnsi="仿宋" w:cs="宋体" w:hint="eastAsia"/>
          <w:szCs w:val="21"/>
          <w:u w:val="single"/>
        </w:rPr>
        <w:t>以施工场地的现状为准。招标人提供的现状场地，中标人必须无条件接受。各投标人根据踏勘现场的情况自行制定相应措施，所发生的费用由各投标人自行考虑，并列入投标报价，工程结算时不作调整。</w:t>
      </w:r>
    </w:p>
    <w:p w14:paraId="1DF2DE70" w14:textId="77777777" w:rsidR="00D60DE8" w:rsidRPr="00232D74" w:rsidRDefault="003A2B45">
      <w:pPr>
        <w:spacing w:line="360" w:lineRule="auto"/>
        <w:rPr>
          <w:rFonts w:ascii="仿宋" w:eastAsia="仿宋" w:hAnsi="仿宋" w:cs="宋体" w:hint="eastAsia"/>
          <w:szCs w:val="21"/>
        </w:rPr>
      </w:pPr>
      <w:r w:rsidRPr="00232D74">
        <w:rPr>
          <w:rFonts w:ascii="仿宋" w:eastAsia="仿宋" w:hAnsi="仿宋" w:cs="宋体" w:hint="eastAsia"/>
          <w:szCs w:val="21"/>
        </w:rPr>
        <w:t xml:space="preserve">    (2)施工用水、电：</w:t>
      </w:r>
      <w:r w:rsidRPr="00232D74">
        <w:rPr>
          <w:rFonts w:ascii="仿宋" w:eastAsia="仿宋" w:hAnsi="仿宋" w:cs="宋体" w:hint="eastAsia"/>
          <w:szCs w:val="21"/>
          <w:u w:val="single"/>
        </w:rPr>
        <w:t>发包人提供场内临时供电接入点、供水接入点，施工用水、用电由指</w:t>
      </w:r>
      <w:r w:rsidRPr="00232D74">
        <w:rPr>
          <w:rFonts w:ascii="仿宋" w:eastAsia="仿宋" w:hAnsi="仿宋" w:cs="宋体" w:hint="eastAsia"/>
          <w:szCs w:val="21"/>
          <w:u w:val="single"/>
        </w:rPr>
        <w:lastRenderedPageBreak/>
        <w:t>定接入点接入，费用由承包人自行解决。</w:t>
      </w:r>
    </w:p>
    <w:p w14:paraId="094C2384" w14:textId="77777777" w:rsidR="00D60DE8" w:rsidRPr="00232D74" w:rsidRDefault="003A2B45">
      <w:pPr>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(3)场内外道路：</w:t>
      </w:r>
      <w:r w:rsidRPr="00232D74">
        <w:rPr>
          <w:rFonts w:ascii="仿宋" w:eastAsia="仿宋" w:hAnsi="仿宋" w:cs="宋体" w:hint="eastAsia"/>
          <w:szCs w:val="21"/>
          <w:u w:val="single"/>
        </w:rPr>
        <w:t>以施工场地的现状为准。施工便道由投标人自行考虑，并列入投标报价，工程结算时不作调整。</w:t>
      </w:r>
    </w:p>
    <w:p w14:paraId="48FB349A" w14:textId="77777777" w:rsidR="00D60DE8" w:rsidRPr="00232D74" w:rsidRDefault="003A2B45">
      <w:pPr>
        <w:spacing w:line="360" w:lineRule="auto"/>
        <w:ind w:firstLine="480"/>
        <w:rPr>
          <w:rFonts w:ascii="仿宋" w:eastAsia="仿宋" w:hAnsi="仿宋" w:cs="宋体" w:hint="eastAsia"/>
          <w:szCs w:val="21"/>
          <w:u w:val="single"/>
        </w:rPr>
      </w:pPr>
      <w:r w:rsidRPr="00232D74">
        <w:rPr>
          <w:rFonts w:ascii="仿宋" w:eastAsia="仿宋" w:hAnsi="仿宋" w:cs="宋体" w:hint="eastAsia"/>
          <w:szCs w:val="21"/>
        </w:rPr>
        <w:t>(4)其他：</w:t>
      </w:r>
      <w:r w:rsidRPr="00232D74">
        <w:rPr>
          <w:rFonts w:ascii="仿宋" w:eastAsia="仿宋" w:hAnsi="仿宋" w:cs="宋体" w:hint="eastAsia"/>
          <w:szCs w:val="21"/>
          <w:u w:val="single"/>
        </w:rPr>
        <w:t>投标人应认真对现场环境进行踏勘，对施工现场情况和影响施工的因素以及困难条件进行周密的勘察和研究，</w:t>
      </w:r>
      <w:proofErr w:type="gramStart"/>
      <w:r w:rsidRPr="00232D74">
        <w:rPr>
          <w:rFonts w:ascii="仿宋" w:eastAsia="仿宋" w:hAnsi="仿宋" w:cs="宋体" w:hint="eastAsia"/>
          <w:szCs w:val="21"/>
          <w:u w:val="single"/>
        </w:rPr>
        <w:t>作出</w:t>
      </w:r>
      <w:proofErr w:type="gramEnd"/>
      <w:r w:rsidRPr="00232D74">
        <w:rPr>
          <w:rFonts w:ascii="仿宋" w:eastAsia="仿宋" w:hAnsi="仿宋" w:cs="宋体" w:hint="eastAsia"/>
          <w:szCs w:val="21"/>
          <w:u w:val="single"/>
        </w:rPr>
        <w:t>自己的判断结论和估价。中标后和签订合同时及施工过程中，承包人均不得以不了解现场情况为由，提出任何形式增加工程造价的要求，施工时因场地问题引起的成本费用增加，均由投标人自行承担，结算时不予调整。</w:t>
      </w:r>
    </w:p>
    <w:p w14:paraId="681DD3E1" w14:textId="77777777" w:rsidR="00D60DE8" w:rsidRPr="00232D74" w:rsidRDefault="003A2B45">
      <w:pPr>
        <w:spacing w:line="360" w:lineRule="auto"/>
        <w:ind w:firstLine="480"/>
        <w:rPr>
          <w:rFonts w:ascii="仿宋" w:eastAsia="仿宋" w:hAnsi="仿宋" w:cs="宋体" w:hint="eastAsia"/>
          <w:szCs w:val="21"/>
          <w:u w:val="single"/>
        </w:rPr>
      </w:pPr>
      <w:r w:rsidRPr="00232D74">
        <w:rPr>
          <w:rFonts w:ascii="仿宋" w:eastAsia="仿宋" w:hAnsi="仿宋" w:cs="宋体" w:hint="eastAsia"/>
          <w:szCs w:val="21"/>
          <w:u w:val="single"/>
        </w:rPr>
        <w:t>中标人应独立、有效的做好该工程周边的有关群众工作，并充分考虑工程实施范围内外的施工单位、个人和其他可能出现阻挠施工等不可预料突发的情况。若因此发生的机械台班停置费、二次机械进退场费、人员窝工、处理周边群众纠纷等费用和损失等，由投标人自行考虑，并列入投标报价，结算时不予调整。无条件接受监理单位的协调、管理，做好与其他专业分包单位(如涉及)的配套、成品保护、防盗等工作。</w:t>
      </w:r>
    </w:p>
    <w:p w14:paraId="5B565A12" w14:textId="77777777" w:rsidR="00D60DE8" w:rsidRPr="00232D74" w:rsidRDefault="003A2B45">
      <w:pPr>
        <w:spacing w:line="360" w:lineRule="auto"/>
        <w:ind w:firstLine="480"/>
        <w:rPr>
          <w:rFonts w:ascii="仿宋" w:eastAsia="仿宋" w:hAnsi="仿宋" w:cs="宋体" w:hint="eastAsia"/>
          <w:szCs w:val="21"/>
        </w:rPr>
      </w:pPr>
      <w:r w:rsidRPr="00232D74">
        <w:rPr>
          <w:rFonts w:ascii="仿宋" w:eastAsia="仿宋" w:hAnsi="仿宋" w:cs="宋体" w:hint="eastAsia"/>
          <w:szCs w:val="21"/>
          <w:u w:val="single"/>
        </w:rPr>
        <w:t>中标人应自行考虑施工过程中保留建筑成品保护(包含不限于地面成品、墙面、木结构、木构件、木基层、木门窗、石材等)并列入投标报价中，招标人不再另行支付费用。</w:t>
      </w:r>
    </w:p>
    <w:p w14:paraId="1ACA3DA2" w14:textId="77777777" w:rsidR="00D60DE8" w:rsidRPr="00232D74" w:rsidRDefault="003A2B45">
      <w:pPr>
        <w:spacing w:line="360" w:lineRule="auto"/>
        <w:ind w:firstLineChars="200" w:firstLine="420"/>
        <w:jc w:val="left"/>
        <w:rPr>
          <w:rFonts w:ascii="仿宋" w:eastAsia="仿宋" w:hAnsi="仿宋" w:cs="宋体" w:hint="eastAsia"/>
          <w:szCs w:val="21"/>
          <w:u w:val="single"/>
        </w:rPr>
      </w:pPr>
      <w:r w:rsidRPr="00232D74">
        <w:rPr>
          <w:rFonts w:ascii="仿宋" w:eastAsia="仿宋" w:hAnsi="仿宋" w:cs="宋体" w:hint="eastAsia"/>
          <w:szCs w:val="21"/>
          <w:u w:val="single"/>
        </w:rPr>
        <w:t>请投标人务必自行认真踏勘现场条件，一旦中标不得对现场条件提出额外要求。</w:t>
      </w:r>
    </w:p>
    <w:p w14:paraId="5BAB2234" w14:textId="77777777" w:rsidR="00D60DE8" w:rsidRPr="00232D74" w:rsidRDefault="003A2B45">
      <w:pPr>
        <w:pStyle w:val="30"/>
        <w:snapToGrid w:val="0"/>
        <w:rPr>
          <w:rFonts w:ascii="仿宋" w:eastAsia="仿宋" w:hAnsi="仿宋" w:cs="宋体" w:hint="eastAsia"/>
          <w:szCs w:val="21"/>
        </w:rPr>
      </w:pPr>
      <w:bookmarkStart w:id="89" w:name="_Toc389065156"/>
      <w:bookmarkStart w:id="90" w:name="_Toc528243047"/>
      <w:bookmarkStart w:id="91" w:name="_Toc186813787"/>
      <w:r w:rsidRPr="00232D74">
        <w:rPr>
          <w:rFonts w:ascii="仿宋" w:eastAsia="仿宋" w:hAnsi="仿宋" w:cs="宋体" w:hint="eastAsia"/>
          <w:szCs w:val="21"/>
        </w:rPr>
        <w:t>1.10分包</w:t>
      </w:r>
      <w:bookmarkEnd w:id="89"/>
      <w:bookmarkEnd w:id="90"/>
      <w:bookmarkEnd w:id="91"/>
    </w:p>
    <w:p w14:paraId="4F4C0120"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投标人拟在中标后将中标项目的部分非主体、非关键性工作进行分包的，应符合“投标人须知前附表”规定的分包内容、分包金额和接受分包的第三人资质要求等限制性条件。</w:t>
      </w:r>
    </w:p>
    <w:p w14:paraId="31D41978" w14:textId="77777777" w:rsidR="00D60DE8" w:rsidRPr="00232D74" w:rsidRDefault="003A2B45">
      <w:pPr>
        <w:pStyle w:val="30"/>
        <w:snapToGrid w:val="0"/>
        <w:rPr>
          <w:rFonts w:ascii="仿宋" w:eastAsia="仿宋" w:hAnsi="仿宋" w:cs="宋体" w:hint="eastAsia"/>
          <w:szCs w:val="21"/>
        </w:rPr>
      </w:pPr>
      <w:bookmarkStart w:id="92" w:name="_Toc389065157"/>
      <w:bookmarkStart w:id="93" w:name="_Toc528243048"/>
      <w:bookmarkStart w:id="94" w:name="_Toc186813788"/>
      <w:r w:rsidRPr="00232D74">
        <w:rPr>
          <w:rFonts w:ascii="仿宋" w:eastAsia="仿宋" w:hAnsi="仿宋" w:cs="宋体" w:hint="eastAsia"/>
          <w:szCs w:val="21"/>
        </w:rPr>
        <w:t>1.11 偏离</w:t>
      </w:r>
      <w:bookmarkEnd w:id="92"/>
      <w:bookmarkEnd w:id="93"/>
      <w:bookmarkEnd w:id="94"/>
    </w:p>
    <w:p w14:paraId="30E1D933" w14:textId="77777777" w:rsidR="00D60DE8" w:rsidRPr="00232D74" w:rsidRDefault="003A2B45">
      <w:pPr>
        <w:snapToGrid w:val="0"/>
        <w:spacing w:line="360" w:lineRule="auto"/>
        <w:ind w:firstLineChars="171" w:firstLine="359"/>
        <w:rPr>
          <w:rFonts w:ascii="仿宋" w:eastAsia="仿宋" w:hAnsi="仿宋" w:cs="宋体" w:hint="eastAsia"/>
          <w:szCs w:val="21"/>
        </w:rPr>
      </w:pPr>
      <w:bookmarkStart w:id="95" w:name="_Toc389065158"/>
      <w:r w:rsidRPr="00232D74">
        <w:rPr>
          <w:rFonts w:ascii="仿宋" w:eastAsia="仿宋" w:hAnsi="仿宋" w:cs="宋体" w:hint="eastAsia"/>
          <w:szCs w:val="21"/>
        </w:rPr>
        <w:t>投标人须知前附表允许投标文件偏离招标文件某些要求的，偏离应当符合招标文件规定的偏离范围和幅度。</w:t>
      </w:r>
    </w:p>
    <w:p w14:paraId="635653BD" w14:textId="77777777" w:rsidR="00D60DE8" w:rsidRPr="00232D74" w:rsidRDefault="003A2B45">
      <w:pPr>
        <w:pStyle w:val="30"/>
        <w:snapToGrid w:val="0"/>
        <w:rPr>
          <w:rFonts w:ascii="仿宋" w:eastAsia="仿宋" w:hAnsi="仿宋" w:cs="宋体" w:hint="eastAsia"/>
          <w:szCs w:val="21"/>
        </w:rPr>
      </w:pPr>
      <w:bookmarkStart w:id="96" w:name="_Toc389065198"/>
      <w:bookmarkStart w:id="97" w:name="_Toc528243049"/>
      <w:bookmarkStart w:id="98" w:name="_Toc186813789"/>
      <w:r w:rsidRPr="00232D74">
        <w:rPr>
          <w:rFonts w:ascii="仿宋" w:eastAsia="仿宋" w:hAnsi="仿宋" w:cs="宋体" w:hint="eastAsia"/>
          <w:szCs w:val="21"/>
        </w:rPr>
        <w:t>1.12知识产权</w:t>
      </w:r>
      <w:bookmarkEnd w:id="96"/>
      <w:bookmarkEnd w:id="97"/>
      <w:bookmarkEnd w:id="98"/>
    </w:p>
    <w:p w14:paraId="01D76E2E" w14:textId="77777777" w:rsidR="00D60DE8" w:rsidRPr="00232D74" w:rsidRDefault="003A2B45">
      <w:pPr>
        <w:snapToGrid w:val="0"/>
        <w:spacing w:line="360" w:lineRule="auto"/>
        <w:ind w:firstLineChars="171" w:firstLine="359"/>
        <w:rPr>
          <w:rFonts w:ascii="仿宋" w:eastAsia="仿宋" w:hAnsi="仿宋" w:cs="宋体" w:hint="eastAsia"/>
          <w:szCs w:val="21"/>
        </w:rPr>
      </w:pPr>
      <w:r w:rsidRPr="00232D74">
        <w:rPr>
          <w:rFonts w:ascii="仿宋" w:eastAsia="仿宋" w:hAnsi="仿宋" w:cs="宋体" w:hint="eastAsia"/>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p w14:paraId="40AA7922" w14:textId="77777777" w:rsidR="00D60DE8" w:rsidRPr="00232D74" w:rsidRDefault="003A2B45">
      <w:pPr>
        <w:pStyle w:val="30"/>
        <w:snapToGrid w:val="0"/>
        <w:rPr>
          <w:rFonts w:ascii="仿宋" w:eastAsia="仿宋" w:hAnsi="仿宋" w:cs="宋体" w:hint="eastAsia"/>
          <w:szCs w:val="21"/>
        </w:rPr>
      </w:pPr>
      <w:bookmarkStart w:id="99" w:name="_Toc528243050"/>
      <w:bookmarkStart w:id="100" w:name="_Toc186813790"/>
      <w:r w:rsidRPr="00232D74">
        <w:rPr>
          <w:rFonts w:ascii="仿宋" w:eastAsia="仿宋" w:hAnsi="仿宋" w:cs="宋体" w:hint="eastAsia"/>
          <w:szCs w:val="21"/>
        </w:rPr>
        <w:t>1.13同义词语</w:t>
      </w:r>
      <w:bookmarkEnd w:id="99"/>
      <w:bookmarkEnd w:id="100"/>
    </w:p>
    <w:p w14:paraId="66F5DD73" w14:textId="77777777" w:rsidR="00D60DE8" w:rsidRPr="00232D74" w:rsidRDefault="003A2B45">
      <w:pPr>
        <w:snapToGrid w:val="0"/>
        <w:spacing w:line="360" w:lineRule="auto"/>
        <w:ind w:firstLineChars="171" w:firstLine="359"/>
        <w:rPr>
          <w:rFonts w:ascii="仿宋" w:eastAsia="仿宋" w:hAnsi="仿宋" w:cs="宋体" w:hint="eastAsia"/>
          <w:szCs w:val="21"/>
        </w:rPr>
      </w:pPr>
      <w:r w:rsidRPr="00232D74">
        <w:rPr>
          <w:rFonts w:ascii="仿宋" w:eastAsia="仿宋" w:hAnsi="仿宋" w:cs="宋体" w:hint="eastAsia"/>
          <w:szCs w:val="21"/>
        </w:rPr>
        <w:t>构成招标文件组成部分的“通用合同条款”、“专用合同条款”、“技术标准和要求”和“工程量清单”等章节中出现的措辞“发包人”和“承包人”，在招标投标阶段应当分别按“招标人”和“投标人”进行理解。</w:t>
      </w:r>
    </w:p>
    <w:p w14:paraId="013D7C4B" w14:textId="77777777" w:rsidR="00D60DE8" w:rsidRPr="00232D74" w:rsidRDefault="003A2B45">
      <w:pPr>
        <w:pStyle w:val="20"/>
        <w:snapToGrid w:val="0"/>
        <w:spacing w:before="0" w:after="0" w:line="360" w:lineRule="auto"/>
        <w:rPr>
          <w:rFonts w:ascii="仿宋" w:eastAsia="仿宋" w:hAnsi="仿宋" w:cs="宋体" w:hint="eastAsia"/>
          <w:szCs w:val="21"/>
        </w:rPr>
      </w:pPr>
      <w:bookmarkStart w:id="101" w:name="_Toc528243051"/>
      <w:bookmarkStart w:id="102" w:name="_Toc186813791"/>
      <w:r w:rsidRPr="00232D74">
        <w:rPr>
          <w:rFonts w:ascii="仿宋" w:eastAsia="仿宋" w:hAnsi="仿宋" w:cs="宋体" w:hint="eastAsia"/>
          <w:szCs w:val="21"/>
        </w:rPr>
        <w:t>2 招标文件</w:t>
      </w:r>
      <w:bookmarkEnd w:id="95"/>
      <w:bookmarkEnd w:id="101"/>
      <w:bookmarkEnd w:id="102"/>
    </w:p>
    <w:p w14:paraId="2ED5F1DC" w14:textId="77777777" w:rsidR="00D60DE8" w:rsidRPr="00232D74" w:rsidRDefault="003A2B45">
      <w:pPr>
        <w:pStyle w:val="30"/>
        <w:snapToGrid w:val="0"/>
        <w:rPr>
          <w:rFonts w:ascii="仿宋" w:eastAsia="仿宋" w:hAnsi="仿宋" w:cs="宋体" w:hint="eastAsia"/>
          <w:szCs w:val="21"/>
        </w:rPr>
      </w:pPr>
      <w:bookmarkStart w:id="103" w:name="_Toc528243052"/>
      <w:bookmarkStart w:id="104" w:name="_Toc389065159"/>
      <w:bookmarkStart w:id="105" w:name="_Toc186813792"/>
      <w:r w:rsidRPr="00232D74">
        <w:rPr>
          <w:rFonts w:ascii="仿宋" w:eastAsia="仿宋" w:hAnsi="仿宋" w:cs="宋体" w:hint="eastAsia"/>
          <w:szCs w:val="21"/>
        </w:rPr>
        <w:t>2.1 招标文件的组成</w:t>
      </w:r>
      <w:bookmarkEnd w:id="103"/>
      <w:bookmarkEnd w:id="104"/>
      <w:bookmarkEnd w:id="105"/>
    </w:p>
    <w:p w14:paraId="60AC49A1"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2.1.1 本招标文件包括：</w:t>
      </w:r>
    </w:p>
    <w:p w14:paraId="4C91A07C"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（1）招标公告；</w:t>
      </w:r>
    </w:p>
    <w:p w14:paraId="09C681ED"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（2）投标人须知；</w:t>
      </w:r>
    </w:p>
    <w:p w14:paraId="1F732283"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（3）评标办法；</w:t>
      </w:r>
    </w:p>
    <w:p w14:paraId="1EFFC506"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（4）合同条款及格式；</w:t>
      </w:r>
    </w:p>
    <w:p w14:paraId="55362AF4"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（5）工程量清单；</w:t>
      </w:r>
    </w:p>
    <w:p w14:paraId="1A1AC030"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lastRenderedPageBreak/>
        <w:t>（6）图纸；</w:t>
      </w:r>
    </w:p>
    <w:p w14:paraId="0F4BBA59"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（7）技术标准和要求；</w:t>
      </w:r>
    </w:p>
    <w:p w14:paraId="673891B1"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（8）投标文件格式；</w:t>
      </w:r>
    </w:p>
    <w:p w14:paraId="003A1756"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（9）“投标人须知前附表”规定的其他材料。</w:t>
      </w:r>
    </w:p>
    <w:p w14:paraId="4F9DDE29"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2.1.2 根据本章第2.2款和第2.3款对招标文件所作的澄清、修改，构成招标文件的组成部分。招标文件的澄清、修改内容前后相互矛盾时，以发布时间在后的文件为准。</w:t>
      </w:r>
    </w:p>
    <w:p w14:paraId="7660B345" w14:textId="77777777" w:rsidR="00D60DE8" w:rsidRPr="00232D74" w:rsidRDefault="003A2B45">
      <w:pPr>
        <w:pStyle w:val="30"/>
        <w:snapToGrid w:val="0"/>
        <w:rPr>
          <w:rFonts w:ascii="仿宋" w:eastAsia="仿宋" w:hAnsi="仿宋" w:cs="宋体" w:hint="eastAsia"/>
          <w:szCs w:val="21"/>
        </w:rPr>
      </w:pPr>
      <w:bookmarkStart w:id="106" w:name="_Toc389065160"/>
      <w:bookmarkStart w:id="107" w:name="_Toc528243053"/>
      <w:bookmarkStart w:id="108" w:name="_Toc186813793"/>
      <w:r w:rsidRPr="00232D74">
        <w:rPr>
          <w:rFonts w:ascii="仿宋" w:eastAsia="仿宋" w:hAnsi="仿宋" w:cs="宋体" w:hint="eastAsia"/>
          <w:szCs w:val="21"/>
        </w:rPr>
        <w:t>2.2 招标文件的澄清</w:t>
      </w:r>
      <w:bookmarkEnd w:id="106"/>
      <w:bookmarkEnd w:id="107"/>
      <w:bookmarkEnd w:id="108"/>
    </w:p>
    <w:p w14:paraId="76CA4743" w14:textId="4AD402F0" w:rsidR="00D60DE8" w:rsidRPr="00232D74" w:rsidRDefault="003A2B45" w:rsidP="00F04DE7">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2.2.1 投标人应</w:t>
      </w:r>
      <w:r w:rsidRPr="002C02A9">
        <w:rPr>
          <w:rFonts w:ascii="仿宋" w:eastAsia="仿宋" w:hAnsi="仿宋" w:cs="宋体" w:hint="eastAsia"/>
          <w:szCs w:val="21"/>
        </w:rPr>
        <w:t>仔细阅读和检查招标文件的全部内容，投标人如有疑问，应在投标人须知前附表规定的时间</w:t>
      </w:r>
      <w:r w:rsidR="00A01592" w:rsidRPr="002C02A9">
        <w:rPr>
          <w:rFonts w:ascii="仿宋" w:eastAsia="仿宋" w:hAnsi="仿宋" w:cs="宋体" w:hint="eastAsia"/>
          <w:szCs w:val="21"/>
        </w:rPr>
        <w:t>前</w:t>
      </w:r>
      <w:r w:rsidRPr="002C02A9">
        <w:rPr>
          <w:rFonts w:ascii="仿宋" w:eastAsia="仿宋" w:hAnsi="仿宋" w:cs="宋体" w:hint="eastAsia"/>
          <w:szCs w:val="21"/>
        </w:rPr>
        <w:t>，</w:t>
      </w:r>
      <w:r w:rsidR="00A01592" w:rsidRPr="002C02A9">
        <w:rPr>
          <w:rFonts w:ascii="仿宋" w:eastAsia="仿宋" w:hAnsi="仿宋" w:cs="宋体" w:hint="eastAsia"/>
          <w:szCs w:val="21"/>
        </w:rPr>
        <w:t>以电子文件形式发送至指定邮箱：543907018@qq.com并电话告知（不具单位名称，</w:t>
      </w:r>
      <w:proofErr w:type="gramStart"/>
      <w:r w:rsidR="00A01592" w:rsidRPr="002C02A9">
        <w:rPr>
          <w:rFonts w:ascii="仿宋" w:eastAsia="仿宋" w:hAnsi="仿宋" w:cs="宋体" w:hint="eastAsia"/>
          <w:szCs w:val="21"/>
        </w:rPr>
        <w:t>不</w:t>
      </w:r>
      <w:proofErr w:type="gramEnd"/>
      <w:r w:rsidR="00A01592" w:rsidRPr="002C02A9">
        <w:rPr>
          <w:rFonts w:ascii="仿宋" w:eastAsia="仿宋" w:hAnsi="仿宋" w:cs="宋体" w:hint="eastAsia"/>
          <w:szCs w:val="21"/>
        </w:rPr>
        <w:t>加盖单位公章）</w:t>
      </w:r>
      <w:r w:rsidRPr="002C02A9">
        <w:rPr>
          <w:rFonts w:ascii="仿宋" w:eastAsia="仿宋" w:hAnsi="仿宋" w:cs="宋体" w:hint="eastAsia"/>
          <w:szCs w:val="21"/>
        </w:rPr>
        <w:t>，要求</w:t>
      </w:r>
      <w:r w:rsidRPr="00232D74">
        <w:rPr>
          <w:rFonts w:ascii="仿宋" w:eastAsia="仿宋" w:hAnsi="仿宋" w:cs="宋体" w:hint="eastAsia"/>
          <w:szCs w:val="21"/>
        </w:rPr>
        <w:t xml:space="preserve">招标人对招标文件予以澄清。 </w:t>
      </w:r>
    </w:p>
    <w:p w14:paraId="491CD671" w14:textId="77777777" w:rsidR="00D60DE8" w:rsidRPr="00232D74" w:rsidRDefault="003A2B45" w:rsidP="00F04DE7">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 xml:space="preserve">投标人不在澄清期限内提出，招标人有权不予答复。 </w:t>
      </w:r>
    </w:p>
    <w:p w14:paraId="725B85B0" w14:textId="164E20C3" w:rsidR="00D60DE8" w:rsidRPr="00232D74" w:rsidRDefault="003A2B45" w:rsidP="00F04DE7">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2.2.2 招标文件的澄清将在投标人须知前附表规定时间前</w:t>
      </w:r>
      <w:r w:rsidRPr="002C02A9">
        <w:rPr>
          <w:rFonts w:ascii="仿宋" w:eastAsia="仿宋" w:hAnsi="仿宋" w:cs="宋体" w:hint="eastAsia"/>
          <w:szCs w:val="21"/>
        </w:rPr>
        <w:t>通过</w:t>
      </w:r>
      <w:r w:rsidR="00E60552" w:rsidRPr="002C02A9">
        <w:rPr>
          <w:rFonts w:ascii="仿宋" w:eastAsia="仿宋" w:hAnsi="仿宋" w:hint="eastAsia"/>
          <w:szCs w:val="21"/>
        </w:rPr>
        <w:t>“南通市公共资源交易网-全部交易分类-其他交易”、“江苏省招标投标公共服务平台-</w:t>
      </w:r>
      <w:r w:rsidR="000829C9">
        <w:rPr>
          <w:rFonts w:ascii="仿宋" w:eastAsia="仿宋" w:hAnsi="仿宋" w:hint="eastAsia"/>
          <w:szCs w:val="21"/>
        </w:rPr>
        <w:t>公告公示</w:t>
      </w:r>
      <w:r w:rsidR="00E60552" w:rsidRPr="002C02A9">
        <w:rPr>
          <w:rFonts w:ascii="仿宋" w:eastAsia="仿宋" w:hAnsi="仿宋" w:hint="eastAsia"/>
          <w:szCs w:val="21"/>
        </w:rPr>
        <w:t>”、“南通市文化广电和旅游局-政府采购”、“南通市文化馆-公告公示”</w:t>
      </w:r>
      <w:r w:rsidRPr="002C02A9">
        <w:rPr>
          <w:rFonts w:ascii="仿宋" w:eastAsia="仿宋" w:hAnsi="仿宋" w:cs="宋体" w:hint="eastAsia"/>
          <w:szCs w:val="21"/>
        </w:rPr>
        <w:t>发</w:t>
      </w:r>
      <w:r w:rsidRPr="00232D74">
        <w:rPr>
          <w:rFonts w:ascii="仿宋" w:eastAsia="仿宋" w:hAnsi="仿宋" w:cs="宋体" w:hint="eastAsia"/>
          <w:szCs w:val="21"/>
        </w:rPr>
        <w:t>给所有投标人，但招标人不指明澄清问题的来源，招标人不再另行通知。</w:t>
      </w:r>
    </w:p>
    <w:p w14:paraId="3C24AC92" w14:textId="04545DE3" w:rsidR="00D60DE8" w:rsidRPr="00232D74" w:rsidRDefault="003A2B45" w:rsidP="00F04DE7">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2.2.3澄清文件按本章第2.2.2款规定发出之时起，视为投标人已收到该澄清文件。投标人未及时通过</w:t>
      </w:r>
      <w:r w:rsidR="00E60552" w:rsidRPr="002C02A9">
        <w:rPr>
          <w:rFonts w:ascii="仿宋" w:eastAsia="仿宋" w:hAnsi="仿宋" w:hint="eastAsia"/>
          <w:szCs w:val="21"/>
        </w:rPr>
        <w:t>“南通市公共资源交易网-全部交易分类-其他交易”、“江苏省招标投标公共服务平台-</w:t>
      </w:r>
      <w:r w:rsidR="000829C9">
        <w:rPr>
          <w:rFonts w:ascii="仿宋" w:eastAsia="仿宋" w:hAnsi="仿宋" w:hint="eastAsia"/>
          <w:szCs w:val="21"/>
        </w:rPr>
        <w:t>公告公示</w:t>
      </w:r>
      <w:r w:rsidR="00E60552" w:rsidRPr="002C02A9">
        <w:rPr>
          <w:rFonts w:ascii="仿宋" w:eastAsia="仿宋" w:hAnsi="仿宋" w:hint="eastAsia"/>
          <w:szCs w:val="21"/>
        </w:rPr>
        <w:t>”、“南通市文化广电和旅游局-政府采购”、“南通市文化馆-公告公示”</w:t>
      </w:r>
      <w:r w:rsidRPr="002C02A9">
        <w:rPr>
          <w:rFonts w:ascii="仿宋" w:eastAsia="仿宋" w:hAnsi="仿宋" w:cs="宋体" w:hint="eastAsia"/>
          <w:szCs w:val="21"/>
        </w:rPr>
        <w:t>查阅</w:t>
      </w:r>
      <w:r w:rsidRPr="00232D74">
        <w:rPr>
          <w:rFonts w:ascii="仿宋" w:eastAsia="仿宋" w:hAnsi="仿宋" w:cs="宋体" w:hint="eastAsia"/>
          <w:szCs w:val="21"/>
        </w:rPr>
        <w:t>招标文件的澄清，或未按照澄清后的招标文件编制投标文件，由此造成的后果由投标人自行承担。</w:t>
      </w:r>
    </w:p>
    <w:p w14:paraId="65FD2BC9" w14:textId="77777777" w:rsidR="00D60DE8" w:rsidRPr="002C02A9" w:rsidRDefault="003A2B45">
      <w:pPr>
        <w:pStyle w:val="30"/>
        <w:snapToGrid w:val="0"/>
        <w:rPr>
          <w:rFonts w:ascii="仿宋" w:eastAsia="仿宋" w:hAnsi="仿宋" w:cs="宋体" w:hint="eastAsia"/>
          <w:szCs w:val="21"/>
        </w:rPr>
      </w:pPr>
      <w:bookmarkStart w:id="109" w:name="_Toc528243054"/>
      <w:bookmarkStart w:id="110" w:name="_Toc389065161"/>
      <w:bookmarkStart w:id="111" w:name="_Toc186813794"/>
      <w:r w:rsidRPr="00232D74">
        <w:rPr>
          <w:rFonts w:ascii="仿宋" w:eastAsia="仿宋" w:hAnsi="仿宋" w:cs="宋体" w:hint="eastAsia"/>
          <w:szCs w:val="21"/>
        </w:rPr>
        <w:t>2.3 招标文件的修改</w:t>
      </w:r>
      <w:bookmarkEnd w:id="109"/>
      <w:bookmarkEnd w:id="110"/>
      <w:bookmarkEnd w:id="111"/>
    </w:p>
    <w:p w14:paraId="3C85BA8D" w14:textId="3EBE0C13" w:rsidR="00D60DE8" w:rsidRPr="002C02A9" w:rsidRDefault="003A2B45">
      <w:pPr>
        <w:snapToGrid w:val="0"/>
        <w:spacing w:line="360" w:lineRule="auto"/>
        <w:ind w:firstLineChars="200" w:firstLine="420"/>
        <w:rPr>
          <w:rFonts w:ascii="仿宋" w:eastAsia="仿宋" w:hAnsi="仿宋" w:cs="宋体" w:hint="eastAsia"/>
          <w:szCs w:val="21"/>
        </w:rPr>
      </w:pPr>
      <w:r w:rsidRPr="002C02A9">
        <w:rPr>
          <w:rFonts w:ascii="仿宋" w:eastAsia="仿宋" w:hAnsi="仿宋" w:cs="宋体" w:hint="eastAsia"/>
          <w:szCs w:val="21"/>
        </w:rPr>
        <w:t>2.3.1 招标文件发布后，招标人确需对招标文件进行修改的，招标人将</w:t>
      </w:r>
      <w:r w:rsidRPr="002C02A9">
        <w:rPr>
          <w:rFonts w:ascii="仿宋" w:eastAsia="仿宋" w:hAnsi="仿宋" w:cs="宋体" w:hint="eastAsia"/>
          <w:kern w:val="0"/>
          <w:szCs w:val="21"/>
        </w:rPr>
        <w:t>通过</w:t>
      </w:r>
      <w:r w:rsidR="00E60552" w:rsidRPr="002C02A9">
        <w:rPr>
          <w:rFonts w:ascii="仿宋" w:eastAsia="仿宋" w:hAnsi="仿宋" w:hint="eastAsia"/>
          <w:szCs w:val="21"/>
        </w:rPr>
        <w:t>“南通市公共资源交易网-全部交易分类-其他交易”、“江苏省招标投标公共服务平台-</w:t>
      </w:r>
      <w:r w:rsidR="000829C9">
        <w:rPr>
          <w:rFonts w:ascii="仿宋" w:eastAsia="仿宋" w:hAnsi="仿宋" w:hint="eastAsia"/>
          <w:szCs w:val="21"/>
        </w:rPr>
        <w:t>公告公示</w:t>
      </w:r>
      <w:r w:rsidR="00E60552" w:rsidRPr="002C02A9">
        <w:rPr>
          <w:rFonts w:ascii="仿宋" w:eastAsia="仿宋" w:hAnsi="仿宋" w:hint="eastAsia"/>
          <w:szCs w:val="21"/>
        </w:rPr>
        <w:t>”、“南通市文化广电和旅游局-政府采购”、“南通市文化馆-公告公示”</w:t>
      </w:r>
      <w:r w:rsidRPr="002C02A9">
        <w:rPr>
          <w:rFonts w:ascii="仿宋" w:eastAsia="仿宋" w:hAnsi="仿宋" w:cs="宋体" w:hint="eastAsia"/>
          <w:szCs w:val="21"/>
        </w:rPr>
        <w:t>发给所有投标人。</w:t>
      </w:r>
    </w:p>
    <w:p w14:paraId="715288B7" w14:textId="179281F0"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2.3.2修改文</w:t>
      </w:r>
      <w:r w:rsidRPr="002C02A9">
        <w:rPr>
          <w:rFonts w:ascii="仿宋" w:eastAsia="仿宋" w:hAnsi="仿宋" w:cs="宋体" w:hint="eastAsia"/>
          <w:szCs w:val="21"/>
        </w:rPr>
        <w:t>件按本章第2.3.1款规定发出之时起，视为投标人已收到该修改文件。投标人未及时通过</w:t>
      </w:r>
      <w:r w:rsidR="00E60552" w:rsidRPr="002C02A9">
        <w:rPr>
          <w:rFonts w:ascii="仿宋" w:eastAsia="仿宋" w:hAnsi="仿宋" w:hint="eastAsia"/>
          <w:szCs w:val="21"/>
        </w:rPr>
        <w:t>“南通市公共资源交易网-全部交易分类-其他交易”、“江苏省招标投标公共服务平台-</w:t>
      </w:r>
      <w:r w:rsidR="000829C9">
        <w:rPr>
          <w:rFonts w:ascii="仿宋" w:eastAsia="仿宋" w:hAnsi="仿宋" w:hint="eastAsia"/>
          <w:szCs w:val="21"/>
        </w:rPr>
        <w:t>公告公示</w:t>
      </w:r>
      <w:r w:rsidR="00E60552" w:rsidRPr="002C02A9">
        <w:rPr>
          <w:rFonts w:ascii="仿宋" w:eastAsia="仿宋" w:hAnsi="仿宋" w:hint="eastAsia"/>
          <w:szCs w:val="21"/>
        </w:rPr>
        <w:t>”、“南通市文化广电和旅游局-政府采购”、“南通市文化馆-公告公示”</w:t>
      </w:r>
      <w:r w:rsidRPr="002C02A9">
        <w:rPr>
          <w:rFonts w:ascii="仿宋" w:eastAsia="仿宋" w:hAnsi="仿宋" w:cs="宋体" w:hint="eastAsia"/>
          <w:szCs w:val="21"/>
        </w:rPr>
        <w:t>查阅招标文件的</w:t>
      </w:r>
      <w:r w:rsidRPr="00232D74">
        <w:rPr>
          <w:rFonts w:ascii="仿宋" w:eastAsia="仿宋" w:hAnsi="仿宋" w:cs="宋体" w:hint="eastAsia"/>
          <w:szCs w:val="21"/>
        </w:rPr>
        <w:t>修改，或未按照修改后的招标文件编制投标文件，由此造成的后果由投标人自行承担。</w:t>
      </w:r>
    </w:p>
    <w:p w14:paraId="0653B7FD"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2.3.3根据《江苏省房屋建筑和市政基础设施工程招标投标活动异议与投诉处理实施办法》等有关文件规定，招标文件中存在的遗漏、错误、含义不清，甚至多处表述不一致或者前后矛盾情况的，不属于异议，属于疑问，疑问应当在资格预审文件或招标文件规定的时间内提出。</w:t>
      </w:r>
    </w:p>
    <w:p w14:paraId="54C620C7" w14:textId="77777777" w:rsidR="00D60DE8" w:rsidRPr="00232D74" w:rsidRDefault="003A2B45">
      <w:pPr>
        <w:pStyle w:val="30"/>
        <w:snapToGrid w:val="0"/>
        <w:rPr>
          <w:rFonts w:ascii="仿宋" w:eastAsia="仿宋" w:hAnsi="仿宋" w:cs="宋体" w:hint="eastAsia"/>
          <w:szCs w:val="21"/>
        </w:rPr>
      </w:pPr>
      <w:bookmarkStart w:id="112" w:name="_Toc528243055"/>
      <w:bookmarkStart w:id="113" w:name="_Toc473034303"/>
      <w:bookmarkStart w:id="114" w:name="_Toc186813795"/>
      <w:r w:rsidRPr="00232D74">
        <w:rPr>
          <w:rFonts w:ascii="仿宋" w:eastAsia="仿宋" w:hAnsi="仿宋" w:cs="宋体" w:hint="eastAsia"/>
          <w:szCs w:val="21"/>
        </w:rPr>
        <w:t>2.4 招标控制价</w:t>
      </w:r>
      <w:bookmarkEnd w:id="112"/>
      <w:bookmarkEnd w:id="113"/>
      <w:bookmarkEnd w:id="114"/>
    </w:p>
    <w:p w14:paraId="4FE45127" w14:textId="6E68F4F0" w:rsidR="00D60DE8" w:rsidRPr="002C02A9" w:rsidRDefault="003A2B45">
      <w:pPr>
        <w:snapToGrid w:val="0"/>
        <w:spacing w:line="360" w:lineRule="auto"/>
        <w:ind w:firstLineChars="200" w:firstLine="420"/>
        <w:rPr>
          <w:rFonts w:ascii="仿宋" w:eastAsia="仿宋" w:hAnsi="仿宋" w:hint="eastAsia"/>
          <w:szCs w:val="21"/>
        </w:rPr>
      </w:pPr>
      <w:bookmarkStart w:id="115" w:name="_Toc528243056"/>
      <w:bookmarkStart w:id="116" w:name="_Toc389065162"/>
      <w:r w:rsidRPr="00232D74">
        <w:rPr>
          <w:rFonts w:ascii="仿宋" w:eastAsia="仿宋" w:hAnsi="仿宋" w:hint="eastAsia"/>
          <w:szCs w:val="21"/>
        </w:rPr>
        <w:t>2.4.1</w:t>
      </w:r>
      <w:r w:rsidRPr="00232D74">
        <w:rPr>
          <w:rFonts w:ascii="仿宋" w:eastAsia="仿宋" w:hAnsi="仿宋"/>
          <w:szCs w:val="21"/>
        </w:rPr>
        <w:t>招标控制价，是招标人根据国家或省级、 行业建设主管部门颁发的有关计价依据和办法，以及本招标文件和招标工程量清单，结合工程具体情况编制的本次招标工程的最高投标限价。本工程招标控制</w:t>
      </w:r>
      <w:proofErr w:type="gramStart"/>
      <w:r w:rsidRPr="00232D74">
        <w:rPr>
          <w:rFonts w:ascii="仿宋" w:eastAsia="仿宋" w:hAnsi="仿宋"/>
          <w:szCs w:val="21"/>
        </w:rPr>
        <w:t>价金额见</w:t>
      </w:r>
      <w:proofErr w:type="gramEnd"/>
      <w:r w:rsidRPr="00232D74">
        <w:rPr>
          <w:rFonts w:ascii="仿宋" w:eastAsia="仿宋" w:hAnsi="仿宋"/>
          <w:szCs w:val="21"/>
        </w:rPr>
        <w:t>“投标人须知前附表”，招标控制</w:t>
      </w:r>
      <w:proofErr w:type="gramStart"/>
      <w:r w:rsidRPr="00232D74">
        <w:rPr>
          <w:rFonts w:ascii="仿宋" w:eastAsia="仿宋" w:hAnsi="仿宋"/>
          <w:szCs w:val="21"/>
        </w:rPr>
        <w:t>价文件</w:t>
      </w:r>
      <w:proofErr w:type="gramEnd"/>
      <w:r w:rsidRPr="00232D74">
        <w:rPr>
          <w:rFonts w:ascii="仿宋" w:eastAsia="仿宋" w:hAnsi="仿宋"/>
          <w:szCs w:val="21"/>
        </w:rPr>
        <w:t>随本项目招标</w:t>
      </w:r>
      <w:r w:rsidRPr="00232D74">
        <w:rPr>
          <w:rFonts w:ascii="仿宋" w:eastAsia="仿宋" w:hAnsi="仿宋"/>
          <w:szCs w:val="21"/>
        </w:rPr>
        <w:lastRenderedPageBreak/>
        <w:t>文件</w:t>
      </w:r>
      <w:r w:rsidRPr="002C02A9">
        <w:rPr>
          <w:rFonts w:ascii="仿宋" w:eastAsia="仿宋" w:hAnsi="仿宋"/>
          <w:szCs w:val="21"/>
        </w:rPr>
        <w:t>在</w:t>
      </w:r>
      <w:r w:rsidR="00F04DE7" w:rsidRPr="002C02A9">
        <w:rPr>
          <w:rFonts w:ascii="仿宋" w:eastAsia="仿宋" w:hAnsi="仿宋" w:hint="eastAsia"/>
          <w:szCs w:val="21"/>
        </w:rPr>
        <w:t>“南通市公共资源交易网-全部交易分类-其他交易”</w:t>
      </w:r>
      <w:r w:rsidRPr="002C02A9">
        <w:rPr>
          <w:rFonts w:ascii="仿宋" w:eastAsia="仿宋" w:hAnsi="仿宋"/>
          <w:szCs w:val="21"/>
        </w:rPr>
        <w:t>发布。招标人确需对已发布的招标控制价进行修改的，将通过</w:t>
      </w:r>
      <w:r w:rsidR="00F04DE7" w:rsidRPr="002C02A9">
        <w:rPr>
          <w:rFonts w:ascii="仿宋" w:eastAsia="仿宋" w:hAnsi="仿宋" w:hint="eastAsia"/>
          <w:szCs w:val="21"/>
        </w:rPr>
        <w:t>“南通市公共资源交易网-全部交易分类-其他交易”、“江苏省招标投标公共服务平台-</w:t>
      </w:r>
      <w:r w:rsidR="000829C9">
        <w:rPr>
          <w:rFonts w:ascii="仿宋" w:eastAsia="仿宋" w:hAnsi="仿宋" w:hint="eastAsia"/>
          <w:szCs w:val="21"/>
        </w:rPr>
        <w:t>公告公示</w:t>
      </w:r>
      <w:r w:rsidR="00F04DE7" w:rsidRPr="002C02A9">
        <w:rPr>
          <w:rFonts w:ascii="仿宋" w:eastAsia="仿宋" w:hAnsi="仿宋" w:hint="eastAsia"/>
          <w:szCs w:val="21"/>
        </w:rPr>
        <w:t>”、“南通市文化广电和旅游局-政府采购”、“南通市文化馆-公告公示”</w:t>
      </w:r>
      <w:r w:rsidRPr="002C02A9">
        <w:rPr>
          <w:rFonts w:ascii="仿宋" w:eastAsia="仿宋" w:hAnsi="仿宋"/>
          <w:szCs w:val="21"/>
        </w:rPr>
        <w:t xml:space="preserve">发给所有投标人。 </w:t>
      </w:r>
    </w:p>
    <w:p w14:paraId="050A1D5D" w14:textId="77777777" w:rsidR="00D60DE8" w:rsidRPr="00232D74" w:rsidRDefault="003A2B45">
      <w:pPr>
        <w:pStyle w:val="a0"/>
        <w:ind w:left="63" w:right="63" w:firstLineChars="200" w:firstLine="420"/>
        <w:jc w:val="both"/>
        <w:rPr>
          <w:rFonts w:ascii="仿宋" w:eastAsia="仿宋" w:hAnsi="仿宋" w:hint="eastAsia"/>
          <w:szCs w:val="21"/>
        </w:rPr>
      </w:pPr>
      <w:r w:rsidRPr="00232D74">
        <w:rPr>
          <w:rFonts w:ascii="仿宋" w:eastAsia="仿宋" w:hAnsi="仿宋" w:hint="eastAsia"/>
          <w:szCs w:val="21"/>
        </w:rPr>
        <w:t>本工程编制招标控制价，投标人的投标报价高于招标控制价的，招标人应予拒绝。</w:t>
      </w:r>
    </w:p>
    <w:p w14:paraId="7015243E" w14:textId="77777777" w:rsidR="00D60DE8" w:rsidRPr="00232D74" w:rsidRDefault="003A2B45">
      <w:pPr>
        <w:pStyle w:val="a0"/>
        <w:ind w:left="63" w:right="63" w:firstLineChars="200" w:firstLine="420"/>
        <w:jc w:val="both"/>
        <w:rPr>
          <w:rFonts w:ascii="仿宋" w:eastAsia="仿宋" w:hAnsi="仿宋" w:hint="eastAsia"/>
          <w:szCs w:val="21"/>
        </w:rPr>
      </w:pPr>
      <w:r w:rsidRPr="00232D74">
        <w:rPr>
          <w:rFonts w:ascii="仿宋" w:eastAsia="仿宋" w:hAnsi="仿宋"/>
          <w:szCs w:val="21"/>
        </w:rPr>
        <w:t>2.4.2 招标控制价编制依据</w:t>
      </w:r>
    </w:p>
    <w:p w14:paraId="761C45D9" w14:textId="77777777" w:rsidR="00D60DE8" w:rsidRPr="00232D74" w:rsidRDefault="003A2B45">
      <w:pPr>
        <w:snapToGrid w:val="0"/>
        <w:spacing w:line="360" w:lineRule="auto"/>
        <w:ind w:firstLineChars="200" w:firstLine="420"/>
        <w:rPr>
          <w:rFonts w:ascii="仿宋" w:eastAsia="仿宋" w:hAnsi="仿宋" w:hint="eastAsia"/>
          <w:szCs w:val="21"/>
        </w:rPr>
      </w:pPr>
      <w:r w:rsidRPr="00232D74">
        <w:rPr>
          <w:rFonts w:ascii="仿宋" w:eastAsia="仿宋" w:hAnsi="仿宋"/>
          <w:szCs w:val="21"/>
        </w:rPr>
        <w:t>(1)</w:t>
      </w:r>
      <w:r w:rsidRPr="00232D74">
        <w:rPr>
          <w:rFonts w:ascii="仿宋" w:eastAsia="仿宋" w:hAnsi="仿宋" w:hint="eastAsia"/>
          <w:szCs w:val="21"/>
        </w:rPr>
        <w:t>本工程招标文件、施工图纸及现有的设计变更、图纸审查意见及回复、招标答疑（如有）等有关技术资料。</w:t>
      </w:r>
    </w:p>
    <w:p w14:paraId="35B08241" w14:textId="09DEC6D9" w:rsidR="00D60DE8" w:rsidRPr="00232D74" w:rsidRDefault="003A2B45">
      <w:pPr>
        <w:snapToGrid w:val="0"/>
        <w:spacing w:line="360" w:lineRule="auto"/>
        <w:ind w:firstLineChars="200" w:firstLine="420"/>
        <w:rPr>
          <w:rFonts w:ascii="仿宋" w:eastAsia="仿宋" w:hAnsi="仿宋" w:hint="eastAsia"/>
          <w:szCs w:val="21"/>
        </w:rPr>
      </w:pPr>
      <w:r w:rsidRPr="00232D74">
        <w:rPr>
          <w:rFonts w:ascii="仿宋" w:eastAsia="仿宋" w:hAnsi="仿宋"/>
          <w:szCs w:val="21"/>
        </w:rPr>
        <w:t>(2)</w:t>
      </w:r>
      <w:r w:rsidR="004C4CC6" w:rsidRPr="00232D74">
        <w:rPr>
          <w:rFonts w:hint="eastAsia"/>
        </w:rPr>
        <w:t xml:space="preserve"> </w:t>
      </w:r>
      <w:r w:rsidR="004C4CC6" w:rsidRPr="00232D74">
        <w:rPr>
          <w:rFonts w:ascii="仿宋" w:eastAsia="仿宋" w:hAnsi="仿宋" w:hint="eastAsia"/>
          <w:szCs w:val="21"/>
        </w:rPr>
        <w:t>《建设工程工程量清单计价规范》(GB50500-2013)、《仿古建筑工程工程量计算规范》(GB50855-2013)、《江苏省仿古建筑与园林绿化工程计价表》2007年版、《江苏省房屋修缮建筑工程计价定额》2009 年版、《江苏省安装工程计价定额》2014年版、《江苏省建设工程费用定额》2014年版、《关于建筑业实施营改增后江苏省建设工程计价依据调整的通知》</w:t>
      </w:r>
      <w:proofErr w:type="gramStart"/>
      <w:r w:rsidR="004C4CC6" w:rsidRPr="00232D74">
        <w:rPr>
          <w:rFonts w:ascii="仿宋" w:eastAsia="仿宋" w:hAnsi="仿宋" w:hint="eastAsia"/>
          <w:szCs w:val="21"/>
        </w:rPr>
        <w:t>苏建价</w:t>
      </w:r>
      <w:proofErr w:type="gramEnd"/>
      <w:r w:rsidR="004C4CC6" w:rsidRPr="00232D74">
        <w:rPr>
          <w:rFonts w:ascii="仿宋" w:eastAsia="仿宋" w:hAnsi="仿宋" w:hint="eastAsia"/>
          <w:szCs w:val="21"/>
        </w:rPr>
        <w:t>(2016)154号、《省住房城乡建设厅关于建筑业增值税计价政策调整的通知》苏</w:t>
      </w:r>
      <w:proofErr w:type="gramStart"/>
      <w:r w:rsidR="004C4CC6" w:rsidRPr="00232D74">
        <w:rPr>
          <w:rFonts w:ascii="仿宋" w:eastAsia="仿宋" w:hAnsi="仿宋" w:hint="eastAsia"/>
          <w:szCs w:val="21"/>
        </w:rPr>
        <w:t>建函价</w:t>
      </w:r>
      <w:proofErr w:type="gramEnd"/>
      <w:r w:rsidR="004C4CC6" w:rsidRPr="00232D74">
        <w:rPr>
          <w:rFonts w:ascii="仿宋" w:eastAsia="仿宋" w:hAnsi="仿宋" w:hint="eastAsia"/>
          <w:szCs w:val="21"/>
        </w:rPr>
        <w:t>(2018)298号、《省住房城乡建设厅关于调整建设工程计价增值税税率的通知》苏</w:t>
      </w:r>
      <w:proofErr w:type="gramStart"/>
      <w:r w:rsidR="004C4CC6" w:rsidRPr="00232D74">
        <w:rPr>
          <w:rFonts w:ascii="仿宋" w:eastAsia="仿宋" w:hAnsi="仿宋" w:hint="eastAsia"/>
          <w:szCs w:val="21"/>
        </w:rPr>
        <w:t>建函价</w:t>
      </w:r>
      <w:proofErr w:type="gramEnd"/>
      <w:r w:rsidR="004C4CC6" w:rsidRPr="00232D74">
        <w:rPr>
          <w:rFonts w:ascii="仿宋" w:eastAsia="仿宋" w:hAnsi="仿宋" w:hint="eastAsia"/>
          <w:szCs w:val="21"/>
        </w:rPr>
        <w:t>(2019)178号以及相应补充规定和现行省、市有关规定。</w:t>
      </w:r>
    </w:p>
    <w:p w14:paraId="4F81CB28" w14:textId="5EFF4498" w:rsidR="00D60DE8" w:rsidRPr="00232D74" w:rsidRDefault="003A2B45">
      <w:pPr>
        <w:snapToGrid w:val="0"/>
        <w:spacing w:line="360" w:lineRule="auto"/>
        <w:ind w:firstLineChars="200" w:firstLine="420"/>
        <w:rPr>
          <w:rFonts w:ascii="仿宋" w:eastAsia="仿宋" w:hAnsi="仿宋" w:hint="eastAsia"/>
          <w:szCs w:val="21"/>
        </w:rPr>
      </w:pPr>
      <w:r w:rsidRPr="00232D74">
        <w:rPr>
          <w:rFonts w:ascii="仿宋" w:eastAsia="仿宋" w:hAnsi="仿宋"/>
          <w:szCs w:val="21"/>
        </w:rPr>
        <w:t>(</w:t>
      </w:r>
      <w:r w:rsidRPr="00232D74">
        <w:rPr>
          <w:rFonts w:ascii="仿宋" w:eastAsia="仿宋" w:hAnsi="仿宋" w:hint="eastAsia"/>
          <w:szCs w:val="21"/>
        </w:rPr>
        <w:t>3</w:t>
      </w:r>
      <w:r w:rsidRPr="00232D74">
        <w:rPr>
          <w:rFonts w:ascii="仿宋" w:eastAsia="仿宋" w:hAnsi="仿宋"/>
          <w:szCs w:val="21"/>
        </w:rPr>
        <w:t>)</w:t>
      </w:r>
      <w:r w:rsidRPr="00232D74">
        <w:rPr>
          <w:rFonts w:hint="eastAsia"/>
        </w:rPr>
        <w:t xml:space="preserve"> </w:t>
      </w:r>
      <w:r w:rsidRPr="00232D74">
        <w:rPr>
          <w:rFonts w:ascii="仿宋" w:eastAsia="仿宋" w:hAnsi="仿宋" w:hint="eastAsia"/>
          <w:szCs w:val="21"/>
        </w:rPr>
        <w:t>人工工资执行《省住房和城乡建设厅关于发布 2024 年下半年建设工程人工工资指导价的通知》（苏</w:t>
      </w:r>
      <w:proofErr w:type="gramStart"/>
      <w:r w:rsidRPr="00232D74">
        <w:rPr>
          <w:rFonts w:ascii="仿宋" w:eastAsia="仿宋" w:hAnsi="仿宋" w:hint="eastAsia"/>
          <w:szCs w:val="21"/>
        </w:rPr>
        <w:t>建函价</w:t>
      </w:r>
      <w:proofErr w:type="gramEnd"/>
      <w:r w:rsidRPr="00232D74">
        <w:rPr>
          <w:rFonts w:ascii="仿宋" w:eastAsia="仿宋" w:hAnsi="仿宋" w:hint="eastAsia"/>
          <w:szCs w:val="21"/>
        </w:rPr>
        <w:t>[2024]348 号）</w:t>
      </w:r>
      <w:r w:rsidRPr="00F438E4">
        <w:rPr>
          <w:rFonts w:ascii="仿宋" w:eastAsia="仿宋" w:hAnsi="仿宋" w:hint="eastAsia"/>
          <w:szCs w:val="21"/>
        </w:rPr>
        <w:t>。</w:t>
      </w:r>
      <w:r w:rsidRPr="00F438E4">
        <w:rPr>
          <w:rFonts w:ascii="仿宋" w:eastAsia="仿宋" w:hAnsi="仿宋"/>
          <w:szCs w:val="21"/>
        </w:rPr>
        <w:t>材料价格</w:t>
      </w:r>
      <w:r w:rsidRPr="00F438E4">
        <w:rPr>
          <w:rFonts w:ascii="仿宋" w:eastAsia="仿宋" w:hAnsi="仿宋" w:hint="eastAsia"/>
          <w:szCs w:val="21"/>
        </w:rPr>
        <w:t>参照《南通建设工程造价信息》202</w:t>
      </w:r>
      <w:r w:rsidR="00ED01E9" w:rsidRPr="00F438E4">
        <w:rPr>
          <w:rFonts w:ascii="仿宋" w:eastAsia="仿宋" w:hAnsi="仿宋" w:hint="eastAsia"/>
          <w:szCs w:val="21"/>
        </w:rPr>
        <w:t>5</w:t>
      </w:r>
      <w:r w:rsidRPr="00F438E4">
        <w:rPr>
          <w:rFonts w:ascii="仿宋" w:eastAsia="仿宋" w:hAnsi="仿宋" w:hint="eastAsia"/>
          <w:szCs w:val="21"/>
        </w:rPr>
        <w:t>年第</w:t>
      </w:r>
      <w:r w:rsidR="00F438E4" w:rsidRPr="00F438E4">
        <w:rPr>
          <w:rFonts w:ascii="仿宋" w:eastAsia="仿宋" w:hAnsi="仿宋" w:hint="eastAsia"/>
          <w:szCs w:val="21"/>
        </w:rPr>
        <w:t>1</w:t>
      </w:r>
      <w:r w:rsidRPr="00F438E4">
        <w:rPr>
          <w:rFonts w:ascii="仿宋" w:eastAsia="仿宋" w:hAnsi="仿宋" w:hint="eastAsia"/>
          <w:szCs w:val="21"/>
        </w:rPr>
        <w:t>期</w:t>
      </w:r>
      <w:proofErr w:type="gramStart"/>
      <w:r w:rsidRPr="00F438E4">
        <w:rPr>
          <w:rFonts w:ascii="仿宋" w:eastAsia="仿宋" w:hAnsi="仿宋" w:hint="eastAsia"/>
          <w:szCs w:val="21"/>
        </w:rPr>
        <w:t>信息价</w:t>
      </w:r>
      <w:proofErr w:type="gramEnd"/>
      <w:r w:rsidRPr="00F438E4">
        <w:rPr>
          <w:rFonts w:ascii="仿宋" w:eastAsia="仿宋" w:hAnsi="仿宋" w:hint="eastAsia"/>
          <w:szCs w:val="21"/>
        </w:rPr>
        <w:t>及同期市场价，该价格已考虑</w:t>
      </w:r>
      <w:proofErr w:type="gramStart"/>
      <w:r w:rsidRPr="00232D74">
        <w:rPr>
          <w:rFonts w:ascii="仿宋" w:eastAsia="仿宋" w:hAnsi="仿宋" w:hint="eastAsia"/>
          <w:szCs w:val="21"/>
        </w:rPr>
        <w:t>营改增</w:t>
      </w:r>
      <w:proofErr w:type="gramEnd"/>
      <w:r w:rsidRPr="00232D74">
        <w:rPr>
          <w:rFonts w:ascii="仿宋" w:eastAsia="仿宋" w:hAnsi="仿宋" w:hint="eastAsia"/>
          <w:szCs w:val="21"/>
        </w:rPr>
        <w:t>的调整内容，材料按</w:t>
      </w:r>
      <w:proofErr w:type="gramStart"/>
      <w:r w:rsidRPr="00232D74">
        <w:rPr>
          <w:rFonts w:ascii="仿宋" w:eastAsia="仿宋" w:hAnsi="仿宋" w:hint="eastAsia"/>
          <w:szCs w:val="21"/>
        </w:rPr>
        <w:t>信息价</w:t>
      </w:r>
      <w:proofErr w:type="gramEnd"/>
      <w:r w:rsidRPr="00232D74">
        <w:rPr>
          <w:rFonts w:ascii="仿宋" w:eastAsia="仿宋" w:hAnsi="仿宋" w:hint="eastAsia"/>
          <w:szCs w:val="21"/>
        </w:rPr>
        <w:t>中含税价格除税，计税方法采用一般计税法；</w:t>
      </w:r>
    </w:p>
    <w:p w14:paraId="415BABAD" w14:textId="77777777" w:rsidR="00D60DE8" w:rsidRPr="00232D74" w:rsidRDefault="003A2B45">
      <w:pPr>
        <w:snapToGrid w:val="0"/>
        <w:spacing w:line="360" w:lineRule="auto"/>
        <w:ind w:firstLineChars="200" w:firstLine="420"/>
        <w:rPr>
          <w:rFonts w:ascii="仿宋" w:eastAsia="仿宋" w:hAnsi="仿宋" w:hint="eastAsia"/>
          <w:szCs w:val="21"/>
        </w:rPr>
      </w:pPr>
      <w:r w:rsidRPr="00232D74">
        <w:rPr>
          <w:rFonts w:ascii="仿宋" w:eastAsia="仿宋" w:hAnsi="仿宋"/>
          <w:szCs w:val="21"/>
        </w:rPr>
        <w:t>(</w:t>
      </w:r>
      <w:r w:rsidRPr="00232D74">
        <w:rPr>
          <w:rFonts w:ascii="仿宋" w:eastAsia="仿宋" w:hAnsi="仿宋" w:hint="eastAsia"/>
          <w:szCs w:val="21"/>
        </w:rPr>
        <w:t>4</w:t>
      </w:r>
      <w:r w:rsidRPr="00232D74">
        <w:rPr>
          <w:rFonts w:ascii="仿宋" w:eastAsia="仿宋" w:hAnsi="仿宋"/>
          <w:szCs w:val="21"/>
        </w:rPr>
        <w:t>)</w:t>
      </w:r>
      <w:r w:rsidRPr="00232D74">
        <w:rPr>
          <w:rFonts w:ascii="仿宋" w:eastAsia="仿宋" w:hAnsi="仿宋" w:hint="eastAsia"/>
          <w:szCs w:val="21"/>
        </w:rPr>
        <w:t>《省住房城乡建设厅关于调整建设工程按质论价等费用计取方法的公告》2018年第24号文。</w:t>
      </w:r>
    </w:p>
    <w:p w14:paraId="74D5E622" w14:textId="77777777" w:rsidR="00D60DE8" w:rsidRPr="00232D74" w:rsidRDefault="003A2B45">
      <w:pPr>
        <w:snapToGrid w:val="0"/>
        <w:spacing w:line="360" w:lineRule="auto"/>
        <w:ind w:firstLineChars="200" w:firstLine="420"/>
        <w:rPr>
          <w:rFonts w:ascii="仿宋" w:eastAsia="仿宋" w:hAnsi="仿宋" w:hint="eastAsia"/>
          <w:szCs w:val="21"/>
        </w:rPr>
      </w:pPr>
      <w:r w:rsidRPr="00232D74">
        <w:rPr>
          <w:rFonts w:ascii="仿宋" w:eastAsia="仿宋" w:hAnsi="仿宋"/>
          <w:szCs w:val="21"/>
        </w:rPr>
        <w:t>(</w:t>
      </w:r>
      <w:r w:rsidRPr="00232D74">
        <w:rPr>
          <w:rFonts w:ascii="仿宋" w:eastAsia="仿宋" w:hAnsi="仿宋" w:hint="eastAsia"/>
          <w:szCs w:val="21"/>
        </w:rPr>
        <w:t>5</w:t>
      </w:r>
      <w:r w:rsidRPr="00232D74">
        <w:rPr>
          <w:rFonts w:ascii="仿宋" w:eastAsia="仿宋" w:hAnsi="仿宋"/>
          <w:szCs w:val="21"/>
        </w:rPr>
        <w:t>)</w:t>
      </w:r>
      <w:r w:rsidRPr="00232D74">
        <w:rPr>
          <w:rFonts w:hint="eastAsia"/>
        </w:rPr>
        <w:t xml:space="preserve"> </w:t>
      </w:r>
      <w:r w:rsidRPr="00232D74">
        <w:rPr>
          <w:rFonts w:ascii="仿宋" w:eastAsia="仿宋" w:hAnsi="仿宋" w:hint="eastAsia"/>
          <w:szCs w:val="21"/>
        </w:rPr>
        <w:t>本工程不可竞争费用项目及其费率见下表(%)：</w:t>
      </w:r>
    </w:p>
    <w:tbl>
      <w:tblPr>
        <w:tblW w:w="84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1310"/>
        <w:gridCol w:w="2679"/>
        <w:gridCol w:w="1748"/>
        <w:gridCol w:w="1486"/>
      </w:tblGrid>
      <w:tr w:rsidR="0062669A" w:rsidRPr="00232D74" w14:paraId="3BBB6262" w14:textId="485A29DE" w:rsidTr="0062669A">
        <w:trPr>
          <w:trHeight w:val="779"/>
        </w:trPr>
        <w:tc>
          <w:tcPr>
            <w:tcW w:w="1239" w:type="dxa"/>
            <w:vAlign w:val="center"/>
          </w:tcPr>
          <w:p w14:paraId="4CEAA1D5" w14:textId="77777777" w:rsidR="0062669A" w:rsidRPr="00232D74" w:rsidRDefault="0062669A">
            <w:pPr>
              <w:widowControl/>
              <w:jc w:val="center"/>
              <w:rPr>
                <w:rFonts w:ascii="华文仿宋" w:eastAsia="华文仿宋" w:hAnsi="华文仿宋" w:hint="eastAsia"/>
                <w:kern w:val="0"/>
                <w:szCs w:val="21"/>
              </w:rPr>
            </w:pPr>
            <w:r w:rsidRPr="00232D74">
              <w:rPr>
                <w:rFonts w:ascii="华文仿宋" w:eastAsia="华文仿宋" w:hAnsi="华文仿宋"/>
                <w:kern w:val="0"/>
                <w:szCs w:val="21"/>
              </w:rPr>
              <w:t>序号</w:t>
            </w:r>
          </w:p>
        </w:tc>
        <w:tc>
          <w:tcPr>
            <w:tcW w:w="1310" w:type="dxa"/>
            <w:vAlign w:val="center"/>
          </w:tcPr>
          <w:p w14:paraId="604F4F67" w14:textId="77777777" w:rsidR="0062669A" w:rsidRPr="00232D74" w:rsidRDefault="0062669A">
            <w:pPr>
              <w:widowControl/>
              <w:jc w:val="center"/>
              <w:rPr>
                <w:rFonts w:ascii="华文仿宋" w:eastAsia="华文仿宋" w:hAnsi="华文仿宋" w:hint="eastAsia"/>
                <w:kern w:val="0"/>
                <w:szCs w:val="21"/>
              </w:rPr>
            </w:pPr>
            <w:r w:rsidRPr="00232D74">
              <w:rPr>
                <w:rFonts w:ascii="华文仿宋" w:eastAsia="华文仿宋" w:hAnsi="华文仿宋"/>
                <w:kern w:val="0"/>
                <w:szCs w:val="21"/>
              </w:rPr>
              <w:t>费用类别</w:t>
            </w:r>
          </w:p>
        </w:tc>
        <w:tc>
          <w:tcPr>
            <w:tcW w:w="2679" w:type="dxa"/>
            <w:vAlign w:val="center"/>
          </w:tcPr>
          <w:p w14:paraId="5DA61941" w14:textId="77777777" w:rsidR="0062669A" w:rsidRPr="00232D74" w:rsidRDefault="0062669A">
            <w:pPr>
              <w:widowControl/>
              <w:jc w:val="center"/>
              <w:rPr>
                <w:rFonts w:ascii="华文仿宋" w:eastAsia="华文仿宋" w:hAnsi="华文仿宋" w:hint="eastAsia"/>
                <w:kern w:val="0"/>
                <w:szCs w:val="21"/>
              </w:rPr>
            </w:pPr>
            <w:r w:rsidRPr="00232D74">
              <w:rPr>
                <w:rFonts w:ascii="华文仿宋" w:eastAsia="华文仿宋" w:hAnsi="华文仿宋"/>
                <w:kern w:val="0"/>
                <w:szCs w:val="21"/>
              </w:rPr>
              <w:t>费用名称</w:t>
            </w:r>
          </w:p>
        </w:tc>
        <w:tc>
          <w:tcPr>
            <w:tcW w:w="1748" w:type="dxa"/>
            <w:vAlign w:val="center"/>
          </w:tcPr>
          <w:p w14:paraId="4823AF99" w14:textId="77777777" w:rsidR="0062669A" w:rsidRPr="00232D74" w:rsidRDefault="0062669A">
            <w:pPr>
              <w:widowControl/>
              <w:jc w:val="center"/>
              <w:rPr>
                <w:rFonts w:ascii="华文仿宋" w:eastAsia="华文仿宋" w:hAnsi="华文仿宋" w:hint="eastAsia"/>
                <w:kern w:val="0"/>
                <w:szCs w:val="21"/>
              </w:rPr>
            </w:pPr>
            <w:r w:rsidRPr="00232D74">
              <w:rPr>
                <w:rFonts w:ascii="华文仿宋" w:eastAsia="华文仿宋" w:hAnsi="华文仿宋"/>
                <w:kern w:val="0"/>
                <w:szCs w:val="21"/>
              </w:rPr>
              <w:t>计费基数</w:t>
            </w:r>
          </w:p>
        </w:tc>
        <w:tc>
          <w:tcPr>
            <w:tcW w:w="1486" w:type="dxa"/>
            <w:vAlign w:val="center"/>
          </w:tcPr>
          <w:p w14:paraId="1C146A62" w14:textId="77777777" w:rsidR="0062669A" w:rsidRPr="00232D74" w:rsidRDefault="0062669A">
            <w:pPr>
              <w:widowControl/>
              <w:jc w:val="center"/>
              <w:rPr>
                <w:rFonts w:ascii="华文仿宋" w:eastAsia="华文仿宋" w:hAnsi="华文仿宋" w:hint="eastAsia"/>
                <w:kern w:val="0"/>
                <w:szCs w:val="21"/>
              </w:rPr>
            </w:pPr>
            <w:r w:rsidRPr="00232D74">
              <w:rPr>
                <w:rFonts w:ascii="华文仿宋" w:eastAsia="华文仿宋" w:hAnsi="华文仿宋" w:hint="eastAsia"/>
                <w:kern w:val="0"/>
                <w:szCs w:val="21"/>
              </w:rPr>
              <w:t>修缮</w:t>
            </w:r>
            <w:r w:rsidRPr="00232D74">
              <w:rPr>
                <w:rFonts w:ascii="华文仿宋" w:eastAsia="华文仿宋" w:hAnsi="华文仿宋"/>
                <w:kern w:val="0"/>
                <w:szCs w:val="21"/>
              </w:rPr>
              <w:t>（%）</w:t>
            </w:r>
          </w:p>
        </w:tc>
      </w:tr>
      <w:tr w:rsidR="0062669A" w:rsidRPr="00232D74" w14:paraId="6BD09074" w14:textId="4B776C28" w:rsidTr="0062669A">
        <w:trPr>
          <w:trHeight w:val="519"/>
        </w:trPr>
        <w:tc>
          <w:tcPr>
            <w:tcW w:w="1239" w:type="dxa"/>
            <w:vAlign w:val="center"/>
          </w:tcPr>
          <w:p w14:paraId="1EBA1AE7" w14:textId="77777777" w:rsidR="0062669A" w:rsidRPr="00232D74" w:rsidRDefault="0062669A">
            <w:pPr>
              <w:widowControl/>
              <w:ind w:firstLineChars="100" w:firstLine="210"/>
              <w:jc w:val="center"/>
              <w:rPr>
                <w:rFonts w:ascii="华文仿宋" w:eastAsia="华文仿宋" w:hAnsi="华文仿宋" w:hint="eastAsia"/>
                <w:kern w:val="0"/>
                <w:szCs w:val="21"/>
              </w:rPr>
            </w:pPr>
            <w:r w:rsidRPr="00232D74">
              <w:rPr>
                <w:rFonts w:ascii="华文仿宋" w:eastAsia="华文仿宋" w:hAnsi="华文仿宋"/>
                <w:kern w:val="0"/>
                <w:szCs w:val="21"/>
              </w:rPr>
              <w:t>1</w:t>
            </w:r>
          </w:p>
        </w:tc>
        <w:tc>
          <w:tcPr>
            <w:tcW w:w="1310" w:type="dxa"/>
            <w:vMerge w:val="restart"/>
            <w:vAlign w:val="center"/>
          </w:tcPr>
          <w:p w14:paraId="64A6C677" w14:textId="77777777" w:rsidR="0062669A" w:rsidRPr="00232D74" w:rsidRDefault="0062669A">
            <w:pPr>
              <w:jc w:val="center"/>
              <w:rPr>
                <w:rFonts w:ascii="华文仿宋" w:eastAsia="华文仿宋" w:hAnsi="华文仿宋" w:hint="eastAsia"/>
                <w:szCs w:val="21"/>
              </w:rPr>
            </w:pPr>
            <w:proofErr w:type="gramStart"/>
            <w:r w:rsidRPr="00232D74">
              <w:rPr>
                <w:rFonts w:ascii="华文仿宋" w:eastAsia="华文仿宋" w:hAnsi="华文仿宋"/>
                <w:kern w:val="0"/>
                <w:szCs w:val="21"/>
              </w:rPr>
              <w:t>规</w:t>
            </w:r>
            <w:proofErr w:type="gramEnd"/>
            <w:r w:rsidRPr="00232D74">
              <w:rPr>
                <w:rFonts w:ascii="华文仿宋" w:eastAsia="华文仿宋" w:hAnsi="华文仿宋"/>
                <w:kern w:val="0"/>
                <w:szCs w:val="21"/>
              </w:rPr>
              <w:t>费</w:t>
            </w:r>
          </w:p>
        </w:tc>
        <w:tc>
          <w:tcPr>
            <w:tcW w:w="2679" w:type="dxa"/>
            <w:vAlign w:val="center"/>
          </w:tcPr>
          <w:p w14:paraId="6D18A60F" w14:textId="77777777" w:rsidR="0062669A" w:rsidRPr="00232D74" w:rsidRDefault="0062669A">
            <w:pPr>
              <w:widowControl/>
              <w:jc w:val="center"/>
              <w:rPr>
                <w:rFonts w:ascii="华文仿宋" w:eastAsia="华文仿宋" w:hAnsi="华文仿宋" w:hint="eastAsia"/>
                <w:kern w:val="0"/>
                <w:szCs w:val="21"/>
              </w:rPr>
            </w:pPr>
            <w:r w:rsidRPr="00232D74">
              <w:rPr>
                <w:rFonts w:ascii="华文仿宋" w:eastAsia="华文仿宋" w:hAnsi="华文仿宋"/>
                <w:kern w:val="0"/>
                <w:szCs w:val="21"/>
              </w:rPr>
              <w:t>社会保险费</w:t>
            </w:r>
          </w:p>
        </w:tc>
        <w:tc>
          <w:tcPr>
            <w:tcW w:w="1748" w:type="dxa"/>
            <w:vAlign w:val="center"/>
          </w:tcPr>
          <w:p w14:paraId="65A77DB1" w14:textId="77777777" w:rsidR="0062669A" w:rsidRPr="00232D74" w:rsidRDefault="0062669A">
            <w:pPr>
              <w:widowControl/>
              <w:jc w:val="center"/>
              <w:rPr>
                <w:rFonts w:ascii="华文仿宋" w:eastAsia="华文仿宋" w:hAnsi="华文仿宋" w:hint="eastAsia"/>
                <w:kern w:val="0"/>
                <w:szCs w:val="21"/>
              </w:rPr>
            </w:pPr>
            <w:r w:rsidRPr="00232D74">
              <w:rPr>
                <w:rFonts w:ascii="华文仿宋" w:eastAsia="华文仿宋" w:hAnsi="华文仿宋"/>
                <w:kern w:val="0"/>
                <w:szCs w:val="21"/>
              </w:rPr>
              <w:t>A+B+C-D</w:t>
            </w:r>
          </w:p>
        </w:tc>
        <w:tc>
          <w:tcPr>
            <w:tcW w:w="1486" w:type="dxa"/>
            <w:vAlign w:val="center"/>
          </w:tcPr>
          <w:p w14:paraId="658DCD09" w14:textId="77777777" w:rsidR="0062669A" w:rsidRPr="00232D74" w:rsidRDefault="0062669A">
            <w:pPr>
              <w:widowControl/>
              <w:jc w:val="center"/>
              <w:rPr>
                <w:rFonts w:ascii="华文仿宋" w:eastAsia="华文仿宋" w:hAnsi="华文仿宋" w:hint="eastAsia"/>
                <w:szCs w:val="21"/>
              </w:rPr>
            </w:pPr>
            <w:r w:rsidRPr="00232D74">
              <w:rPr>
                <w:rFonts w:ascii="华文仿宋" w:eastAsia="华文仿宋" w:hAnsi="华文仿宋" w:hint="eastAsia"/>
                <w:szCs w:val="21"/>
              </w:rPr>
              <w:t>3.8</w:t>
            </w:r>
          </w:p>
        </w:tc>
      </w:tr>
      <w:tr w:rsidR="0062669A" w:rsidRPr="00232D74" w14:paraId="3FF873FA" w14:textId="3D2CEA8E" w:rsidTr="0062669A">
        <w:trPr>
          <w:trHeight w:val="519"/>
        </w:trPr>
        <w:tc>
          <w:tcPr>
            <w:tcW w:w="1239" w:type="dxa"/>
            <w:vAlign w:val="center"/>
          </w:tcPr>
          <w:p w14:paraId="3B4293D9" w14:textId="77777777" w:rsidR="0062669A" w:rsidRPr="00232D74" w:rsidRDefault="0062669A">
            <w:pPr>
              <w:widowControl/>
              <w:jc w:val="center"/>
              <w:rPr>
                <w:rFonts w:ascii="华文仿宋" w:eastAsia="华文仿宋" w:hAnsi="华文仿宋" w:hint="eastAsia"/>
                <w:kern w:val="0"/>
                <w:szCs w:val="21"/>
              </w:rPr>
            </w:pPr>
            <w:r w:rsidRPr="00232D74">
              <w:rPr>
                <w:rFonts w:ascii="华文仿宋" w:eastAsia="华文仿宋" w:hAnsi="华文仿宋"/>
                <w:kern w:val="0"/>
                <w:szCs w:val="21"/>
              </w:rPr>
              <w:t>2</w:t>
            </w:r>
          </w:p>
        </w:tc>
        <w:tc>
          <w:tcPr>
            <w:tcW w:w="1310" w:type="dxa"/>
            <w:vMerge/>
            <w:vAlign w:val="center"/>
          </w:tcPr>
          <w:p w14:paraId="042EC048" w14:textId="77777777" w:rsidR="0062669A" w:rsidRPr="00232D74" w:rsidRDefault="0062669A">
            <w:pPr>
              <w:jc w:val="center"/>
              <w:rPr>
                <w:rFonts w:ascii="华文仿宋" w:eastAsia="华文仿宋" w:hAnsi="华文仿宋" w:hint="eastAsia"/>
                <w:szCs w:val="21"/>
              </w:rPr>
            </w:pPr>
          </w:p>
        </w:tc>
        <w:tc>
          <w:tcPr>
            <w:tcW w:w="2679" w:type="dxa"/>
            <w:vAlign w:val="center"/>
          </w:tcPr>
          <w:p w14:paraId="10933279" w14:textId="77777777" w:rsidR="0062669A" w:rsidRPr="00232D74" w:rsidRDefault="0062669A">
            <w:pPr>
              <w:widowControl/>
              <w:jc w:val="center"/>
              <w:rPr>
                <w:rFonts w:ascii="华文仿宋" w:eastAsia="华文仿宋" w:hAnsi="华文仿宋" w:hint="eastAsia"/>
                <w:kern w:val="0"/>
                <w:szCs w:val="21"/>
              </w:rPr>
            </w:pPr>
            <w:r w:rsidRPr="00232D74">
              <w:rPr>
                <w:rFonts w:ascii="华文仿宋" w:eastAsia="华文仿宋" w:hAnsi="华文仿宋"/>
                <w:kern w:val="0"/>
                <w:szCs w:val="21"/>
              </w:rPr>
              <w:t>住房公积金</w:t>
            </w:r>
          </w:p>
        </w:tc>
        <w:tc>
          <w:tcPr>
            <w:tcW w:w="1748" w:type="dxa"/>
            <w:vAlign w:val="center"/>
          </w:tcPr>
          <w:p w14:paraId="7A03F4CA" w14:textId="77777777" w:rsidR="0062669A" w:rsidRPr="00232D74" w:rsidRDefault="0062669A">
            <w:pPr>
              <w:widowControl/>
              <w:jc w:val="center"/>
              <w:rPr>
                <w:rFonts w:ascii="华文仿宋" w:eastAsia="华文仿宋" w:hAnsi="华文仿宋" w:hint="eastAsia"/>
                <w:kern w:val="0"/>
                <w:szCs w:val="21"/>
              </w:rPr>
            </w:pPr>
            <w:r w:rsidRPr="00232D74">
              <w:rPr>
                <w:rFonts w:ascii="华文仿宋" w:eastAsia="华文仿宋" w:hAnsi="华文仿宋"/>
                <w:kern w:val="0"/>
                <w:szCs w:val="21"/>
              </w:rPr>
              <w:t>A+B+C-D</w:t>
            </w:r>
          </w:p>
        </w:tc>
        <w:tc>
          <w:tcPr>
            <w:tcW w:w="1486" w:type="dxa"/>
            <w:vAlign w:val="center"/>
          </w:tcPr>
          <w:p w14:paraId="04D2E95D" w14:textId="77777777" w:rsidR="0062669A" w:rsidRPr="00232D74" w:rsidRDefault="0062669A">
            <w:pPr>
              <w:widowControl/>
              <w:jc w:val="center"/>
              <w:rPr>
                <w:rFonts w:ascii="华文仿宋" w:eastAsia="华文仿宋" w:hAnsi="华文仿宋" w:hint="eastAsia"/>
                <w:kern w:val="0"/>
                <w:szCs w:val="21"/>
              </w:rPr>
            </w:pPr>
            <w:r w:rsidRPr="00232D74">
              <w:rPr>
                <w:rFonts w:ascii="华文仿宋" w:eastAsia="华文仿宋" w:hAnsi="华文仿宋"/>
                <w:kern w:val="0"/>
                <w:szCs w:val="21"/>
              </w:rPr>
              <w:t>0.</w:t>
            </w:r>
            <w:r w:rsidRPr="00232D74">
              <w:rPr>
                <w:rFonts w:ascii="华文仿宋" w:eastAsia="华文仿宋" w:hAnsi="华文仿宋" w:hint="eastAsia"/>
                <w:kern w:val="0"/>
                <w:szCs w:val="21"/>
              </w:rPr>
              <w:t>67</w:t>
            </w:r>
          </w:p>
        </w:tc>
      </w:tr>
      <w:tr w:rsidR="0062669A" w:rsidRPr="00232D74" w14:paraId="782CED5C" w14:textId="4C6C556B" w:rsidTr="0062669A">
        <w:trPr>
          <w:trHeight w:val="519"/>
        </w:trPr>
        <w:tc>
          <w:tcPr>
            <w:tcW w:w="1239" w:type="dxa"/>
            <w:vAlign w:val="center"/>
          </w:tcPr>
          <w:p w14:paraId="39860AEC" w14:textId="77777777" w:rsidR="0062669A" w:rsidRPr="00232D74" w:rsidRDefault="0062669A">
            <w:pPr>
              <w:widowControl/>
              <w:jc w:val="center"/>
              <w:rPr>
                <w:rFonts w:ascii="华文仿宋" w:eastAsia="华文仿宋" w:hAnsi="华文仿宋" w:hint="eastAsia"/>
                <w:kern w:val="0"/>
                <w:szCs w:val="21"/>
              </w:rPr>
            </w:pPr>
            <w:r w:rsidRPr="00232D74">
              <w:rPr>
                <w:rFonts w:ascii="华文仿宋" w:eastAsia="华文仿宋" w:hAnsi="华文仿宋"/>
                <w:kern w:val="0"/>
                <w:szCs w:val="21"/>
              </w:rPr>
              <w:t>3</w:t>
            </w:r>
          </w:p>
        </w:tc>
        <w:tc>
          <w:tcPr>
            <w:tcW w:w="1310" w:type="dxa"/>
            <w:vMerge w:val="restart"/>
            <w:vAlign w:val="center"/>
          </w:tcPr>
          <w:p w14:paraId="665DD60D" w14:textId="77777777" w:rsidR="0062669A" w:rsidRPr="00232D74" w:rsidRDefault="0062669A">
            <w:pPr>
              <w:widowControl/>
              <w:jc w:val="center"/>
              <w:rPr>
                <w:rFonts w:ascii="华文仿宋" w:eastAsia="华文仿宋" w:hAnsi="华文仿宋" w:hint="eastAsia"/>
                <w:kern w:val="0"/>
                <w:szCs w:val="21"/>
              </w:rPr>
            </w:pPr>
            <w:r w:rsidRPr="00232D74">
              <w:rPr>
                <w:rFonts w:ascii="华文仿宋" w:eastAsia="华文仿宋" w:hAnsi="华文仿宋"/>
                <w:kern w:val="0"/>
                <w:szCs w:val="21"/>
              </w:rPr>
              <w:t>现场安全文明施工措施费</w:t>
            </w:r>
          </w:p>
        </w:tc>
        <w:tc>
          <w:tcPr>
            <w:tcW w:w="2679" w:type="dxa"/>
            <w:vAlign w:val="center"/>
          </w:tcPr>
          <w:p w14:paraId="38E99427" w14:textId="77777777" w:rsidR="0062669A" w:rsidRPr="00232D74" w:rsidRDefault="0062669A">
            <w:pPr>
              <w:widowControl/>
              <w:jc w:val="center"/>
              <w:rPr>
                <w:rFonts w:ascii="华文仿宋" w:eastAsia="华文仿宋" w:hAnsi="华文仿宋" w:hint="eastAsia"/>
                <w:kern w:val="0"/>
                <w:szCs w:val="21"/>
              </w:rPr>
            </w:pPr>
            <w:r w:rsidRPr="00232D74">
              <w:rPr>
                <w:rFonts w:ascii="华文仿宋" w:eastAsia="华文仿宋" w:hAnsi="华文仿宋"/>
                <w:kern w:val="0"/>
                <w:szCs w:val="21"/>
              </w:rPr>
              <w:t>基本费</w:t>
            </w:r>
          </w:p>
        </w:tc>
        <w:tc>
          <w:tcPr>
            <w:tcW w:w="1748" w:type="dxa"/>
            <w:vAlign w:val="center"/>
          </w:tcPr>
          <w:p w14:paraId="73E5776E" w14:textId="77777777" w:rsidR="0062669A" w:rsidRPr="00232D74" w:rsidRDefault="0062669A">
            <w:pPr>
              <w:widowControl/>
              <w:jc w:val="center"/>
              <w:rPr>
                <w:rFonts w:ascii="华文仿宋" w:eastAsia="华文仿宋" w:hAnsi="华文仿宋" w:hint="eastAsia"/>
                <w:kern w:val="0"/>
                <w:szCs w:val="21"/>
              </w:rPr>
            </w:pPr>
            <w:r w:rsidRPr="00232D74">
              <w:rPr>
                <w:rFonts w:ascii="华文仿宋" w:eastAsia="华文仿宋" w:hAnsi="华文仿宋"/>
                <w:kern w:val="0"/>
                <w:szCs w:val="21"/>
              </w:rPr>
              <w:t>A+E-D</w:t>
            </w:r>
          </w:p>
        </w:tc>
        <w:tc>
          <w:tcPr>
            <w:tcW w:w="1486" w:type="dxa"/>
            <w:vAlign w:val="center"/>
          </w:tcPr>
          <w:p w14:paraId="452399F1" w14:textId="77777777" w:rsidR="0062669A" w:rsidRPr="00232D74" w:rsidRDefault="0062669A">
            <w:pPr>
              <w:widowControl/>
              <w:jc w:val="center"/>
              <w:rPr>
                <w:rFonts w:ascii="华文仿宋" w:eastAsia="华文仿宋" w:hAnsi="华文仿宋" w:hint="eastAsia"/>
                <w:kern w:val="0"/>
                <w:szCs w:val="21"/>
              </w:rPr>
            </w:pPr>
            <w:r w:rsidRPr="00232D74">
              <w:rPr>
                <w:rFonts w:ascii="华文仿宋" w:eastAsia="华文仿宋" w:hAnsi="华文仿宋"/>
                <w:kern w:val="0"/>
                <w:szCs w:val="21"/>
              </w:rPr>
              <w:t>1.</w:t>
            </w:r>
            <w:r w:rsidRPr="00232D74">
              <w:rPr>
                <w:rFonts w:ascii="华文仿宋" w:eastAsia="华文仿宋" w:hAnsi="华文仿宋" w:hint="eastAsia"/>
                <w:kern w:val="0"/>
                <w:szCs w:val="21"/>
              </w:rPr>
              <w:t>5</w:t>
            </w:r>
          </w:p>
        </w:tc>
      </w:tr>
      <w:tr w:rsidR="0062669A" w:rsidRPr="00232D74" w14:paraId="101D6855" w14:textId="2643E04E" w:rsidTr="0062669A">
        <w:trPr>
          <w:trHeight w:val="779"/>
        </w:trPr>
        <w:tc>
          <w:tcPr>
            <w:tcW w:w="1239" w:type="dxa"/>
            <w:vAlign w:val="center"/>
          </w:tcPr>
          <w:p w14:paraId="6E9ADA3B" w14:textId="77777777" w:rsidR="0062669A" w:rsidRPr="00232D74" w:rsidRDefault="0062669A">
            <w:pPr>
              <w:widowControl/>
              <w:jc w:val="center"/>
              <w:rPr>
                <w:rFonts w:ascii="华文仿宋" w:eastAsia="华文仿宋" w:hAnsi="华文仿宋" w:hint="eastAsia"/>
                <w:kern w:val="0"/>
                <w:szCs w:val="21"/>
              </w:rPr>
            </w:pPr>
            <w:r w:rsidRPr="00232D74">
              <w:rPr>
                <w:rFonts w:ascii="华文仿宋" w:eastAsia="华文仿宋" w:hAnsi="华文仿宋"/>
                <w:kern w:val="0"/>
                <w:szCs w:val="21"/>
              </w:rPr>
              <w:t>4</w:t>
            </w:r>
          </w:p>
        </w:tc>
        <w:tc>
          <w:tcPr>
            <w:tcW w:w="1310" w:type="dxa"/>
            <w:vMerge/>
            <w:vAlign w:val="center"/>
          </w:tcPr>
          <w:p w14:paraId="45B30B49" w14:textId="77777777" w:rsidR="0062669A" w:rsidRPr="00232D74" w:rsidRDefault="0062669A">
            <w:pPr>
              <w:jc w:val="center"/>
              <w:rPr>
                <w:rFonts w:ascii="华文仿宋" w:eastAsia="华文仿宋" w:hAnsi="华文仿宋" w:hint="eastAsia"/>
                <w:szCs w:val="21"/>
              </w:rPr>
            </w:pPr>
          </w:p>
        </w:tc>
        <w:tc>
          <w:tcPr>
            <w:tcW w:w="2679" w:type="dxa"/>
            <w:vAlign w:val="center"/>
          </w:tcPr>
          <w:p w14:paraId="00C4C11F" w14:textId="77777777" w:rsidR="0062669A" w:rsidRPr="00232D74" w:rsidRDefault="0062669A">
            <w:pPr>
              <w:widowControl/>
              <w:jc w:val="center"/>
              <w:rPr>
                <w:rFonts w:ascii="华文仿宋" w:eastAsia="华文仿宋" w:hAnsi="华文仿宋" w:hint="eastAsia"/>
                <w:kern w:val="0"/>
                <w:szCs w:val="21"/>
              </w:rPr>
            </w:pPr>
            <w:r w:rsidRPr="00232D74">
              <w:rPr>
                <w:rFonts w:ascii="华文仿宋" w:eastAsia="华文仿宋" w:hAnsi="华文仿宋"/>
                <w:kern w:val="0"/>
                <w:szCs w:val="21"/>
              </w:rPr>
              <w:t>标化增加费</w:t>
            </w:r>
          </w:p>
        </w:tc>
        <w:tc>
          <w:tcPr>
            <w:tcW w:w="1748" w:type="dxa"/>
            <w:vAlign w:val="center"/>
          </w:tcPr>
          <w:p w14:paraId="17316E53" w14:textId="77777777" w:rsidR="0062669A" w:rsidRPr="00232D74" w:rsidRDefault="0062669A">
            <w:pPr>
              <w:widowControl/>
              <w:jc w:val="center"/>
              <w:rPr>
                <w:rFonts w:ascii="华文仿宋" w:eastAsia="华文仿宋" w:hAnsi="华文仿宋" w:hint="eastAsia"/>
                <w:kern w:val="0"/>
                <w:szCs w:val="21"/>
              </w:rPr>
            </w:pPr>
            <w:r w:rsidRPr="00232D74">
              <w:rPr>
                <w:rFonts w:ascii="华文仿宋" w:eastAsia="华文仿宋" w:hAnsi="华文仿宋"/>
                <w:kern w:val="0"/>
                <w:szCs w:val="21"/>
              </w:rPr>
              <w:t>A+E-D</w:t>
            </w:r>
          </w:p>
        </w:tc>
        <w:tc>
          <w:tcPr>
            <w:tcW w:w="1486" w:type="dxa"/>
            <w:vAlign w:val="center"/>
          </w:tcPr>
          <w:p w14:paraId="5E621223" w14:textId="77777777" w:rsidR="0062669A" w:rsidRPr="00232D74" w:rsidRDefault="0062669A">
            <w:pPr>
              <w:widowControl/>
              <w:jc w:val="center"/>
              <w:rPr>
                <w:rFonts w:ascii="华文仿宋" w:eastAsia="华文仿宋" w:hAnsi="华文仿宋" w:hint="eastAsia"/>
                <w:kern w:val="0"/>
                <w:szCs w:val="21"/>
              </w:rPr>
            </w:pPr>
            <w:r w:rsidRPr="00232D74">
              <w:rPr>
                <w:rFonts w:ascii="华文仿宋" w:eastAsia="华文仿宋" w:hAnsi="华文仿宋"/>
                <w:kern w:val="0"/>
                <w:szCs w:val="21"/>
              </w:rPr>
              <w:t>/</w:t>
            </w:r>
          </w:p>
        </w:tc>
      </w:tr>
      <w:tr w:rsidR="0062669A" w:rsidRPr="00232D74" w14:paraId="63378440" w14:textId="5EEB149B" w:rsidTr="0062669A">
        <w:trPr>
          <w:trHeight w:val="779"/>
        </w:trPr>
        <w:tc>
          <w:tcPr>
            <w:tcW w:w="1239" w:type="dxa"/>
            <w:vAlign w:val="center"/>
          </w:tcPr>
          <w:p w14:paraId="53383DC0" w14:textId="77777777" w:rsidR="0062669A" w:rsidRPr="00232D74" w:rsidRDefault="0062669A">
            <w:pPr>
              <w:widowControl/>
              <w:jc w:val="center"/>
              <w:rPr>
                <w:rFonts w:ascii="华文仿宋" w:eastAsia="华文仿宋" w:hAnsi="华文仿宋" w:hint="eastAsia"/>
                <w:kern w:val="0"/>
                <w:szCs w:val="21"/>
              </w:rPr>
            </w:pPr>
            <w:r w:rsidRPr="00232D74">
              <w:rPr>
                <w:rFonts w:ascii="华文仿宋" w:eastAsia="华文仿宋" w:hAnsi="华文仿宋"/>
                <w:kern w:val="0"/>
                <w:szCs w:val="21"/>
              </w:rPr>
              <w:t>5</w:t>
            </w:r>
          </w:p>
        </w:tc>
        <w:tc>
          <w:tcPr>
            <w:tcW w:w="1310" w:type="dxa"/>
            <w:vMerge/>
            <w:vAlign w:val="center"/>
          </w:tcPr>
          <w:p w14:paraId="2FA5C36C" w14:textId="77777777" w:rsidR="0062669A" w:rsidRPr="00232D74" w:rsidRDefault="0062669A">
            <w:pPr>
              <w:jc w:val="center"/>
              <w:rPr>
                <w:rFonts w:ascii="华文仿宋" w:eastAsia="华文仿宋" w:hAnsi="华文仿宋" w:hint="eastAsia"/>
                <w:szCs w:val="21"/>
              </w:rPr>
            </w:pPr>
          </w:p>
        </w:tc>
        <w:tc>
          <w:tcPr>
            <w:tcW w:w="2679" w:type="dxa"/>
            <w:vAlign w:val="center"/>
          </w:tcPr>
          <w:p w14:paraId="0546C374" w14:textId="77777777" w:rsidR="0062669A" w:rsidRPr="00232D74" w:rsidRDefault="0062669A">
            <w:pPr>
              <w:widowControl/>
              <w:jc w:val="center"/>
              <w:rPr>
                <w:rFonts w:ascii="华文仿宋" w:eastAsia="华文仿宋" w:hAnsi="华文仿宋" w:hint="eastAsia"/>
                <w:kern w:val="0"/>
                <w:szCs w:val="21"/>
              </w:rPr>
            </w:pPr>
            <w:r w:rsidRPr="00232D74">
              <w:rPr>
                <w:rFonts w:ascii="华文仿宋" w:eastAsia="华文仿宋" w:hAnsi="华文仿宋"/>
                <w:kern w:val="0"/>
                <w:szCs w:val="21"/>
              </w:rPr>
              <w:t>扬尘污染防治增加费</w:t>
            </w:r>
          </w:p>
        </w:tc>
        <w:tc>
          <w:tcPr>
            <w:tcW w:w="1748" w:type="dxa"/>
            <w:vAlign w:val="center"/>
          </w:tcPr>
          <w:p w14:paraId="06C4FBFB" w14:textId="77777777" w:rsidR="0062669A" w:rsidRPr="00232D74" w:rsidRDefault="0062669A">
            <w:pPr>
              <w:widowControl/>
              <w:jc w:val="center"/>
              <w:rPr>
                <w:rFonts w:ascii="华文仿宋" w:eastAsia="华文仿宋" w:hAnsi="华文仿宋" w:hint="eastAsia"/>
                <w:kern w:val="0"/>
                <w:szCs w:val="21"/>
              </w:rPr>
            </w:pPr>
            <w:r w:rsidRPr="00232D74">
              <w:rPr>
                <w:rFonts w:ascii="华文仿宋" w:eastAsia="华文仿宋" w:hAnsi="华文仿宋"/>
                <w:kern w:val="0"/>
                <w:szCs w:val="21"/>
              </w:rPr>
              <w:t>A+E-D</w:t>
            </w:r>
          </w:p>
        </w:tc>
        <w:tc>
          <w:tcPr>
            <w:tcW w:w="1486" w:type="dxa"/>
            <w:vAlign w:val="center"/>
          </w:tcPr>
          <w:p w14:paraId="4E03808F" w14:textId="77777777" w:rsidR="0062669A" w:rsidRPr="00232D74" w:rsidRDefault="0062669A">
            <w:pPr>
              <w:widowControl/>
              <w:jc w:val="center"/>
              <w:rPr>
                <w:rFonts w:ascii="华文仿宋" w:eastAsia="华文仿宋" w:hAnsi="华文仿宋" w:hint="eastAsia"/>
                <w:kern w:val="0"/>
                <w:szCs w:val="21"/>
              </w:rPr>
            </w:pPr>
            <w:r w:rsidRPr="00232D74">
              <w:rPr>
                <w:rFonts w:ascii="华文仿宋" w:eastAsia="华文仿宋" w:hAnsi="华文仿宋"/>
                <w:kern w:val="0"/>
                <w:szCs w:val="21"/>
              </w:rPr>
              <w:t>0.21</w:t>
            </w:r>
          </w:p>
        </w:tc>
      </w:tr>
      <w:tr w:rsidR="0062669A" w:rsidRPr="00232D74" w14:paraId="5F05580E" w14:textId="5345B26C" w:rsidTr="0062669A">
        <w:trPr>
          <w:trHeight w:val="677"/>
        </w:trPr>
        <w:tc>
          <w:tcPr>
            <w:tcW w:w="1239" w:type="dxa"/>
            <w:vAlign w:val="center"/>
          </w:tcPr>
          <w:p w14:paraId="63D98468" w14:textId="77777777" w:rsidR="0062669A" w:rsidRPr="00232D74" w:rsidRDefault="0062669A">
            <w:pPr>
              <w:widowControl/>
              <w:jc w:val="center"/>
              <w:rPr>
                <w:rFonts w:ascii="华文仿宋" w:eastAsia="华文仿宋" w:hAnsi="华文仿宋" w:hint="eastAsia"/>
                <w:kern w:val="0"/>
                <w:szCs w:val="21"/>
              </w:rPr>
            </w:pPr>
            <w:r w:rsidRPr="00232D74">
              <w:rPr>
                <w:rFonts w:ascii="华文仿宋" w:eastAsia="华文仿宋" w:hAnsi="华文仿宋"/>
                <w:kern w:val="0"/>
                <w:szCs w:val="21"/>
              </w:rPr>
              <w:t>6</w:t>
            </w:r>
          </w:p>
        </w:tc>
        <w:tc>
          <w:tcPr>
            <w:tcW w:w="1310" w:type="dxa"/>
            <w:vAlign w:val="center"/>
          </w:tcPr>
          <w:p w14:paraId="2AB97EF9" w14:textId="77777777" w:rsidR="0062669A" w:rsidRPr="00232D74" w:rsidRDefault="0062669A">
            <w:pPr>
              <w:widowControl/>
              <w:jc w:val="center"/>
              <w:rPr>
                <w:rFonts w:ascii="华文仿宋" w:eastAsia="华文仿宋" w:hAnsi="华文仿宋" w:hint="eastAsia"/>
                <w:kern w:val="0"/>
                <w:szCs w:val="21"/>
              </w:rPr>
            </w:pPr>
            <w:r w:rsidRPr="00232D74">
              <w:rPr>
                <w:rFonts w:ascii="华文仿宋" w:eastAsia="华文仿宋" w:hAnsi="华文仿宋"/>
                <w:kern w:val="0"/>
                <w:szCs w:val="21"/>
              </w:rPr>
              <w:t>税金</w:t>
            </w:r>
          </w:p>
        </w:tc>
        <w:tc>
          <w:tcPr>
            <w:tcW w:w="2679" w:type="dxa"/>
            <w:vAlign w:val="center"/>
          </w:tcPr>
          <w:p w14:paraId="2948CD3B" w14:textId="77777777" w:rsidR="0062669A" w:rsidRPr="00232D74" w:rsidRDefault="0062669A">
            <w:pPr>
              <w:widowControl/>
              <w:jc w:val="center"/>
              <w:rPr>
                <w:rFonts w:ascii="华文仿宋" w:eastAsia="华文仿宋" w:hAnsi="华文仿宋" w:hint="eastAsia"/>
                <w:kern w:val="0"/>
                <w:szCs w:val="21"/>
              </w:rPr>
            </w:pPr>
            <w:r w:rsidRPr="00232D74">
              <w:rPr>
                <w:rFonts w:ascii="华文仿宋" w:eastAsia="华文仿宋" w:hAnsi="华文仿宋"/>
                <w:kern w:val="0"/>
                <w:szCs w:val="21"/>
              </w:rPr>
              <w:t>税金</w:t>
            </w:r>
          </w:p>
        </w:tc>
        <w:tc>
          <w:tcPr>
            <w:tcW w:w="1748" w:type="dxa"/>
            <w:vAlign w:val="center"/>
          </w:tcPr>
          <w:p w14:paraId="68F621CE" w14:textId="77777777" w:rsidR="0062669A" w:rsidRPr="00232D74" w:rsidRDefault="0062669A">
            <w:pPr>
              <w:widowControl/>
              <w:jc w:val="center"/>
              <w:rPr>
                <w:rFonts w:ascii="华文仿宋" w:eastAsia="华文仿宋" w:hAnsi="华文仿宋" w:hint="eastAsia"/>
                <w:kern w:val="0"/>
                <w:szCs w:val="21"/>
              </w:rPr>
            </w:pPr>
            <w:r w:rsidRPr="00232D74">
              <w:rPr>
                <w:rFonts w:ascii="华文仿宋" w:eastAsia="华文仿宋" w:hAnsi="华文仿宋"/>
                <w:kern w:val="0"/>
                <w:szCs w:val="21"/>
              </w:rPr>
              <w:t>税前造价</w:t>
            </w:r>
          </w:p>
        </w:tc>
        <w:tc>
          <w:tcPr>
            <w:tcW w:w="1486" w:type="dxa"/>
            <w:vAlign w:val="center"/>
          </w:tcPr>
          <w:p w14:paraId="457BBFB7" w14:textId="77777777" w:rsidR="0062669A" w:rsidRPr="00232D74" w:rsidRDefault="0062669A">
            <w:pPr>
              <w:widowControl/>
              <w:jc w:val="center"/>
              <w:rPr>
                <w:rFonts w:ascii="华文仿宋" w:eastAsia="华文仿宋" w:hAnsi="华文仿宋" w:hint="eastAsia"/>
                <w:kern w:val="0"/>
                <w:szCs w:val="21"/>
              </w:rPr>
            </w:pPr>
            <w:r w:rsidRPr="00232D74">
              <w:rPr>
                <w:rFonts w:ascii="华文仿宋" w:eastAsia="华文仿宋" w:hAnsi="华文仿宋"/>
                <w:kern w:val="0"/>
                <w:szCs w:val="21"/>
              </w:rPr>
              <w:t>9</w:t>
            </w:r>
          </w:p>
        </w:tc>
      </w:tr>
    </w:tbl>
    <w:p w14:paraId="6B0FEB26" w14:textId="77777777" w:rsidR="00D60DE8" w:rsidRPr="00232D74" w:rsidRDefault="003A2B45">
      <w:pPr>
        <w:pStyle w:val="af1"/>
        <w:spacing w:line="360" w:lineRule="auto"/>
        <w:ind w:left="420" w:firstLineChars="200" w:firstLine="420"/>
        <w:rPr>
          <w:rFonts w:ascii="仿宋" w:eastAsia="仿宋" w:hAnsi="仿宋" w:hint="eastAsia"/>
        </w:rPr>
      </w:pPr>
      <w:r w:rsidRPr="00232D74">
        <w:rPr>
          <w:rFonts w:ascii="仿宋" w:eastAsia="仿宋" w:hAnsi="仿宋" w:hint="eastAsia"/>
        </w:rPr>
        <w:t>注：①计算基础：A 为分部分项工程费；B 为措施项目费；C 其他项目费；D 为除税工程设备费；E 为单价措施项目费。</w:t>
      </w:r>
    </w:p>
    <w:p w14:paraId="5CBCF761" w14:textId="1CDC3D1B" w:rsidR="00D60DE8" w:rsidRPr="00232D74" w:rsidRDefault="003A2B45">
      <w:pPr>
        <w:pStyle w:val="af1"/>
        <w:spacing w:line="360" w:lineRule="auto"/>
        <w:ind w:left="420" w:firstLineChars="200" w:firstLine="420"/>
        <w:rPr>
          <w:rFonts w:ascii="仿宋" w:eastAsia="仿宋" w:hAnsi="仿宋" w:hint="eastAsia"/>
        </w:rPr>
      </w:pPr>
      <w:r w:rsidRPr="00232D74">
        <w:rPr>
          <w:rFonts w:ascii="仿宋" w:eastAsia="仿宋" w:hAnsi="仿宋"/>
        </w:rPr>
        <w:fldChar w:fldCharType="begin"/>
      </w:r>
      <w:r w:rsidRPr="00232D74">
        <w:rPr>
          <w:rFonts w:ascii="仿宋" w:eastAsia="仿宋" w:hAnsi="仿宋"/>
        </w:rPr>
        <w:instrText xml:space="preserve"> </w:instrText>
      </w:r>
      <w:r w:rsidRPr="00232D74">
        <w:rPr>
          <w:rFonts w:ascii="仿宋" w:eastAsia="仿宋" w:hAnsi="仿宋" w:hint="eastAsia"/>
        </w:rPr>
        <w:instrText>= 2 \* GB3</w:instrText>
      </w:r>
      <w:r w:rsidRPr="00232D74">
        <w:rPr>
          <w:rFonts w:ascii="仿宋" w:eastAsia="仿宋" w:hAnsi="仿宋"/>
        </w:rPr>
        <w:instrText xml:space="preserve"> </w:instrText>
      </w:r>
      <w:r w:rsidRPr="00232D74">
        <w:rPr>
          <w:rFonts w:ascii="仿宋" w:eastAsia="仿宋" w:hAnsi="仿宋"/>
        </w:rPr>
        <w:fldChar w:fldCharType="separate"/>
      </w:r>
      <w:r w:rsidRPr="00232D74">
        <w:rPr>
          <w:rFonts w:ascii="仿宋" w:eastAsia="仿宋" w:hAnsi="仿宋" w:hint="eastAsia"/>
        </w:rPr>
        <w:t>②</w:t>
      </w:r>
      <w:r w:rsidRPr="00232D74">
        <w:rPr>
          <w:rFonts w:ascii="仿宋" w:eastAsia="仿宋" w:hAnsi="仿宋"/>
        </w:rPr>
        <w:fldChar w:fldCharType="end"/>
      </w:r>
      <w:r w:rsidRPr="00232D74">
        <w:rPr>
          <w:rFonts w:ascii="仿宋" w:eastAsia="仿宋" w:hAnsi="仿宋" w:hint="eastAsia"/>
        </w:rPr>
        <w:t>不可竞争费用以网上发布的JZ的费率为准。</w:t>
      </w:r>
    </w:p>
    <w:p w14:paraId="2444CAB6" w14:textId="6757E154" w:rsidR="00D60DE8" w:rsidRPr="00232D74" w:rsidRDefault="003A2B45">
      <w:pPr>
        <w:spacing w:line="360" w:lineRule="auto"/>
        <w:ind w:firstLine="420"/>
        <w:jc w:val="left"/>
        <w:rPr>
          <w:rFonts w:ascii="仿宋" w:eastAsia="仿宋" w:hAnsi="仿宋" w:hint="eastAsia"/>
        </w:rPr>
      </w:pPr>
      <w:r w:rsidRPr="00232D74">
        <w:rPr>
          <w:rFonts w:ascii="仿宋" w:eastAsia="仿宋" w:hAnsi="仿宋" w:hint="eastAsia"/>
        </w:rPr>
        <w:lastRenderedPageBreak/>
        <w:t>（6）其它有关费率：详见招标控制价文件。</w:t>
      </w:r>
    </w:p>
    <w:p w14:paraId="7E21652E" w14:textId="77777777" w:rsidR="00D60DE8" w:rsidRPr="00232D74" w:rsidRDefault="003A2B45">
      <w:pPr>
        <w:snapToGrid w:val="0"/>
        <w:spacing w:line="360" w:lineRule="auto"/>
        <w:rPr>
          <w:rFonts w:ascii="仿宋" w:eastAsia="仿宋" w:hAnsi="仿宋" w:hint="eastAsia"/>
          <w:szCs w:val="21"/>
        </w:rPr>
      </w:pPr>
      <w:r w:rsidRPr="00232D74">
        <w:rPr>
          <w:rFonts w:ascii="仿宋" w:eastAsia="仿宋" w:hAnsi="仿宋" w:hint="eastAsia"/>
          <w:szCs w:val="21"/>
        </w:rPr>
        <w:t xml:space="preserve">    2.4.3招标控制</w:t>
      </w:r>
      <w:proofErr w:type="gramStart"/>
      <w:r w:rsidRPr="00232D74">
        <w:rPr>
          <w:rFonts w:ascii="仿宋" w:eastAsia="仿宋" w:hAnsi="仿宋" w:hint="eastAsia"/>
          <w:szCs w:val="21"/>
        </w:rPr>
        <w:t>价文件</w:t>
      </w:r>
      <w:proofErr w:type="gramEnd"/>
      <w:r w:rsidRPr="00232D74">
        <w:rPr>
          <w:rFonts w:ascii="仿宋" w:eastAsia="仿宋" w:hAnsi="仿宋" w:hint="eastAsia"/>
          <w:szCs w:val="21"/>
        </w:rPr>
        <w:t xml:space="preserve">组成。 </w:t>
      </w:r>
    </w:p>
    <w:p w14:paraId="62339756" w14:textId="77777777" w:rsidR="00D60DE8" w:rsidRPr="00232D74" w:rsidRDefault="003A2B45">
      <w:pPr>
        <w:snapToGrid w:val="0"/>
        <w:spacing w:line="360" w:lineRule="auto"/>
        <w:ind w:firstLineChars="200" w:firstLine="420"/>
        <w:rPr>
          <w:rFonts w:ascii="仿宋" w:eastAsia="仿宋" w:hAnsi="仿宋" w:hint="eastAsia"/>
          <w:szCs w:val="21"/>
        </w:rPr>
      </w:pPr>
      <w:r w:rsidRPr="00232D74">
        <w:rPr>
          <w:rFonts w:ascii="仿宋" w:eastAsia="仿宋" w:hAnsi="仿宋" w:hint="eastAsia"/>
          <w:szCs w:val="21"/>
        </w:rPr>
        <w:t>招标人公布的招标控制价应当包括建设项目招标控制价表、单位工程招标控制价表、工程量清单与单价措施项目清单与计价表、材料价格表等，本工程公布的招标控制</w:t>
      </w:r>
      <w:proofErr w:type="gramStart"/>
      <w:r w:rsidRPr="00232D74">
        <w:rPr>
          <w:rFonts w:ascii="仿宋" w:eastAsia="仿宋" w:hAnsi="仿宋" w:hint="eastAsia"/>
          <w:szCs w:val="21"/>
        </w:rPr>
        <w:t>价文件</w:t>
      </w:r>
      <w:proofErr w:type="gramEnd"/>
      <w:r w:rsidRPr="00232D74">
        <w:rPr>
          <w:rFonts w:ascii="仿宋" w:eastAsia="仿宋" w:hAnsi="仿宋" w:hint="eastAsia"/>
          <w:szCs w:val="21"/>
        </w:rPr>
        <w:t xml:space="preserve">编制深度见投标人须知前附表。 </w:t>
      </w:r>
    </w:p>
    <w:p w14:paraId="7041A15F" w14:textId="77777777" w:rsidR="00D60DE8" w:rsidRPr="00232D74" w:rsidRDefault="003A2B45">
      <w:pPr>
        <w:snapToGrid w:val="0"/>
        <w:spacing w:line="360" w:lineRule="auto"/>
        <w:ind w:firstLineChars="200" w:firstLine="420"/>
        <w:rPr>
          <w:rFonts w:ascii="仿宋" w:eastAsia="仿宋" w:hAnsi="仿宋" w:hint="eastAsia"/>
          <w:szCs w:val="21"/>
        </w:rPr>
      </w:pPr>
      <w:r w:rsidRPr="00232D74">
        <w:rPr>
          <w:rFonts w:ascii="仿宋" w:eastAsia="仿宋" w:hAnsi="仿宋" w:hint="eastAsia"/>
          <w:szCs w:val="21"/>
        </w:rPr>
        <w:t xml:space="preserve">2.4.4招标控制价异议处理 </w:t>
      </w:r>
    </w:p>
    <w:p w14:paraId="20D89F44" w14:textId="77777777" w:rsidR="00D60DE8" w:rsidRPr="00232D74" w:rsidRDefault="003A2B45">
      <w:pPr>
        <w:snapToGrid w:val="0"/>
        <w:spacing w:line="360" w:lineRule="auto"/>
        <w:ind w:firstLineChars="200" w:firstLine="420"/>
        <w:rPr>
          <w:rFonts w:ascii="仿宋" w:eastAsia="仿宋" w:hAnsi="仿宋" w:hint="eastAsia"/>
          <w:szCs w:val="21"/>
        </w:rPr>
      </w:pPr>
      <w:r w:rsidRPr="00232D74">
        <w:rPr>
          <w:rFonts w:ascii="仿宋" w:eastAsia="仿宋" w:hAnsi="仿宋" w:hint="eastAsia"/>
          <w:szCs w:val="21"/>
        </w:rPr>
        <w:t>投标人对招标控制价有异议的，应在招标控制</w:t>
      </w:r>
      <w:proofErr w:type="gramStart"/>
      <w:r w:rsidRPr="00232D74">
        <w:rPr>
          <w:rFonts w:ascii="仿宋" w:eastAsia="仿宋" w:hAnsi="仿宋" w:hint="eastAsia"/>
          <w:szCs w:val="21"/>
        </w:rPr>
        <w:t>价公布</w:t>
      </w:r>
      <w:proofErr w:type="gramEnd"/>
      <w:r w:rsidRPr="00232D74">
        <w:rPr>
          <w:rFonts w:ascii="仿宋" w:eastAsia="仿宋" w:hAnsi="仿宋" w:hint="eastAsia"/>
          <w:szCs w:val="21"/>
        </w:rPr>
        <w:t>后3日内向招标人提出；招标人不答复或对招标人答复不满意时，投标人可按规定程序向工程所在地造价管理机构投诉。</w:t>
      </w:r>
    </w:p>
    <w:p w14:paraId="3162C0F5" w14:textId="77777777" w:rsidR="00D60DE8" w:rsidRPr="00232D74" w:rsidRDefault="003A2B45">
      <w:pPr>
        <w:snapToGrid w:val="0"/>
        <w:spacing w:line="360" w:lineRule="auto"/>
        <w:ind w:firstLineChars="200" w:firstLine="420"/>
        <w:rPr>
          <w:rFonts w:ascii="仿宋" w:eastAsia="仿宋" w:hAnsi="仿宋" w:hint="eastAsia"/>
          <w:szCs w:val="21"/>
        </w:rPr>
      </w:pPr>
      <w:r w:rsidRPr="00232D74">
        <w:rPr>
          <w:rFonts w:ascii="仿宋" w:eastAsia="仿宋" w:hAnsi="仿宋" w:hint="eastAsia"/>
          <w:szCs w:val="21"/>
        </w:rPr>
        <w:t>投标人经复核认为招标人公布的招标</w:t>
      </w:r>
      <w:proofErr w:type="gramStart"/>
      <w:r w:rsidRPr="00232D74">
        <w:rPr>
          <w:rFonts w:ascii="仿宋" w:eastAsia="仿宋" w:hAnsi="仿宋" w:hint="eastAsia"/>
          <w:szCs w:val="21"/>
        </w:rPr>
        <w:t>控制价未按照</w:t>
      </w:r>
      <w:proofErr w:type="gramEnd"/>
      <w:r w:rsidRPr="00232D74">
        <w:rPr>
          <w:rFonts w:ascii="仿宋" w:eastAsia="仿宋" w:hAnsi="仿宋" w:hint="eastAsia"/>
          <w:szCs w:val="21"/>
        </w:rPr>
        <w:t>有关规定进行编制的，应在招标控制</w:t>
      </w:r>
      <w:proofErr w:type="gramStart"/>
      <w:r w:rsidRPr="00232D74">
        <w:rPr>
          <w:rFonts w:ascii="仿宋" w:eastAsia="仿宋" w:hAnsi="仿宋" w:hint="eastAsia"/>
          <w:szCs w:val="21"/>
        </w:rPr>
        <w:t>价公布</w:t>
      </w:r>
      <w:proofErr w:type="gramEnd"/>
      <w:r w:rsidRPr="00232D74">
        <w:rPr>
          <w:rFonts w:ascii="仿宋" w:eastAsia="仿宋" w:hAnsi="仿宋" w:hint="eastAsia"/>
          <w:szCs w:val="21"/>
        </w:rPr>
        <w:t>后5日内向相关工程造价管理机构投诉。</w:t>
      </w:r>
    </w:p>
    <w:p w14:paraId="349134E5" w14:textId="77777777" w:rsidR="00D60DE8" w:rsidRPr="00232D74" w:rsidRDefault="003A2B45">
      <w:pPr>
        <w:snapToGrid w:val="0"/>
        <w:spacing w:line="360" w:lineRule="auto"/>
        <w:ind w:firstLineChars="200" w:firstLine="420"/>
        <w:rPr>
          <w:rFonts w:ascii="仿宋" w:eastAsia="仿宋" w:hAnsi="仿宋" w:hint="eastAsia"/>
          <w:szCs w:val="21"/>
        </w:rPr>
      </w:pPr>
      <w:r w:rsidRPr="00232D74">
        <w:rPr>
          <w:rFonts w:ascii="仿宋" w:eastAsia="仿宋" w:hAnsi="仿宋" w:hint="eastAsia"/>
          <w:szCs w:val="21"/>
        </w:rPr>
        <w:t>招标控制价异议处理的详细办法按照通建工〔2014〕369号文件执行。</w:t>
      </w:r>
    </w:p>
    <w:p w14:paraId="41A71061" w14:textId="77777777" w:rsidR="00D60DE8" w:rsidRPr="00232D74" w:rsidRDefault="003A2B45">
      <w:pPr>
        <w:pStyle w:val="20"/>
        <w:snapToGrid w:val="0"/>
        <w:spacing w:before="0" w:after="0" w:line="360" w:lineRule="auto"/>
        <w:rPr>
          <w:rFonts w:ascii="仿宋" w:eastAsia="仿宋" w:hAnsi="仿宋" w:cs="宋体" w:hint="eastAsia"/>
          <w:szCs w:val="21"/>
        </w:rPr>
      </w:pPr>
      <w:bookmarkStart w:id="117" w:name="_Toc186813796"/>
      <w:r w:rsidRPr="00232D74">
        <w:rPr>
          <w:rFonts w:ascii="仿宋" w:eastAsia="仿宋" w:hAnsi="仿宋" w:cs="宋体" w:hint="eastAsia"/>
          <w:szCs w:val="21"/>
        </w:rPr>
        <w:t>3 投标文件</w:t>
      </w:r>
      <w:bookmarkEnd w:id="115"/>
      <w:bookmarkEnd w:id="116"/>
      <w:bookmarkEnd w:id="117"/>
    </w:p>
    <w:p w14:paraId="412C3540" w14:textId="77777777" w:rsidR="00D60DE8" w:rsidRPr="00232D74" w:rsidRDefault="003A2B45">
      <w:pPr>
        <w:pStyle w:val="30"/>
        <w:snapToGrid w:val="0"/>
        <w:rPr>
          <w:rFonts w:ascii="仿宋" w:eastAsia="仿宋" w:hAnsi="仿宋" w:cs="宋体" w:hint="eastAsia"/>
          <w:szCs w:val="21"/>
        </w:rPr>
      </w:pPr>
      <w:bookmarkStart w:id="118" w:name="_Toc389065163"/>
      <w:bookmarkStart w:id="119" w:name="_Toc528243057"/>
      <w:bookmarkStart w:id="120" w:name="_Toc186813797"/>
      <w:r w:rsidRPr="00232D74">
        <w:rPr>
          <w:rFonts w:ascii="仿宋" w:eastAsia="仿宋" w:hAnsi="仿宋" w:cs="宋体" w:hint="eastAsia"/>
          <w:szCs w:val="21"/>
        </w:rPr>
        <w:t>3.1 投标文件的组成</w:t>
      </w:r>
      <w:bookmarkEnd w:id="118"/>
      <w:bookmarkEnd w:id="119"/>
      <w:bookmarkEnd w:id="120"/>
    </w:p>
    <w:p w14:paraId="5803B430" w14:textId="77777777" w:rsidR="00D60DE8" w:rsidRPr="00232D74" w:rsidRDefault="003A2B45">
      <w:pPr>
        <w:snapToGrid w:val="0"/>
        <w:spacing w:line="360" w:lineRule="auto"/>
        <w:ind w:firstLineChars="200" w:firstLine="420"/>
        <w:rPr>
          <w:rFonts w:ascii="仿宋" w:eastAsia="仿宋" w:hAnsi="仿宋" w:cs="宋体" w:hint="eastAsia"/>
          <w:szCs w:val="21"/>
        </w:rPr>
      </w:pPr>
      <w:bookmarkStart w:id="121" w:name="_Toc389065164"/>
      <w:r w:rsidRPr="00232D74">
        <w:rPr>
          <w:rFonts w:ascii="仿宋" w:eastAsia="仿宋" w:hAnsi="仿宋" w:cs="宋体" w:hint="eastAsia"/>
          <w:szCs w:val="21"/>
        </w:rPr>
        <w:t>3.1.1 投标文件</w:t>
      </w:r>
      <w:proofErr w:type="gramStart"/>
      <w:r w:rsidRPr="00232D74">
        <w:rPr>
          <w:rFonts w:ascii="仿宋" w:eastAsia="仿宋" w:hAnsi="仿宋" w:cs="宋体" w:hint="eastAsia"/>
          <w:szCs w:val="21"/>
        </w:rPr>
        <w:t>组成见</w:t>
      </w:r>
      <w:proofErr w:type="gramEnd"/>
      <w:r w:rsidRPr="00232D74">
        <w:rPr>
          <w:rFonts w:ascii="仿宋" w:eastAsia="仿宋" w:hAnsi="仿宋" w:cs="宋体" w:hint="eastAsia"/>
          <w:szCs w:val="21"/>
        </w:rPr>
        <w:t>“投标人须知前附表”；</w:t>
      </w:r>
    </w:p>
    <w:p w14:paraId="21246A69"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3.1.2 招标文件“第八章 投标文件格式”有规定格式要求的，投标人应按规定的格式填写并按要求提交相关的证明材料。</w:t>
      </w:r>
    </w:p>
    <w:p w14:paraId="0D12F0E0"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3.1.3 “投标人须知前附表”规定不接受联合体投标的，或投标人没有组成联合体的，投标文件不包括本章第3.1.1（1）中所指的联合体协议书。</w:t>
      </w:r>
    </w:p>
    <w:p w14:paraId="2AAF73BA" w14:textId="77777777" w:rsidR="00D60DE8" w:rsidRPr="00232D74" w:rsidRDefault="003A2B45">
      <w:pPr>
        <w:pStyle w:val="30"/>
        <w:keepNext w:val="0"/>
        <w:keepLines w:val="0"/>
        <w:snapToGrid w:val="0"/>
        <w:rPr>
          <w:rFonts w:ascii="仿宋" w:eastAsia="仿宋" w:hAnsi="仿宋" w:cs="宋体" w:hint="eastAsia"/>
          <w:szCs w:val="21"/>
        </w:rPr>
      </w:pPr>
      <w:bookmarkStart w:id="122" w:name="_Toc528243058"/>
      <w:bookmarkStart w:id="123" w:name="_Toc186813798"/>
      <w:r w:rsidRPr="00232D74">
        <w:rPr>
          <w:rFonts w:ascii="仿宋" w:eastAsia="仿宋" w:hAnsi="仿宋" w:cs="宋体" w:hint="eastAsia"/>
          <w:szCs w:val="21"/>
        </w:rPr>
        <w:t>3.2 投标报价</w:t>
      </w:r>
      <w:bookmarkEnd w:id="121"/>
      <w:bookmarkEnd w:id="122"/>
      <w:bookmarkEnd w:id="123"/>
    </w:p>
    <w:p w14:paraId="27F782CF"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3.2.1 投标人应按第五章“工程量清单”的要求编制投标报价。</w:t>
      </w:r>
    </w:p>
    <w:p w14:paraId="5D6209AD" w14:textId="77777777" w:rsidR="00D60DE8" w:rsidRPr="00232D74" w:rsidRDefault="003A2B45">
      <w:pPr>
        <w:tabs>
          <w:tab w:val="left" w:pos="0"/>
          <w:tab w:val="left" w:pos="993"/>
          <w:tab w:val="left" w:pos="1134"/>
        </w:tabs>
        <w:adjustRightInd w:val="0"/>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3.2.2 投标人在投标截止时间前修改投标函中的投标总报价，应同时修改“已标价工程量清单”中的相应报价。此修改须符合本章第4.3款的有关要求。</w:t>
      </w:r>
    </w:p>
    <w:p w14:paraId="151A20D2" w14:textId="77777777" w:rsidR="00D60DE8" w:rsidRPr="00232D74" w:rsidRDefault="003A2B45">
      <w:pPr>
        <w:spacing w:line="360" w:lineRule="auto"/>
        <w:ind w:firstLineChars="200" w:firstLine="420"/>
        <w:rPr>
          <w:rFonts w:ascii="仿宋" w:eastAsia="仿宋" w:hAnsi="仿宋" w:cs="宋体" w:hint="eastAsia"/>
          <w:kern w:val="0"/>
          <w:szCs w:val="21"/>
        </w:rPr>
      </w:pPr>
      <w:r w:rsidRPr="00232D74">
        <w:rPr>
          <w:rFonts w:ascii="仿宋" w:eastAsia="仿宋" w:hAnsi="仿宋" w:cs="宋体" w:hint="eastAsia"/>
          <w:kern w:val="0"/>
          <w:szCs w:val="21"/>
        </w:rPr>
        <w:t>3.2.3 投标报价应包括招标文件所确定的招标范围内相应工程量清单及相关资料的全部内容，以及为完成上述内容所必须的附属工程、临时工程、材料、劳务及所需的全部费用。</w:t>
      </w:r>
    </w:p>
    <w:p w14:paraId="2669CC24" w14:textId="77777777" w:rsidR="00D60DE8" w:rsidRPr="00232D74" w:rsidRDefault="003A2B45">
      <w:pPr>
        <w:spacing w:line="360" w:lineRule="auto"/>
        <w:ind w:firstLineChars="200" w:firstLine="420"/>
        <w:rPr>
          <w:rFonts w:ascii="仿宋" w:eastAsia="仿宋" w:hAnsi="仿宋" w:cs="宋体" w:hint="eastAsia"/>
          <w:kern w:val="0"/>
          <w:szCs w:val="21"/>
        </w:rPr>
      </w:pPr>
      <w:r w:rsidRPr="00232D74">
        <w:rPr>
          <w:rFonts w:ascii="仿宋" w:eastAsia="仿宋" w:hAnsi="仿宋" w:cs="宋体" w:hint="eastAsia"/>
          <w:kern w:val="0"/>
          <w:szCs w:val="21"/>
        </w:rPr>
        <w:t>招标文件后附的工程量清单标明的工程量是投标人投标报价的共同基础。招标人提供的工程量清单应结合投标人须知、合同条款技术标准和要求与图纸一起阅读理解。</w:t>
      </w:r>
    </w:p>
    <w:p w14:paraId="43C94F3A" w14:textId="77777777" w:rsidR="00D60DE8" w:rsidRPr="00232D74" w:rsidRDefault="003A2B45">
      <w:pPr>
        <w:spacing w:line="360" w:lineRule="auto"/>
        <w:ind w:firstLineChars="200" w:firstLine="420"/>
        <w:rPr>
          <w:rFonts w:ascii="仿宋" w:eastAsia="仿宋" w:hAnsi="仿宋" w:cs="宋体" w:hint="eastAsia"/>
          <w:kern w:val="0"/>
          <w:szCs w:val="21"/>
        </w:rPr>
      </w:pPr>
      <w:r w:rsidRPr="00232D74">
        <w:rPr>
          <w:rFonts w:ascii="仿宋" w:eastAsia="仿宋" w:hAnsi="仿宋" w:cs="宋体" w:hint="eastAsia"/>
          <w:kern w:val="0"/>
          <w:szCs w:val="21"/>
        </w:rPr>
        <w:t>3.2.4 投标报价编制要求</w:t>
      </w:r>
    </w:p>
    <w:p w14:paraId="1CF14F38" w14:textId="77777777" w:rsidR="00D60DE8" w:rsidRPr="00232D74" w:rsidRDefault="003A2B45">
      <w:pPr>
        <w:spacing w:line="360" w:lineRule="auto"/>
        <w:ind w:firstLineChars="200" w:firstLine="420"/>
        <w:rPr>
          <w:rFonts w:ascii="仿宋" w:eastAsia="仿宋" w:hAnsi="仿宋" w:cs="宋体" w:hint="eastAsia"/>
          <w:kern w:val="0"/>
          <w:szCs w:val="21"/>
          <w:u w:val="single"/>
        </w:rPr>
      </w:pPr>
      <w:r w:rsidRPr="00232D74">
        <w:rPr>
          <w:rFonts w:ascii="仿宋" w:eastAsia="仿宋" w:hAnsi="仿宋" w:cs="宋体" w:hint="eastAsia"/>
          <w:kern w:val="0"/>
          <w:szCs w:val="21"/>
        </w:rPr>
        <w:t>3.2.4.1</w:t>
      </w:r>
      <w:r w:rsidRPr="00232D74">
        <w:rPr>
          <w:rFonts w:ascii="仿宋" w:eastAsia="仿宋" w:hAnsi="仿宋" w:cs="宋体" w:hint="eastAsia"/>
          <w:kern w:val="0"/>
          <w:szCs w:val="21"/>
          <w:u w:val="single"/>
        </w:rPr>
        <w:t>采用工程量清单计价方式，投标人不得采用总价让利或以总价百分比让利等办法进行投标报价。</w:t>
      </w:r>
    </w:p>
    <w:p w14:paraId="7078E771" w14:textId="77777777" w:rsidR="00D60DE8" w:rsidRPr="00232D74" w:rsidRDefault="003A2B45">
      <w:pPr>
        <w:spacing w:line="360" w:lineRule="auto"/>
        <w:ind w:firstLineChars="200" w:firstLine="420"/>
        <w:rPr>
          <w:rFonts w:ascii="仿宋" w:eastAsia="仿宋" w:hAnsi="仿宋" w:cs="宋体" w:hint="eastAsia"/>
          <w:kern w:val="0"/>
          <w:szCs w:val="21"/>
          <w:u w:val="single"/>
        </w:rPr>
      </w:pPr>
      <w:r w:rsidRPr="00232D74">
        <w:rPr>
          <w:rFonts w:ascii="仿宋" w:eastAsia="仿宋" w:hAnsi="仿宋" w:cs="宋体" w:hint="eastAsia"/>
          <w:kern w:val="0"/>
          <w:szCs w:val="21"/>
        </w:rPr>
        <w:t>3.2.4.2</w:t>
      </w:r>
      <w:r w:rsidRPr="00232D74">
        <w:rPr>
          <w:rFonts w:ascii="仿宋" w:eastAsia="仿宋" w:hAnsi="仿宋" w:cs="宋体" w:hint="eastAsia"/>
          <w:kern w:val="0"/>
          <w:szCs w:val="21"/>
          <w:u w:val="single"/>
        </w:rPr>
        <w:t>除投标人自行补充的措施项目外，投标报价的项目编码、项目名称、项目特征、计量单位、工程量必须与招标人提供的一致。</w:t>
      </w:r>
    </w:p>
    <w:p w14:paraId="6953BA8E" w14:textId="77777777" w:rsidR="00D60DE8" w:rsidRPr="00232D74" w:rsidRDefault="003A2B45">
      <w:pPr>
        <w:spacing w:line="360" w:lineRule="auto"/>
        <w:ind w:firstLineChars="200" w:firstLine="420"/>
        <w:rPr>
          <w:rFonts w:ascii="仿宋" w:eastAsia="仿宋" w:hAnsi="仿宋" w:cs="宋体" w:hint="eastAsia"/>
          <w:kern w:val="0"/>
          <w:szCs w:val="21"/>
          <w:u w:val="single"/>
        </w:rPr>
      </w:pPr>
      <w:r w:rsidRPr="00232D74">
        <w:rPr>
          <w:rFonts w:ascii="仿宋" w:eastAsia="仿宋" w:hAnsi="仿宋" w:cs="宋体" w:hint="eastAsia"/>
          <w:kern w:val="0"/>
          <w:szCs w:val="21"/>
        </w:rPr>
        <w:t>3.2.4.3</w:t>
      </w:r>
      <w:r w:rsidRPr="00232D74">
        <w:rPr>
          <w:rFonts w:ascii="仿宋" w:eastAsia="仿宋" w:hAnsi="仿宋" w:cs="宋体" w:hint="eastAsia"/>
          <w:kern w:val="0"/>
          <w:szCs w:val="21"/>
          <w:u w:val="single"/>
        </w:rPr>
        <w:t>工程量清单中投标人没有填入单价或价格的子目，其费用视为已分摊在工程量清单中其他子目的单价或价格之中。</w:t>
      </w:r>
    </w:p>
    <w:p w14:paraId="4C28D7FD" w14:textId="77777777" w:rsidR="00D60DE8" w:rsidRPr="00232D74" w:rsidRDefault="003A2B45">
      <w:pPr>
        <w:spacing w:line="360" w:lineRule="auto"/>
        <w:ind w:firstLineChars="200" w:firstLine="420"/>
        <w:rPr>
          <w:rFonts w:ascii="仿宋" w:eastAsia="仿宋" w:hAnsi="仿宋" w:cs="宋体" w:hint="eastAsia"/>
          <w:kern w:val="0"/>
          <w:szCs w:val="21"/>
          <w:u w:val="single"/>
        </w:rPr>
      </w:pPr>
      <w:r w:rsidRPr="00232D74">
        <w:rPr>
          <w:rFonts w:ascii="仿宋" w:eastAsia="仿宋" w:hAnsi="仿宋" w:cs="宋体" w:hint="eastAsia"/>
          <w:kern w:val="0"/>
          <w:szCs w:val="21"/>
        </w:rPr>
        <w:t>3.2.4.4</w:t>
      </w:r>
      <w:r w:rsidRPr="00232D74">
        <w:rPr>
          <w:rFonts w:ascii="仿宋" w:eastAsia="仿宋" w:hAnsi="仿宋" w:cs="宋体" w:hint="eastAsia"/>
          <w:kern w:val="0"/>
          <w:szCs w:val="21"/>
          <w:u w:val="single"/>
        </w:rPr>
        <w:t>投标报价应根据招标文件中的工程量清单和有关要求、施工现场实际情况及拟定的施工方案或施工组织设计，依据企业定额和市场价格信息，实行自主报价(已列入不可竞争的项目除外)。投标人所报设备价、</w:t>
      </w:r>
      <w:proofErr w:type="gramStart"/>
      <w:r w:rsidRPr="00232D74">
        <w:rPr>
          <w:rFonts w:ascii="仿宋" w:eastAsia="仿宋" w:hAnsi="仿宋" w:cs="宋体" w:hint="eastAsia"/>
          <w:kern w:val="0"/>
          <w:szCs w:val="21"/>
          <w:u w:val="single"/>
        </w:rPr>
        <w:t>材料价如低于</w:t>
      </w:r>
      <w:proofErr w:type="gramEnd"/>
      <w:r w:rsidRPr="00232D74">
        <w:rPr>
          <w:rFonts w:ascii="仿宋" w:eastAsia="仿宋" w:hAnsi="仿宋" w:cs="宋体" w:hint="eastAsia"/>
          <w:kern w:val="0"/>
          <w:szCs w:val="21"/>
          <w:u w:val="single"/>
        </w:rPr>
        <w:t>同期的省、市、县的造价信息或低于同期的市场价格信息，视为对招标人的优惠。</w:t>
      </w:r>
      <w:proofErr w:type="gramStart"/>
      <w:r w:rsidRPr="00232D74">
        <w:rPr>
          <w:rFonts w:ascii="仿宋" w:eastAsia="仿宋" w:hAnsi="仿宋" w:cs="宋体" w:hint="eastAsia"/>
          <w:kern w:val="0"/>
          <w:szCs w:val="21"/>
          <w:u w:val="single"/>
        </w:rPr>
        <w:t>投标人标函中</w:t>
      </w:r>
      <w:proofErr w:type="gramEnd"/>
      <w:r w:rsidRPr="00232D74">
        <w:rPr>
          <w:rFonts w:ascii="仿宋" w:eastAsia="仿宋" w:hAnsi="仿宋" w:cs="宋体" w:hint="eastAsia"/>
          <w:kern w:val="0"/>
          <w:szCs w:val="21"/>
          <w:u w:val="single"/>
        </w:rPr>
        <w:t>所报设备、材料其规格、尺寸、</w:t>
      </w:r>
      <w:r w:rsidRPr="00232D74">
        <w:rPr>
          <w:rFonts w:ascii="仿宋" w:eastAsia="仿宋" w:hAnsi="仿宋" w:cs="宋体" w:hint="eastAsia"/>
          <w:kern w:val="0"/>
          <w:szCs w:val="21"/>
          <w:u w:val="single"/>
        </w:rPr>
        <w:lastRenderedPageBreak/>
        <w:t>等级不得低于清单的要求。中标人应根据清单确定的标准、等级、规格组织施工。</w:t>
      </w:r>
    </w:p>
    <w:p w14:paraId="55F2EF28" w14:textId="77777777" w:rsidR="00D60DE8" w:rsidRPr="00232D74" w:rsidRDefault="003A2B45">
      <w:pPr>
        <w:spacing w:line="360" w:lineRule="auto"/>
        <w:ind w:firstLineChars="200" w:firstLine="420"/>
        <w:rPr>
          <w:rFonts w:ascii="仿宋" w:eastAsia="仿宋" w:hAnsi="仿宋" w:cs="宋体" w:hint="eastAsia"/>
          <w:kern w:val="0"/>
          <w:szCs w:val="21"/>
        </w:rPr>
      </w:pPr>
      <w:r w:rsidRPr="00232D74">
        <w:rPr>
          <w:rFonts w:ascii="仿宋" w:eastAsia="仿宋" w:hAnsi="仿宋" w:cs="宋体" w:hint="eastAsia"/>
          <w:kern w:val="0"/>
          <w:szCs w:val="21"/>
        </w:rPr>
        <w:t>3.2.4.5</w:t>
      </w:r>
      <w:r w:rsidRPr="00232D74">
        <w:rPr>
          <w:rFonts w:ascii="仿宋" w:eastAsia="仿宋" w:hAnsi="仿宋" w:cs="宋体" w:hint="eastAsia"/>
          <w:kern w:val="0"/>
          <w:szCs w:val="21"/>
          <w:u w:val="single"/>
        </w:rPr>
        <w:t>投标人不得擅自改动招标人提供的工程量清单上的内容。若对提供的工程量清单内容有疑义，请将书面疑问材料在规定的时间和方法向招标代理机构提出，其中清单内容的书面疑问材料经招标人组织核实确认后提供最终工程量清单，投标人在投标报价时，不得增减清单工程量。</w:t>
      </w:r>
    </w:p>
    <w:p w14:paraId="63CDC119" w14:textId="274FFA54" w:rsidR="00D60DE8" w:rsidRPr="00F438E4" w:rsidRDefault="003A2B45">
      <w:pPr>
        <w:spacing w:line="360" w:lineRule="auto"/>
        <w:ind w:firstLineChars="200" w:firstLine="420"/>
        <w:rPr>
          <w:rFonts w:ascii="仿宋" w:eastAsia="仿宋" w:hAnsi="仿宋" w:cs="宋体" w:hint="eastAsia"/>
          <w:kern w:val="0"/>
          <w:szCs w:val="21"/>
          <w:u w:val="single"/>
        </w:rPr>
      </w:pPr>
      <w:r w:rsidRPr="00232D74">
        <w:rPr>
          <w:rFonts w:ascii="仿宋" w:eastAsia="仿宋" w:hAnsi="仿宋" w:cs="宋体" w:hint="eastAsia"/>
          <w:kern w:val="0"/>
          <w:szCs w:val="21"/>
        </w:rPr>
        <w:t>3.2.4.6</w:t>
      </w:r>
      <w:r w:rsidRPr="00232D74">
        <w:rPr>
          <w:rFonts w:ascii="仿宋" w:eastAsia="仿宋" w:hAnsi="仿宋" w:cs="宋体" w:hint="eastAsia"/>
          <w:kern w:val="0"/>
          <w:szCs w:val="21"/>
          <w:u w:val="single"/>
        </w:rPr>
        <w:t>投标人应按本企业定额计价。若无本企业定额，则可按照</w:t>
      </w:r>
      <w:r w:rsidR="004C4CC6" w:rsidRPr="00232D74">
        <w:rPr>
          <w:rFonts w:ascii="仿宋" w:eastAsia="仿宋" w:hAnsi="仿宋" w:cs="宋体" w:hint="eastAsia"/>
          <w:kern w:val="0"/>
          <w:szCs w:val="21"/>
          <w:u w:val="single"/>
        </w:rPr>
        <w:t>《建设工程工程量清单计价规范》(GB50500-2013)、《仿古建筑工程工程量计算规范》(GB50855-2013)、《江苏省仿古建筑与园林绿化工程计价表》2007年版、《江苏省房屋修缮建筑工程计价定额》2009 年版、《江苏省安装工程计价定额》2014年版、《江苏省建设工程费用定额》2014年版</w:t>
      </w:r>
      <w:r w:rsidRPr="00232D74">
        <w:rPr>
          <w:rFonts w:ascii="仿宋" w:eastAsia="仿宋" w:hAnsi="仿宋" w:cs="宋体" w:hint="eastAsia"/>
          <w:kern w:val="0"/>
          <w:szCs w:val="21"/>
          <w:u w:val="single"/>
        </w:rPr>
        <w:t>以及相应的补充规定和南通市现行的有关文件</w:t>
      </w:r>
      <w:r w:rsidRPr="00F438E4">
        <w:rPr>
          <w:rFonts w:ascii="仿宋" w:eastAsia="仿宋" w:hAnsi="仿宋" w:cs="宋体" w:hint="eastAsia"/>
          <w:kern w:val="0"/>
          <w:szCs w:val="21"/>
          <w:u w:val="single"/>
        </w:rPr>
        <w:t>。材料价格参考202</w:t>
      </w:r>
      <w:r w:rsidR="00ED01E9" w:rsidRPr="00F438E4">
        <w:rPr>
          <w:rFonts w:ascii="仿宋" w:eastAsia="仿宋" w:hAnsi="仿宋" w:cs="宋体" w:hint="eastAsia"/>
          <w:kern w:val="0"/>
          <w:szCs w:val="21"/>
          <w:u w:val="single"/>
        </w:rPr>
        <w:t>5</w:t>
      </w:r>
      <w:r w:rsidRPr="00F438E4">
        <w:rPr>
          <w:rFonts w:ascii="仿宋" w:eastAsia="仿宋" w:hAnsi="仿宋" w:cs="宋体" w:hint="eastAsia"/>
          <w:kern w:val="0"/>
          <w:szCs w:val="21"/>
          <w:u w:val="single"/>
        </w:rPr>
        <w:t>年第</w:t>
      </w:r>
      <w:r w:rsidR="00F438E4" w:rsidRPr="00F438E4">
        <w:rPr>
          <w:rFonts w:ascii="仿宋" w:eastAsia="仿宋" w:hAnsi="仿宋" w:cs="宋体" w:hint="eastAsia"/>
          <w:kern w:val="0"/>
          <w:szCs w:val="21"/>
          <w:u w:val="single"/>
        </w:rPr>
        <w:t>1</w:t>
      </w:r>
      <w:r w:rsidRPr="00F438E4">
        <w:rPr>
          <w:rFonts w:ascii="仿宋" w:eastAsia="仿宋" w:hAnsi="仿宋" w:cs="宋体" w:hint="eastAsia"/>
          <w:kern w:val="0"/>
          <w:szCs w:val="21"/>
          <w:u w:val="single"/>
        </w:rPr>
        <w:t>期《南通市建设工程造价信息》中的</w:t>
      </w:r>
      <w:proofErr w:type="gramStart"/>
      <w:r w:rsidRPr="00F438E4">
        <w:rPr>
          <w:rFonts w:ascii="仿宋" w:eastAsia="仿宋" w:hAnsi="仿宋" w:cs="宋体" w:hint="eastAsia"/>
          <w:kern w:val="0"/>
          <w:szCs w:val="21"/>
          <w:u w:val="single"/>
        </w:rPr>
        <w:t>信息价</w:t>
      </w:r>
      <w:proofErr w:type="gramEnd"/>
      <w:r w:rsidRPr="00F438E4">
        <w:rPr>
          <w:rFonts w:ascii="仿宋" w:eastAsia="仿宋" w:hAnsi="仿宋" w:cs="宋体" w:hint="eastAsia"/>
          <w:kern w:val="0"/>
          <w:szCs w:val="21"/>
          <w:u w:val="single"/>
        </w:rPr>
        <w:t>及市场询价自行报价。</w:t>
      </w:r>
    </w:p>
    <w:p w14:paraId="6775C7AD" w14:textId="77777777" w:rsidR="00D60DE8" w:rsidRPr="00232D74" w:rsidRDefault="003A2B45">
      <w:pPr>
        <w:spacing w:line="360" w:lineRule="auto"/>
        <w:ind w:firstLineChars="200" w:firstLine="420"/>
        <w:rPr>
          <w:rFonts w:ascii="仿宋" w:eastAsia="仿宋" w:hAnsi="仿宋" w:cs="宋体" w:hint="eastAsia"/>
          <w:kern w:val="0"/>
          <w:szCs w:val="21"/>
          <w:u w:val="single"/>
        </w:rPr>
      </w:pPr>
      <w:r w:rsidRPr="00F438E4">
        <w:rPr>
          <w:rFonts w:ascii="仿宋" w:eastAsia="仿宋" w:hAnsi="仿宋" w:cs="宋体" w:hint="eastAsia"/>
          <w:kern w:val="0"/>
          <w:szCs w:val="21"/>
        </w:rPr>
        <w:t>3.2.4.7</w:t>
      </w:r>
      <w:r w:rsidRPr="00F438E4">
        <w:rPr>
          <w:rFonts w:ascii="仿宋" w:eastAsia="仿宋" w:hAnsi="仿宋" w:cs="宋体" w:hint="eastAsia"/>
          <w:kern w:val="0"/>
          <w:szCs w:val="21"/>
          <w:u w:val="single"/>
        </w:rPr>
        <w:t>投标报价应包括招标文件所确定的招标范围</w:t>
      </w:r>
      <w:r w:rsidRPr="00232D74">
        <w:rPr>
          <w:rFonts w:ascii="仿宋" w:eastAsia="仿宋" w:hAnsi="仿宋" w:cs="宋体" w:hint="eastAsia"/>
          <w:kern w:val="0"/>
          <w:szCs w:val="21"/>
          <w:u w:val="single"/>
        </w:rPr>
        <w:t>内相应设计图纸及相关资料的全部内容，以及为完成上述内容所必须的附属工程、临时工程、材料、劳务及所需的全部费用。其中应包括材料、设备、存贮、运输、劳务、安装、调试、测试、成品保护、缺陷修补、维护、售后服务、管理、利润、</w:t>
      </w:r>
      <w:proofErr w:type="gramStart"/>
      <w:r w:rsidRPr="00232D74">
        <w:rPr>
          <w:rFonts w:ascii="仿宋" w:eastAsia="仿宋" w:hAnsi="仿宋" w:cs="宋体" w:hint="eastAsia"/>
          <w:kern w:val="0"/>
          <w:szCs w:val="21"/>
          <w:u w:val="single"/>
        </w:rPr>
        <w:t>规</w:t>
      </w:r>
      <w:proofErr w:type="gramEnd"/>
      <w:r w:rsidRPr="00232D74">
        <w:rPr>
          <w:rFonts w:ascii="仿宋" w:eastAsia="仿宋" w:hAnsi="仿宋" w:cs="宋体" w:hint="eastAsia"/>
          <w:kern w:val="0"/>
          <w:szCs w:val="21"/>
          <w:u w:val="single"/>
        </w:rPr>
        <w:t>费、措施费、税金、技术措施、施工方法、</w:t>
      </w:r>
      <w:proofErr w:type="gramStart"/>
      <w:r w:rsidRPr="00232D74">
        <w:rPr>
          <w:rFonts w:ascii="仿宋" w:eastAsia="仿宋" w:hAnsi="仿宋" w:cs="宋体" w:hint="eastAsia"/>
          <w:kern w:val="0"/>
          <w:szCs w:val="21"/>
          <w:u w:val="single"/>
        </w:rPr>
        <w:t>甲供材料</w:t>
      </w:r>
      <w:proofErr w:type="gramEnd"/>
      <w:r w:rsidRPr="00232D74">
        <w:rPr>
          <w:rFonts w:ascii="仿宋" w:eastAsia="仿宋" w:hAnsi="仿宋" w:cs="宋体" w:hint="eastAsia"/>
          <w:kern w:val="0"/>
          <w:szCs w:val="21"/>
          <w:u w:val="single"/>
        </w:rPr>
        <w:t>的下车力资、设备档案、工程档案、合同履行过程中可能发生的风险及所需的全部费用。</w:t>
      </w:r>
    </w:p>
    <w:p w14:paraId="02D43E0F" w14:textId="77777777" w:rsidR="00D60DE8" w:rsidRPr="00232D74" w:rsidRDefault="003A2B45">
      <w:pPr>
        <w:pStyle w:val="a0"/>
        <w:spacing w:after="0" w:line="360" w:lineRule="auto"/>
        <w:ind w:left="63" w:right="63" w:firstLineChars="200" w:firstLine="420"/>
        <w:jc w:val="both"/>
        <w:rPr>
          <w:rFonts w:ascii="仿宋" w:eastAsia="仿宋" w:hAnsi="仿宋" w:cs="宋体" w:hint="eastAsia"/>
          <w:kern w:val="0"/>
          <w:szCs w:val="21"/>
          <w:u w:val="single"/>
        </w:rPr>
      </w:pPr>
      <w:r w:rsidRPr="00232D74">
        <w:rPr>
          <w:rFonts w:ascii="仿宋" w:eastAsia="仿宋" w:hAnsi="仿宋" w:cs="宋体" w:hint="eastAsia"/>
          <w:kern w:val="0"/>
          <w:szCs w:val="21"/>
          <w:u w:val="single"/>
        </w:rPr>
        <w:t>3.2.4.8承包人应承</w:t>
      </w:r>
      <w:proofErr w:type="gramStart"/>
      <w:r w:rsidRPr="00232D74">
        <w:rPr>
          <w:rFonts w:ascii="仿宋" w:eastAsia="仿宋" w:hAnsi="仿宋" w:cs="宋体" w:hint="eastAsia"/>
          <w:kern w:val="0"/>
          <w:szCs w:val="21"/>
          <w:u w:val="single"/>
        </w:rPr>
        <w:t>担工程</w:t>
      </w:r>
      <w:proofErr w:type="gramEnd"/>
      <w:r w:rsidRPr="00232D74">
        <w:rPr>
          <w:rFonts w:ascii="仿宋" w:eastAsia="仿宋" w:hAnsi="仿宋" w:cs="宋体" w:hint="eastAsia"/>
          <w:kern w:val="0"/>
          <w:szCs w:val="21"/>
          <w:u w:val="single"/>
        </w:rPr>
        <w:t>质量检测中制作、封样、送检、检测等全部工作，试验检测机构由发包人指定，发包人派驻的现场代表和监理工程师负责见证取样。中标人必须根据有关规定要求，及时对材料、设备、器械进行必要的试验、检测，同时须确保材料、设备、器械一次性通过检测。否则由此引起误工、返工而造成的材料、人工、机械、工期损失等一切费用全部由承包人承担，同时招标人保留对中标人进一步处罚的权利。</w:t>
      </w:r>
    </w:p>
    <w:p w14:paraId="2C7A31C2" w14:textId="77777777" w:rsidR="00D60DE8" w:rsidRPr="00232D74" w:rsidRDefault="003A2B45">
      <w:pPr>
        <w:spacing w:line="360" w:lineRule="auto"/>
        <w:ind w:firstLineChars="200" w:firstLine="420"/>
        <w:rPr>
          <w:rFonts w:ascii="仿宋" w:eastAsia="仿宋" w:hAnsi="仿宋" w:cs="宋体" w:hint="eastAsia"/>
          <w:kern w:val="0"/>
          <w:szCs w:val="21"/>
        </w:rPr>
      </w:pPr>
      <w:r w:rsidRPr="00232D74">
        <w:rPr>
          <w:rFonts w:ascii="仿宋" w:eastAsia="仿宋" w:hAnsi="仿宋" w:cs="宋体" w:hint="eastAsia"/>
          <w:kern w:val="0"/>
          <w:szCs w:val="21"/>
        </w:rPr>
        <w:t>3.2.4.9</w:t>
      </w:r>
      <w:r w:rsidRPr="00232D74">
        <w:rPr>
          <w:rFonts w:ascii="仿宋" w:eastAsia="仿宋" w:hAnsi="仿宋" w:cs="宋体" w:hint="eastAsia"/>
          <w:kern w:val="0"/>
          <w:szCs w:val="21"/>
          <w:u w:val="single"/>
        </w:rPr>
        <w:t>赶工费、按质论价费、二次搬运费、特殊条件下施工增加费、冬雨季施工增加费、夜间施工增加费、临时设施费、地上地下设施建筑物的临时保护设施费、已完工程及设备保护费、非夜间施工照明费、施工超高费、高层建筑增加费、脚手架费、垂直运输费、模板及支撑等各项措施项目费由各投标人自行报价，一次性包定，结算时一律不作调整。</w:t>
      </w:r>
    </w:p>
    <w:p w14:paraId="66D3A741" w14:textId="77777777" w:rsidR="00D60DE8" w:rsidRPr="00232D74" w:rsidRDefault="003A2B45">
      <w:pPr>
        <w:spacing w:line="360" w:lineRule="auto"/>
        <w:ind w:firstLineChars="200" w:firstLine="420"/>
        <w:rPr>
          <w:rFonts w:ascii="仿宋" w:eastAsia="仿宋" w:hAnsi="仿宋" w:cs="宋体" w:hint="eastAsia"/>
          <w:kern w:val="0"/>
          <w:szCs w:val="21"/>
        </w:rPr>
      </w:pPr>
      <w:r w:rsidRPr="00232D74">
        <w:rPr>
          <w:rFonts w:ascii="仿宋" w:eastAsia="仿宋" w:hAnsi="仿宋" w:cs="宋体" w:hint="eastAsia"/>
          <w:kern w:val="0"/>
          <w:szCs w:val="21"/>
        </w:rPr>
        <w:t>3.2.4.10</w:t>
      </w:r>
      <w:r w:rsidRPr="00232D74">
        <w:rPr>
          <w:rFonts w:ascii="仿宋" w:eastAsia="仿宋" w:hAnsi="仿宋" w:cs="宋体" w:hint="eastAsia"/>
          <w:kern w:val="0"/>
          <w:szCs w:val="21"/>
          <w:u w:val="single"/>
        </w:rPr>
        <w:t>拆除原有支撑时不得破坏原有建筑物和构筑物，按招标人要求有序放置在指定地点并负责移交给原搭设单位，拆除后的建筑垃圾须清运；不得破坏影响结构安全的承重结构，施工过程中主动与招标单位、监理单位、产权单位、设计单位对接，摸清现场强弱电、给排水、空调等机电设备布设情况，需保护的合理加以保护，涉及安全的管线确认全部切断后方可施工;施工过程中应对施工造成的噪音、粉尘严格控制，要有相应措施方案，所产生的费用综合考虑在投标报价中，结算时不再另行支付其费用。</w:t>
      </w:r>
    </w:p>
    <w:p w14:paraId="60C46943" w14:textId="77777777" w:rsidR="00D60DE8" w:rsidRPr="00232D74" w:rsidRDefault="003A2B45">
      <w:pPr>
        <w:spacing w:line="360" w:lineRule="auto"/>
        <w:ind w:firstLineChars="200" w:firstLine="420"/>
        <w:rPr>
          <w:rFonts w:ascii="仿宋" w:eastAsia="仿宋" w:hAnsi="仿宋" w:cs="宋体" w:hint="eastAsia"/>
          <w:kern w:val="0"/>
          <w:szCs w:val="21"/>
        </w:rPr>
      </w:pPr>
      <w:r w:rsidRPr="00232D74">
        <w:rPr>
          <w:rFonts w:ascii="仿宋" w:eastAsia="仿宋" w:hAnsi="仿宋" w:cs="宋体" w:hint="eastAsia"/>
          <w:kern w:val="0"/>
          <w:szCs w:val="21"/>
        </w:rPr>
        <w:t>3.2.4.11</w:t>
      </w:r>
      <w:r w:rsidRPr="00232D74">
        <w:rPr>
          <w:rFonts w:ascii="仿宋" w:eastAsia="仿宋" w:hAnsi="仿宋" w:cs="宋体" w:hint="eastAsia"/>
          <w:kern w:val="0"/>
          <w:szCs w:val="21"/>
          <w:u w:val="single"/>
        </w:rPr>
        <w:t>投标人在投标报价时应充分考虑施工过程中材料的二次(人工)搬运和损耗，并综合考虑在投标报价中，结算时不再另行支付其费用。</w:t>
      </w:r>
    </w:p>
    <w:p w14:paraId="6A072AD2" w14:textId="77777777" w:rsidR="00D60DE8" w:rsidRPr="00232D74" w:rsidRDefault="003A2B45">
      <w:pPr>
        <w:spacing w:line="360" w:lineRule="auto"/>
        <w:ind w:firstLineChars="200" w:firstLine="420"/>
        <w:rPr>
          <w:rFonts w:ascii="仿宋" w:eastAsia="仿宋" w:hAnsi="仿宋" w:cs="宋体" w:hint="eastAsia"/>
          <w:kern w:val="0"/>
          <w:szCs w:val="21"/>
        </w:rPr>
      </w:pPr>
      <w:r w:rsidRPr="00232D74">
        <w:rPr>
          <w:rFonts w:ascii="仿宋" w:eastAsia="仿宋" w:hAnsi="仿宋" w:cs="宋体" w:hint="eastAsia"/>
          <w:kern w:val="0"/>
          <w:szCs w:val="21"/>
        </w:rPr>
        <w:t>3.2.4.12</w:t>
      </w:r>
      <w:r w:rsidRPr="00232D74">
        <w:rPr>
          <w:rFonts w:ascii="仿宋" w:eastAsia="仿宋" w:hAnsi="仿宋" w:cs="宋体" w:hint="eastAsia"/>
          <w:kern w:val="0"/>
          <w:szCs w:val="21"/>
          <w:u w:val="single"/>
        </w:rPr>
        <w:t>投标人在投标报价时应充分考虑施工过程中对原有建筑工程结构及饰面(特别是垃圾清运、材料搬运通道)造成破损及损坏部分进行修复，使其恢复原样等所包含的各项费用，并综合考虑在投标报价中，结算时不再另行支付其费用。</w:t>
      </w:r>
    </w:p>
    <w:p w14:paraId="3002A151" w14:textId="77777777" w:rsidR="00D60DE8" w:rsidRPr="00232D74" w:rsidRDefault="003A2B45">
      <w:pPr>
        <w:spacing w:line="360" w:lineRule="auto"/>
        <w:ind w:firstLineChars="200" w:firstLine="420"/>
        <w:rPr>
          <w:rFonts w:ascii="仿宋" w:eastAsia="仿宋" w:hAnsi="仿宋" w:cs="宋体" w:hint="eastAsia"/>
          <w:kern w:val="0"/>
          <w:szCs w:val="21"/>
        </w:rPr>
      </w:pPr>
      <w:r w:rsidRPr="00232D74">
        <w:rPr>
          <w:rFonts w:ascii="仿宋" w:eastAsia="仿宋" w:hAnsi="仿宋" w:cs="宋体" w:hint="eastAsia"/>
          <w:kern w:val="0"/>
          <w:szCs w:val="21"/>
        </w:rPr>
        <w:t>3.2.4.13</w:t>
      </w:r>
      <w:r w:rsidRPr="00232D74">
        <w:rPr>
          <w:rFonts w:ascii="仿宋" w:eastAsia="仿宋" w:hAnsi="仿宋" w:cs="宋体" w:hint="eastAsia"/>
          <w:kern w:val="0"/>
          <w:szCs w:val="21"/>
          <w:u w:val="single"/>
        </w:rPr>
        <w:t>施工时应考虑对文物的保护，施工时不得破坏其他系统、设施的正常运行，如</w:t>
      </w:r>
      <w:r w:rsidRPr="00232D74">
        <w:rPr>
          <w:rFonts w:ascii="仿宋" w:eastAsia="仿宋" w:hAnsi="仿宋" w:cs="宋体" w:hint="eastAsia"/>
          <w:kern w:val="0"/>
          <w:szCs w:val="21"/>
          <w:u w:val="single"/>
        </w:rPr>
        <w:lastRenderedPageBreak/>
        <w:t>需要采取临时保证措施，所需费用要列入投标报价中，结算不调整。</w:t>
      </w:r>
    </w:p>
    <w:p w14:paraId="6FF370E5" w14:textId="77777777" w:rsidR="00D60DE8" w:rsidRPr="00232D74" w:rsidRDefault="003A2B45">
      <w:pPr>
        <w:spacing w:line="360" w:lineRule="auto"/>
        <w:ind w:firstLineChars="200" w:firstLine="420"/>
        <w:rPr>
          <w:rFonts w:ascii="仿宋" w:eastAsia="仿宋" w:hAnsi="仿宋" w:cs="宋体" w:hint="eastAsia"/>
          <w:kern w:val="0"/>
          <w:szCs w:val="21"/>
        </w:rPr>
      </w:pPr>
      <w:r w:rsidRPr="00232D74">
        <w:rPr>
          <w:rFonts w:ascii="仿宋" w:eastAsia="仿宋" w:hAnsi="仿宋" w:cs="宋体" w:hint="eastAsia"/>
          <w:kern w:val="0"/>
          <w:szCs w:val="21"/>
        </w:rPr>
        <w:t>3.2.4.14</w:t>
      </w:r>
      <w:r w:rsidRPr="00232D74">
        <w:rPr>
          <w:rFonts w:ascii="仿宋" w:eastAsia="仿宋" w:hAnsi="仿宋" w:cs="宋体" w:hint="eastAsia"/>
          <w:kern w:val="0"/>
          <w:szCs w:val="21"/>
          <w:u w:val="single"/>
        </w:rPr>
        <w:t>投标人应独立、有效的做好该工程周边的有关群众工作，并充分考虑工程实施范围内外的施工单位、个人和其他可能出现阻挠施工等不可预料突发的情况，若因此发生的机械台班停置费、二次机械进退场费、人员窝工、处理周边群众纠纷等费用和损失等，由投标人自行考虑，并列入投标报价，工程结算时不作调整，并无条件接受招标人的管理。作为一个有经验的投标人，应充分估计以上因素对本招标工程施工的影响，排定合理的施工工期，在以后工程实施过程中不得以该因素影响作为工期延误和增加赶工费用的理由。</w:t>
      </w:r>
    </w:p>
    <w:p w14:paraId="693F048A" w14:textId="77777777" w:rsidR="00D60DE8" w:rsidRPr="00232D74" w:rsidRDefault="003A2B45">
      <w:pPr>
        <w:spacing w:line="360" w:lineRule="auto"/>
        <w:ind w:firstLineChars="200" w:firstLine="420"/>
        <w:rPr>
          <w:rFonts w:ascii="仿宋" w:eastAsia="仿宋" w:hAnsi="仿宋" w:cs="宋体" w:hint="eastAsia"/>
          <w:kern w:val="0"/>
          <w:szCs w:val="21"/>
          <w:u w:val="single"/>
        </w:rPr>
      </w:pPr>
      <w:r w:rsidRPr="00232D74">
        <w:rPr>
          <w:rFonts w:ascii="仿宋" w:eastAsia="仿宋" w:hAnsi="仿宋" w:cs="宋体" w:hint="eastAsia"/>
          <w:kern w:val="0"/>
          <w:szCs w:val="21"/>
        </w:rPr>
        <w:t>3.2.4.15</w:t>
      </w:r>
      <w:r w:rsidRPr="00232D74">
        <w:rPr>
          <w:rFonts w:ascii="仿宋" w:eastAsia="仿宋" w:hAnsi="仿宋" w:cs="宋体" w:hint="eastAsia"/>
          <w:kern w:val="0"/>
          <w:szCs w:val="21"/>
          <w:u w:val="single"/>
        </w:rPr>
        <w:t>本工程量清单的特征应与施工图、招标文件、技术要求、技术规范等文件结合起来阅读，招标人在工程量清单</w:t>
      </w:r>
      <w:proofErr w:type="gramStart"/>
      <w:r w:rsidRPr="00232D74">
        <w:rPr>
          <w:rFonts w:ascii="仿宋" w:eastAsia="仿宋" w:hAnsi="仿宋" w:cs="宋体" w:hint="eastAsia"/>
          <w:kern w:val="0"/>
          <w:szCs w:val="21"/>
          <w:u w:val="single"/>
        </w:rPr>
        <w:t>中项目</w:t>
      </w:r>
      <w:proofErr w:type="gramEnd"/>
      <w:r w:rsidRPr="00232D74">
        <w:rPr>
          <w:rFonts w:ascii="仿宋" w:eastAsia="仿宋" w:hAnsi="仿宋" w:cs="宋体" w:hint="eastAsia"/>
          <w:kern w:val="0"/>
          <w:szCs w:val="21"/>
          <w:u w:val="single"/>
        </w:rPr>
        <w:t>特征描述不全，但投标人为满足设计图纸中该清单项目的要求而必须完成的工作，投标人应计入工程量清单相应子目中，工程结算时招标人</w:t>
      </w:r>
      <w:proofErr w:type="gramStart"/>
      <w:r w:rsidRPr="00232D74">
        <w:rPr>
          <w:rFonts w:ascii="仿宋" w:eastAsia="仿宋" w:hAnsi="仿宋" w:cs="宋体" w:hint="eastAsia"/>
          <w:kern w:val="0"/>
          <w:szCs w:val="21"/>
          <w:u w:val="single"/>
        </w:rPr>
        <w:t>不</w:t>
      </w:r>
      <w:proofErr w:type="gramEnd"/>
      <w:r w:rsidRPr="00232D74">
        <w:rPr>
          <w:rFonts w:ascii="仿宋" w:eastAsia="仿宋" w:hAnsi="仿宋" w:cs="宋体" w:hint="eastAsia"/>
          <w:kern w:val="0"/>
          <w:szCs w:val="21"/>
          <w:u w:val="single"/>
        </w:rPr>
        <w:t>为此类项目另外支付费用。</w:t>
      </w:r>
    </w:p>
    <w:p w14:paraId="319E0C02" w14:textId="77777777" w:rsidR="00D60DE8" w:rsidRPr="00232D74" w:rsidRDefault="003A2B45">
      <w:pPr>
        <w:spacing w:line="360" w:lineRule="auto"/>
        <w:ind w:firstLineChars="200" w:firstLine="420"/>
        <w:rPr>
          <w:rFonts w:ascii="仿宋" w:eastAsia="仿宋" w:hAnsi="仿宋" w:cs="宋体" w:hint="eastAsia"/>
          <w:kern w:val="0"/>
          <w:szCs w:val="21"/>
        </w:rPr>
      </w:pPr>
      <w:r w:rsidRPr="00232D74">
        <w:rPr>
          <w:rFonts w:ascii="仿宋" w:eastAsia="仿宋" w:hAnsi="仿宋" w:cs="宋体" w:hint="eastAsia"/>
          <w:kern w:val="0"/>
          <w:szCs w:val="21"/>
        </w:rPr>
        <w:t>3.2.4.16</w:t>
      </w:r>
      <w:proofErr w:type="gramStart"/>
      <w:r w:rsidRPr="00232D74">
        <w:rPr>
          <w:rFonts w:ascii="仿宋" w:eastAsia="仿宋" w:hAnsi="仿宋" w:cs="宋体" w:hint="eastAsia"/>
          <w:kern w:val="0"/>
          <w:szCs w:val="21"/>
          <w:u w:val="single"/>
        </w:rPr>
        <w:t>各</w:t>
      </w:r>
      <w:proofErr w:type="gramEnd"/>
      <w:r w:rsidRPr="00232D74">
        <w:rPr>
          <w:rFonts w:ascii="仿宋" w:eastAsia="仿宋" w:hAnsi="仿宋" w:cs="宋体" w:hint="eastAsia"/>
          <w:kern w:val="0"/>
          <w:szCs w:val="21"/>
          <w:u w:val="single"/>
        </w:rPr>
        <w:t>投标人自行踏勘施工现场并根据工程特点及实际情况，自行拟定切实可行的施工方案，对工程的各项措施项目费自行考虑并计入报价，工程结算时一律不作调整。</w:t>
      </w:r>
    </w:p>
    <w:p w14:paraId="7889BCFA" w14:textId="77777777" w:rsidR="00D60DE8" w:rsidRPr="00232D74" w:rsidRDefault="003A2B45">
      <w:pPr>
        <w:spacing w:line="360" w:lineRule="auto"/>
        <w:ind w:firstLineChars="200" w:firstLine="420"/>
        <w:rPr>
          <w:rFonts w:ascii="仿宋" w:eastAsia="仿宋" w:hAnsi="仿宋" w:cs="宋体" w:hint="eastAsia"/>
          <w:kern w:val="0"/>
          <w:szCs w:val="21"/>
        </w:rPr>
      </w:pPr>
      <w:r w:rsidRPr="00232D74">
        <w:rPr>
          <w:rFonts w:ascii="仿宋" w:eastAsia="仿宋" w:hAnsi="仿宋" w:cs="宋体" w:hint="eastAsia"/>
          <w:kern w:val="0"/>
          <w:szCs w:val="21"/>
        </w:rPr>
        <w:t>3.2.4.17</w:t>
      </w:r>
      <w:r w:rsidRPr="00232D74">
        <w:rPr>
          <w:rFonts w:ascii="仿宋" w:eastAsia="仿宋" w:hAnsi="仿宋" w:cs="宋体" w:hint="eastAsia"/>
          <w:kern w:val="0"/>
          <w:szCs w:val="21"/>
          <w:u w:val="single"/>
        </w:rPr>
        <w:t>施工单位自行考察施工现场情况，充分考虑场地狭窄对工程施工的影响，要加强施工区域内的管理，文明施工，注意环保。独立有效的做好该工程周边的有关群众工作，并充分考虑工程实施范围内外的单位个人和其他可能出现阻挠的情况等一切突发事件，并承担所发生的费用，招标人不再承担此类费用。若发生机械台班停置费、二次机械进退场费、人员窝工、处理，周边群众纠纷等费用和损失，由投标人自行考虑，并列入投标报价，工程结算时不作调整。</w:t>
      </w:r>
    </w:p>
    <w:p w14:paraId="10C43D1A" w14:textId="77777777" w:rsidR="00D60DE8" w:rsidRPr="00232D74" w:rsidRDefault="003A2B45">
      <w:pPr>
        <w:spacing w:line="360" w:lineRule="auto"/>
        <w:ind w:firstLineChars="200" w:firstLine="420"/>
        <w:rPr>
          <w:rFonts w:ascii="仿宋" w:eastAsia="仿宋" w:hAnsi="仿宋" w:cs="宋体" w:hint="eastAsia"/>
          <w:kern w:val="0"/>
          <w:szCs w:val="21"/>
        </w:rPr>
      </w:pPr>
      <w:r w:rsidRPr="00232D74">
        <w:rPr>
          <w:rFonts w:ascii="仿宋" w:eastAsia="仿宋" w:hAnsi="仿宋" w:cs="宋体" w:hint="eastAsia"/>
          <w:kern w:val="0"/>
          <w:szCs w:val="21"/>
        </w:rPr>
        <w:t>3.2.4.18</w:t>
      </w:r>
      <w:r w:rsidRPr="00232D74">
        <w:rPr>
          <w:rFonts w:ascii="仿宋" w:eastAsia="仿宋" w:hAnsi="仿宋" w:cs="宋体" w:hint="eastAsia"/>
          <w:kern w:val="0"/>
          <w:szCs w:val="21"/>
          <w:u w:val="single"/>
        </w:rPr>
        <w:t>投标单位在投标报价时应充分考虑施工过程中对已完工程造成破损及损坏部分进行修复，使其恢复原样等所包含的各项费用，并综合考虑在投标报价中，结算时不再另行支付其费用。</w:t>
      </w:r>
    </w:p>
    <w:p w14:paraId="5368C43E" w14:textId="77777777" w:rsidR="00D60DE8" w:rsidRPr="00232D74" w:rsidRDefault="003A2B45">
      <w:pPr>
        <w:spacing w:line="360" w:lineRule="auto"/>
        <w:ind w:firstLineChars="200" w:firstLine="420"/>
        <w:rPr>
          <w:rFonts w:ascii="仿宋" w:eastAsia="仿宋" w:hAnsi="仿宋" w:cs="宋体" w:hint="eastAsia"/>
          <w:kern w:val="0"/>
          <w:szCs w:val="21"/>
        </w:rPr>
      </w:pPr>
      <w:r w:rsidRPr="00232D74">
        <w:rPr>
          <w:rFonts w:ascii="仿宋" w:eastAsia="仿宋" w:hAnsi="仿宋" w:cs="宋体" w:hint="eastAsia"/>
          <w:kern w:val="0"/>
          <w:szCs w:val="21"/>
        </w:rPr>
        <w:t>3.2.4.19</w:t>
      </w:r>
      <w:r w:rsidRPr="00232D74">
        <w:rPr>
          <w:rFonts w:ascii="仿宋" w:eastAsia="仿宋" w:hAnsi="仿宋" w:cs="宋体" w:hint="eastAsia"/>
          <w:kern w:val="0"/>
          <w:szCs w:val="21"/>
          <w:u w:val="single"/>
        </w:rPr>
        <w:t>在实际施工中，发包人可以无条件要求施工单位更换不符合要求的产品，购进的材料设备与提供的样品不一致时，由承包人无条件退货，如因使用不符合国家标准及各项指标的材料，由此引起的相关费用由承包人承担，结算时一律不作调整。</w:t>
      </w:r>
    </w:p>
    <w:p w14:paraId="753D6865" w14:textId="77777777" w:rsidR="00D60DE8" w:rsidRPr="00232D74" w:rsidRDefault="003A2B45">
      <w:pPr>
        <w:spacing w:line="360" w:lineRule="auto"/>
        <w:ind w:firstLineChars="200" w:firstLine="420"/>
        <w:rPr>
          <w:rFonts w:ascii="仿宋" w:eastAsia="仿宋" w:hAnsi="仿宋" w:cs="宋体" w:hint="eastAsia"/>
          <w:kern w:val="0"/>
          <w:szCs w:val="21"/>
        </w:rPr>
      </w:pPr>
      <w:r w:rsidRPr="00232D74">
        <w:rPr>
          <w:rFonts w:ascii="仿宋" w:eastAsia="仿宋" w:hAnsi="仿宋" w:cs="宋体" w:hint="eastAsia"/>
          <w:kern w:val="0"/>
          <w:szCs w:val="21"/>
        </w:rPr>
        <w:t>3.2.4.20</w:t>
      </w:r>
      <w:r w:rsidRPr="00232D74">
        <w:rPr>
          <w:rFonts w:ascii="仿宋" w:eastAsia="仿宋" w:hAnsi="仿宋" w:cs="宋体" w:hint="eastAsia"/>
          <w:kern w:val="0"/>
          <w:szCs w:val="21"/>
          <w:u w:val="single"/>
        </w:rPr>
        <w:t>报价书中的工程数量乘以综合单价必须等于合价。如有误差，在结算时以综合单价金额小的为计算依据。</w:t>
      </w:r>
    </w:p>
    <w:p w14:paraId="4FDADDC8" w14:textId="77777777" w:rsidR="00D60DE8" w:rsidRPr="00232D74" w:rsidRDefault="003A2B45">
      <w:pPr>
        <w:spacing w:line="360" w:lineRule="auto"/>
        <w:ind w:firstLineChars="200" w:firstLine="420"/>
        <w:rPr>
          <w:rFonts w:ascii="仿宋" w:eastAsia="仿宋" w:hAnsi="仿宋" w:cs="宋体" w:hint="eastAsia"/>
          <w:kern w:val="0"/>
          <w:szCs w:val="21"/>
        </w:rPr>
      </w:pPr>
      <w:r w:rsidRPr="00232D74">
        <w:rPr>
          <w:rFonts w:ascii="仿宋" w:eastAsia="仿宋" w:hAnsi="仿宋" w:cs="宋体" w:hint="eastAsia"/>
          <w:kern w:val="0"/>
          <w:szCs w:val="21"/>
        </w:rPr>
        <w:t>3.2.4.21</w:t>
      </w:r>
      <w:r w:rsidRPr="00232D74">
        <w:rPr>
          <w:rFonts w:ascii="仿宋" w:eastAsia="仿宋" w:hAnsi="仿宋" w:cs="宋体" w:hint="eastAsia"/>
          <w:kern w:val="0"/>
          <w:szCs w:val="21"/>
          <w:u w:val="single"/>
        </w:rPr>
        <w:t>投标人在投标报价时不得调整招标人设定的暂估价、暂列金额、现场安全文明施工措施费率、</w:t>
      </w:r>
      <w:proofErr w:type="gramStart"/>
      <w:r w:rsidRPr="00232D74">
        <w:rPr>
          <w:rFonts w:ascii="仿宋" w:eastAsia="仿宋" w:hAnsi="仿宋" w:cs="宋体" w:hint="eastAsia"/>
          <w:kern w:val="0"/>
          <w:szCs w:val="21"/>
          <w:u w:val="single"/>
        </w:rPr>
        <w:t>规</w:t>
      </w:r>
      <w:proofErr w:type="gramEnd"/>
      <w:r w:rsidRPr="00232D74">
        <w:rPr>
          <w:rFonts w:ascii="仿宋" w:eastAsia="仿宋" w:hAnsi="仿宋" w:cs="宋体" w:hint="eastAsia"/>
          <w:kern w:val="0"/>
          <w:szCs w:val="21"/>
          <w:u w:val="single"/>
        </w:rPr>
        <w:t>费项目费、税金项目</w:t>
      </w:r>
      <w:proofErr w:type="gramStart"/>
      <w:r w:rsidRPr="00232D74">
        <w:rPr>
          <w:rFonts w:ascii="仿宋" w:eastAsia="仿宋" w:hAnsi="仿宋" w:cs="宋体" w:hint="eastAsia"/>
          <w:kern w:val="0"/>
          <w:szCs w:val="21"/>
          <w:u w:val="single"/>
        </w:rPr>
        <w:t>费不可</w:t>
      </w:r>
      <w:proofErr w:type="gramEnd"/>
      <w:r w:rsidRPr="00232D74">
        <w:rPr>
          <w:rFonts w:ascii="仿宋" w:eastAsia="仿宋" w:hAnsi="仿宋" w:cs="宋体" w:hint="eastAsia"/>
          <w:kern w:val="0"/>
          <w:szCs w:val="21"/>
          <w:u w:val="single"/>
        </w:rPr>
        <w:t>竞争费费率，否则按无效投标文件处理。</w:t>
      </w:r>
    </w:p>
    <w:p w14:paraId="1A7B1B7F" w14:textId="77777777" w:rsidR="00D60DE8" w:rsidRPr="00232D74" w:rsidRDefault="003A2B45">
      <w:pPr>
        <w:spacing w:line="360" w:lineRule="auto"/>
        <w:ind w:firstLineChars="200" w:firstLine="420"/>
        <w:rPr>
          <w:rFonts w:ascii="仿宋" w:eastAsia="仿宋" w:hAnsi="仿宋" w:cs="宋体" w:hint="eastAsia"/>
          <w:kern w:val="0"/>
          <w:szCs w:val="21"/>
        </w:rPr>
      </w:pPr>
      <w:r w:rsidRPr="00232D74">
        <w:rPr>
          <w:rFonts w:ascii="仿宋" w:eastAsia="仿宋" w:hAnsi="仿宋" w:cs="宋体" w:hint="eastAsia"/>
          <w:kern w:val="0"/>
          <w:szCs w:val="21"/>
        </w:rPr>
        <w:t>3.2.4.22</w:t>
      </w:r>
      <w:r w:rsidRPr="00232D74">
        <w:rPr>
          <w:rFonts w:ascii="仿宋" w:eastAsia="仿宋" w:hAnsi="仿宋" w:cs="宋体" w:hint="eastAsia"/>
          <w:kern w:val="0"/>
          <w:szCs w:val="21"/>
          <w:u w:val="single"/>
        </w:rPr>
        <w:t>本工程</w:t>
      </w:r>
      <w:proofErr w:type="gramStart"/>
      <w:r w:rsidRPr="00232D74">
        <w:rPr>
          <w:rFonts w:ascii="仿宋" w:eastAsia="仿宋" w:hAnsi="仿宋" w:cs="宋体" w:hint="eastAsia"/>
          <w:kern w:val="0"/>
          <w:szCs w:val="21"/>
          <w:u w:val="single"/>
        </w:rPr>
        <w:t>所有乙供材料</w:t>
      </w:r>
      <w:proofErr w:type="gramEnd"/>
      <w:r w:rsidRPr="00232D74">
        <w:rPr>
          <w:rFonts w:ascii="仿宋" w:eastAsia="仿宋" w:hAnsi="仿宋" w:cs="宋体" w:hint="eastAsia"/>
          <w:kern w:val="0"/>
          <w:szCs w:val="21"/>
          <w:u w:val="single"/>
        </w:rPr>
        <w:t>均由承包人在确保质量的前提下自行采购，材料价格按照中档的质量自行市场询价进入报价。发包人对材料的质量有认定权(如发包人对承包人采购的材料认定为不合格的，承包人必须重新采购，直至合格为止)，施工时承包人需提供样品供建设单位选择，涉及到的价格不再调整。</w:t>
      </w:r>
    </w:p>
    <w:p w14:paraId="7FDAA8CE" w14:textId="77777777" w:rsidR="00D60DE8" w:rsidRPr="00232D74" w:rsidRDefault="003A2B45">
      <w:pPr>
        <w:spacing w:line="360" w:lineRule="auto"/>
        <w:ind w:firstLineChars="200" w:firstLine="420"/>
        <w:rPr>
          <w:rFonts w:ascii="仿宋" w:eastAsia="仿宋" w:hAnsi="仿宋" w:cs="宋体" w:hint="eastAsia"/>
          <w:kern w:val="0"/>
          <w:szCs w:val="21"/>
        </w:rPr>
      </w:pPr>
      <w:r w:rsidRPr="00232D74">
        <w:rPr>
          <w:rFonts w:ascii="仿宋" w:eastAsia="仿宋" w:hAnsi="仿宋" w:cs="宋体" w:hint="eastAsia"/>
          <w:kern w:val="0"/>
          <w:szCs w:val="21"/>
        </w:rPr>
        <w:t>3.2.4.23</w:t>
      </w:r>
      <w:r w:rsidRPr="00232D74">
        <w:rPr>
          <w:rFonts w:ascii="仿宋" w:eastAsia="仿宋" w:hAnsi="仿宋" w:cs="宋体" w:hint="eastAsia"/>
          <w:kern w:val="0"/>
          <w:szCs w:val="21"/>
          <w:u w:val="single"/>
        </w:rPr>
        <w:t>承包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竣工结算时不作调整。</w:t>
      </w:r>
    </w:p>
    <w:p w14:paraId="028AE698" w14:textId="77777777" w:rsidR="00D60DE8" w:rsidRPr="00232D74" w:rsidRDefault="003A2B45">
      <w:pPr>
        <w:spacing w:line="360" w:lineRule="auto"/>
        <w:ind w:firstLineChars="200" w:firstLine="420"/>
        <w:rPr>
          <w:rFonts w:ascii="仿宋" w:eastAsia="仿宋" w:hAnsi="仿宋" w:cs="宋体" w:hint="eastAsia"/>
          <w:kern w:val="0"/>
          <w:szCs w:val="21"/>
          <w:u w:val="single"/>
        </w:rPr>
      </w:pPr>
      <w:r w:rsidRPr="00232D74">
        <w:rPr>
          <w:rFonts w:ascii="仿宋" w:eastAsia="仿宋" w:hAnsi="仿宋" w:cs="宋体" w:hint="eastAsia"/>
          <w:kern w:val="0"/>
          <w:szCs w:val="21"/>
        </w:rPr>
        <w:lastRenderedPageBreak/>
        <w:t>3.2.4.24</w:t>
      </w:r>
      <w:r w:rsidRPr="00232D74">
        <w:rPr>
          <w:rFonts w:ascii="仿宋" w:eastAsia="仿宋" w:hAnsi="仿宋" w:cs="宋体" w:hint="eastAsia"/>
          <w:kern w:val="0"/>
          <w:szCs w:val="21"/>
          <w:u w:val="single"/>
        </w:rPr>
        <w:t>本工程量清单的特征应与施工图、招标文件、技术要求、技术规范等文件结合起来阅读，招标人在工程量清单</w:t>
      </w:r>
      <w:proofErr w:type="gramStart"/>
      <w:r w:rsidRPr="00232D74">
        <w:rPr>
          <w:rFonts w:ascii="仿宋" w:eastAsia="仿宋" w:hAnsi="仿宋" w:cs="宋体" w:hint="eastAsia"/>
          <w:kern w:val="0"/>
          <w:szCs w:val="21"/>
          <w:u w:val="single"/>
        </w:rPr>
        <w:t>中项目</w:t>
      </w:r>
      <w:proofErr w:type="gramEnd"/>
      <w:r w:rsidRPr="00232D74">
        <w:rPr>
          <w:rFonts w:ascii="仿宋" w:eastAsia="仿宋" w:hAnsi="仿宋" w:cs="宋体" w:hint="eastAsia"/>
          <w:kern w:val="0"/>
          <w:szCs w:val="21"/>
          <w:u w:val="single"/>
        </w:rPr>
        <w:t>特征描述不全，但投标人为满足设计图纸中该清单项目的要求而必须完成的工作，投标人应计入工程量清单相应子目中，工程结算时招标人</w:t>
      </w:r>
      <w:proofErr w:type="gramStart"/>
      <w:r w:rsidRPr="00232D74">
        <w:rPr>
          <w:rFonts w:ascii="仿宋" w:eastAsia="仿宋" w:hAnsi="仿宋" w:cs="宋体" w:hint="eastAsia"/>
          <w:kern w:val="0"/>
          <w:szCs w:val="21"/>
          <w:u w:val="single"/>
        </w:rPr>
        <w:t>不</w:t>
      </w:r>
      <w:proofErr w:type="gramEnd"/>
      <w:r w:rsidRPr="00232D74">
        <w:rPr>
          <w:rFonts w:ascii="仿宋" w:eastAsia="仿宋" w:hAnsi="仿宋" w:cs="宋体" w:hint="eastAsia"/>
          <w:kern w:val="0"/>
          <w:szCs w:val="21"/>
          <w:u w:val="single"/>
        </w:rPr>
        <w:t>为此类项目另外支付费用。</w:t>
      </w:r>
    </w:p>
    <w:p w14:paraId="25BCFD28" w14:textId="77777777" w:rsidR="00D60DE8" w:rsidRPr="00232D74" w:rsidRDefault="003A2B45">
      <w:pPr>
        <w:spacing w:line="360" w:lineRule="auto"/>
        <w:ind w:firstLineChars="200" w:firstLine="420"/>
        <w:rPr>
          <w:rFonts w:ascii="仿宋" w:eastAsia="仿宋" w:hAnsi="仿宋" w:cs="宋体" w:hint="eastAsia"/>
          <w:kern w:val="0"/>
          <w:szCs w:val="21"/>
        </w:rPr>
      </w:pPr>
      <w:r w:rsidRPr="00232D74">
        <w:rPr>
          <w:rFonts w:ascii="仿宋" w:eastAsia="仿宋" w:hAnsi="仿宋" w:cs="宋体" w:hint="eastAsia"/>
          <w:kern w:val="0"/>
          <w:szCs w:val="21"/>
        </w:rPr>
        <w:t>3.2.4.25</w:t>
      </w:r>
      <w:r w:rsidRPr="00232D74">
        <w:rPr>
          <w:rFonts w:ascii="仿宋" w:eastAsia="仿宋" w:hAnsi="仿宋" w:cs="宋体" w:hint="eastAsia"/>
          <w:kern w:val="0"/>
          <w:szCs w:val="21"/>
          <w:u w:val="single"/>
        </w:rPr>
        <w:t>若投标单位在投标报价时擅自改变暂估价或暂列金额且评审时未被发现，报价低于暂估价或暂列金额结算时统一先按招标文件明确暂估价或暂列金额扣除，报价高于暂估价或暂列金额时统一先按报价扣除；若擅自改变招标文件及清单内容，且评标时未被发现的，实际施工时一律以招标文件及清单内容执行，结算价格不予调整。</w:t>
      </w:r>
    </w:p>
    <w:p w14:paraId="5E48BA41" w14:textId="77777777" w:rsidR="00D60DE8" w:rsidRPr="00232D74" w:rsidRDefault="003A2B45">
      <w:pPr>
        <w:spacing w:line="360" w:lineRule="auto"/>
        <w:ind w:firstLineChars="200" w:firstLine="420"/>
        <w:rPr>
          <w:rFonts w:ascii="仿宋" w:eastAsia="仿宋" w:hAnsi="仿宋" w:cs="宋体" w:hint="eastAsia"/>
          <w:kern w:val="0"/>
          <w:szCs w:val="21"/>
        </w:rPr>
      </w:pPr>
      <w:r w:rsidRPr="00232D74">
        <w:rPr>
          <w:rFonts w:ascii="仿宋" w:eastAsia="仿宋" w:hAnsi="仿宋" w:cs="宋体" w:hint="eastAsia"/>
          <w:kern w:val="0"/>
          <w:szCs w:val="21"/>
        </w:rPr>
        <w:t>3.2.4.26</w:t>
      </w:r>
      <w:r w:rsidRPr="00232D74">
        <w:rPr>
          <w:rFonts w:ascii="仿宋" w:eastAsia="仿宋" w:hAnsi="仿宋" w:cs="宋体" w:hint="eastAsia"/>
          <w:kern w:val="0"/>
          <w:szCs w:val="21"/>
          <w:u w:val="single"/>
        </w:rPr>
        <w:t>投标人中标后应根据国家、省、市、工程所在地政府及相关部门的规定缴纳有关费用，该费用已包含在报价中，招标人</w:t>
      </w:r>
      <w:proofErr w:type="gramStart"/>
      <w:r w:rsidRPr="00232D74">
        <w:rPr>
          <w:rFonts w:ascii="仿宋" w:eastAsia="仿宋" w:hAnsi="仿宋" w:cs="宋体" w:hint="eastAsia"/>
          <w:kern w:val="0"/>
          <w:szCs w:val="21"/>
          <w:u w:val="single"/>
        </w:rPr>
        <w:t>不</w:t>
      </w:r>
      <w:proofErr w:type="gramEnd"/>
      <w:r w:rsidRPr="00232D74">
        <w:rPr>
          <w:rFonts w:ascii="仿宋" w:eastAsia="仿宋" w:hAnsi="仿宋" w:cs="宋体" w:hint="eastAsia"/>
          <w:kern w:val="0"/>
          <w:szCs w:val="21"/>
          <w:u w:val="single"/>
        </w:rPr>
        <w:t>另行给付，费用缴纳的标准投标人可向有关部门查询。</w:t>
      </w:r>
    </w:p>
    <w:p w14:paraId="4BE9B026" w14:textId="77777777" w:rsidR="00D60DE8" w:rsidRPr="00232D74" w:rsidRDefault="003A2B45">
      <w:pPr>
        <w:spacing w:line="360" w:lineRule="auto"/>
        <w:ind w:firstLineChars="200" w:firstLine="420"/>
        <w:rPr>
          <w:rFonts w:ascii="仿宋" w:eastAsia="仿宋" w:hAnsi="仿宋" w:cs="宋体" w:hint="eastAsia"/>
          <w:kern w:val="0"/>
          <w:szCs w:val="21"/>
          <w:u w:val="single"/>
        </w:rPr>
      </w:pPr>
      <w:r w:rsidRPr="00232D74">
        <w:rPr>
          <w:rFonts w:ascii="仿宋" w:eastAsia="仿宋" w:hAnsi="仿宋" w:cs="宋体" w:hint="eastAsia"/>
          <w:kern w:val="0"/>
          <w:szCs w:val="21"/>
        </w:rPr>
        <w:t>3.2.4.27</w:t>
      </w:r>
      <w:r w:rsidRPr="00232D74">
        <w:rPr>
          <w:rFonts w:ascii="仿宋" w:eastAsia="仿宋" w:hAnsi="仿宋" w:cs="宋体" w:hint="eastAsia"/>
          <w:kern w:val="0"/>
          <w:szCs w:val="21"/>
          <w:u w:val="single"/>
        </w:rPr>
        <w:t>投标单位应充分了解工地位置、环境、道路、储存空间、装卸条件及任何其他足以影响承包价的情况。任何忽视、猜测或误解工地情况而导致的成本增加或工期延长等申请一律不予认可。</w:t>
      </w:r>
    </w:p>
    <w:p w14:paraId="5F1773A0" w14:textId="77777777" w:rsidR="00D60DE8" w:rsidRPr="00232D74" w:rsidRDefault="003A2B45">
      <w:pPr>
        <w:spacing w:line="360" w:lineRule="auto"/>
        <w:ind w:firstLineChars="200" w:firstLine="420"/>
        <w:rPr>
          <w:rFonts w:ascii="仿宋" w:eastAsia="仿宋" w:hAnsi="仿宋" w:cs="宋体" w:hint="eastAsia"/>
          <w:kern w:val="0"/>
          <w:szCs w:val="21"/>
          <w:u w:val="single"/>
        </w:rPr>
      </w:pPr>
      <w:r w:rsidRPr="00232D74">
        <w:rPr>
          <w:rFonts w:ascii="仿宋" w:eastAsia="仿宋" w:hAnsi="仿宋" w:cs="宋体" w:hint="eastAsia"/>
          <w:kern w:val="0"/>
          <w:szCs w:val="21"/>
        </w:rPr>
        <w:t>3.2.4.28</w:t>
      </w:r>
      <w:r w:rsidRPr="00232D74">
        <w:rPr>
          <w:rFonts w:ascii="仿宋" w:eastAsia="仿宋" w:hAnsi="仿宋" w:cs="宋体" w:hint="eastAsia"/>
          <w:kern w:val="0"/>
          <w:szCs w:val="21"/>
          <w:u w:val="single"/>
        </w:rPr>
        <w:t>投标人应充分考虑开工时间、季节、气候问题对投标报价时的影响，一旦中标，不得提出额外增加费用的要求。</w:t>
      </w:r>
    </w:p>
    <w:p w14:paraId="21BBA874" w14:textId="77777777" w:rsidR="00D60DE8" w:rsidRPr="00232D74" w:rsidRDefault="003A2B45">
      <w:pPr>
        <w:spacing w:line="360" w:lineRule="auto"/>
        <w:ind w:firstLineChars="200" w:firstLine="420"/>
        <w:rPr>
          <w:rFonts w:ascii="仿宋" w:eastAsia="仿宋" w:hAnsi="仿宋" w:cs="宋体" w:hint="eastAsia"/>
          <w:kern w:val="0"/>
          <w:szCs w:val="21"/>
          <w:u w:val="single"/>
        </w:rPr>
      </w:pPr>
      <w:r w:rsidRPr="00232D74">
        <w:rPr>
          <w:rFonts w:ascii="仿宋" w:eastAsia="仿宋" w:hAnsi="仿宋" w:cs="宋体" w:hint="eastAsia"/>
          <w:kern w:val="0"/>
          <w:szCs w:val="21"/>
        </w:rPr>
        <w:t>3.2.4.29</w:t>
      </w:r>
      <w:r w:rsidRPr="00232D74">
        <w:rPr>
          <w:rFonts w:ascii="仿宋" w:eastAsia="仿宋" w:hAnsi="仿宋" w:cs="宋体" w:hint="eastAsia"/>
          <w:kern w:val="0"/>
          <w:szCs w:val="21"/>
          <w:u w:val="single"/>
        </w:rPr>
        <w:t>投标人确定投标报价，同时应考虑合同中包含的风险、责任等各项费用。</w:t>
      </w:r>
    </w:p>
    <w:p w14:paraId="373A3020" w14:textId="77777777" w:rsidR="00D60DE8" w:rsidRPr="00232D74" w:rsidRDefault="003A2B45">
      <w:pPr>
        <w:spacing w:line="360" w:lineRule="auto"/>
        <w:ind w:firstLineChars="200" w:firstLine="420"/>
        <w:rPr>
          <w:rFonts w:ascii="仿宋" w:eastAsia="仿宋" w:hAnsi="仿宋" w:cs="宋体" w:hint="eastAsia"/>
          <w:kern w:val="0"/>
          <w:szCs w:val="21"/>
        </w:rPr>
      </w:pPr>
      <w:r w:rsidRPr="00232D74">
        <w:rPr>
          <w:rFonts w:ascii="仿宋" w:eastAsia="仿宋" w:hAnsi="仿宋" w:cs="宋体" w:hint="eastAsia"/>
          <w:kern w:val="0"/>
          <w:szCs w:val="21"/>
        </w:rPr>
        <w:t>3.2.4.30</w:t>
      </w:r>
      <w:r w:rsidRPr="00232D74">
        <w:rPr>
          <w:rFonts w:ascii="仿宋" w:eastAsia="仿宋" w:hAnsi="仿宋" w:cs="宋体" w:hint="eastAsia"/>
          <w:kern w:val="0"/>
          <w:szCs w:val="21"/>
          <w:u w:val="single"/>
        </w:rPr>
        <w:t>投标人应在投标报价中根据自身管理水平,材料采购及机械配备等因素，考虑实际可抵扣进项税，合理确定增值税应纳税额进行自主报价。</w:t>
      </w:r>
    </w:p>
    <w:p w14:paraId="6C734861" w14:textId="77777777" w:rsidR="00D60DE8" w:rsidRPr="00232D74" w:rsidRDefault="003A2B45">
      <w:pPr>
        <w:spacing w:line="360" w:lineRule="auto"/>
        <w:ind w:firstLineChars="200" w:firstLine="420"/>
        <w:rPr>
          <w:rFonts w:ascii="仿宋" w:eastAsia="仿宋" w:hAnsi="仿宋" w:cs="宋体" w:hint="eastAsia"/>
          <w:kern w:val="0"/>
          <w:szCs w:val="21"/>
          <w:u w:val="single"/>
        </w:rPr>
      </w:pPr>
      <w:r w:rsidRPr="00232D74">
        <w:rPr>
          <w:rFonts w:ascii="仿宋" w:eastAsia="仿宋" w:hAnsi="仿宋" w:cs="宋体" w:hint="eastAsia"/>
          <w:kern w:val="0"/>
          <w:szCs w:val="21"/>
        </w:rPr>
        <w:t>3.2.4.31</w:t>
      </w:r>
      <w:r w:rsidRPr="00232D74">
        <w:rPr>
          <w:rFonts w:ascii="仿宋" w:eastAsia="仿宋" w:hAnsi="仿宋" w:cs="宋体" w:hint="eastAsia"/>
          <w:kern w:val="0"/>
          <w:szCs w:val="21"/>
          <w:u w:val="single"/>
        </w:rPr>
        <w:t>承包人在施工过程中必须收集齐全所有隐蔽项目(包含但不限于拆除、基层垫层面层的铺设及厚度测量、降水、回填处理、管道开挖安放、井开挖砌筑抹灰等)的施工全过程影像视频资料以供后期审计使用，在送审结算资料中必须一并提交。所有签证资料必须附有详细影像彩色照片，所摄照片必须有可参照性。如隐蔽项目影像资料未能反映签证、清单及其他结算资料列明的工作内容，则结算时该项内容不予认可。</w:t>
      </w:r>
    </w:p>
    <w:p w14:paraId="56BE0641" w14:textId="77777777" w:rsidR="00D60DE8" w:rsidRPr="00232D74" w:rsidRDefault="003A2B45">
      <w:pPr>
        <w:spacing w:line="360" w:lineRule="auto"/>
        <w:ind w:firstLineChars="200" w:firstLine="420"/>
        <w:rPr>
          <w:rFonts w:ascii="仿宋" w:eastAsia="仿宋" w:hAnsi="仿宋" w:cs="宋体" w:hint="eastAsia"/>
          <w:kern w:val="0"/>
          <w:szCs w:val="21"/>
          <w:u w:val="single"/>
        </w:rPr>
      </w:pPr>
      <w:r w:rsidRPr="00232D74">
        <w:rPr>
          <w:rFonts w:ascii="仿宋" w:eastAsia="仿宋" w:hAnsi="仿宋" w:cs="宋体" w:hint="eastAsia"/>
          <w:kern w:val="0"/>
          <w:szCs w:val="21"/>
        </w:rPr>
        <w:t>3.2.4.32</w:t>
      </w:r>
      <w:r w:rsidRPr="00232D74">
        <w:rPr>
          <w:rFonts w:ascii="仿宋" w:eastAsia="仿宋" w:hAnsi="仿宋" w:cs="宋体" w:hint="eastAsia"/>
          <w:kern w:val="0"/>
          <w:szCs w:val="21"/>
          <w:u w:val="single"/>
        </w:rPr>
        <w:t>施工图未注明施工方法的项目，请根据清单项目特征要求、自身施工经验及相应规范做法自行组价，并列入综合单价内，竣工结算时一律不作调整。</w:t>
      </w:r>
    </w:p>
    <w:p w14:paraId="5B8C4933" w14:textId="77777777" w:rsidR="00D60DE8" w:rsidRPr="00232D74" w:rsidRDefault="003A2B45">
      <w:pPr>
        <w:spacing w:line="360" w:lineRule="auto"/>
        <w:ind w:firstLineChars="200" w:firstLine="420"/>
        <w:rPr>
          <w:rFonts w:ascii="仿宋" w:eastAsia="仿宋" w:hAnsi="仿宋" w:cs="宋体" w:hint="eastAsia"/>
          <w:kern w:val="0"/>
          <w:szCs w:val="21"/>
          <w:u w:val="single"/>
        </w:rPr>
      </w:pPr>
      <w:r w:rsidRPr="00232D74">
        <w:rPr>
          <w:rFonts w:ascii="仿宋" w:eastAsia="仿宋" w:hAnsi="仿宋" w:cs="宋体" w:hint="eastAsia"/>
          <w:kern w:val="0"/>
          <w:szCs w:val="21"/>
        </w:rPr>
        <w:t>3.2.4.33</w:t>
      </w:r>
      <w:r w:rsidRPr="00232D74">
        <w:rPr>
          <w:rFonts w:ascii="仿宋" w:eastAsia="仿宋" w:hAnsi="仿宋" w:cs="宋体" w:hint="eastAsia"/>
          <w:kern w:val="0"/>
          <w:szCs w:val="21"/>
          <w:u w:val="single"/>
        </w:rPr>
        <w:t>渣土外运及运距由各投标人根据现场实际情况自行考虑，计入报价，竣工结算时不予调整。若需缴纳渣土处置费，该费用需包含在综合单价内，结算时不另计取。</w:t>
      </w:r>
    </w:p>
    <w:p w14:paraId="5006ABB5" w14:textId="77777777" w:rsidR="00D60DE8" w:rsidRPr="00232D74" w:rsidRDefault="003A2B45">
      <w:pPr>
        <w:spacing w:line="360" w:lineRule="auto"/>
        <w:ind w:firstLineChars="200" w:firstLine="420"/>
        <w:rPr>
          <w:rFonts w:ascii="仿宋" w:eastAsia="仿宋" w:hAnsi="仿宋" w:cs="宋体" w:hint="eastAsia"/>
          <w:kern w:val="0"/>
          <w:szCs w:val="21"/>
          <w:u w:val="single"/>
        </w:rPr>
      </w:pPr>
      <w:r w:rsidRPr="00232D74">
        <w:rPr>
          <w:rFonts w:ascii="仿宋" w:eastAsia="仿宋" w:hAnsi="仿宋" w:cs="宋体" w:hint="eastAsia"/>
          <w:kern w:val="0"/>
          <w:szCs w:val="21"/>
        </w:rPr>
        <w:t>3.2.4.34</w:t>
      </w:r>
      <w:r w:rsidRPr="00232D74">
        <w:rPr>
          <w:rFonts w:ascii="仿宋" w:eastAsia="仿宋" w:hAnsi="仿宋" w:cs="宋体" w:hint="eastAsia"/>
          <w:kern w:val="0"/>
          <w:szCs w:val="21"/>
          <w:u w:val="single"/>
        </w:rPr>
        <w:t>中标人施工过程中若使用业主设施，须征得业主及招标人同意，并承担相应费用。</w:t>
      </w:r>
    </w:p>
    <w:p w14:paraId="04AE5CD9" w14:textId="77777777" w:rsidR="00D60DE8" w:rsidRPr="00232D74" w:rsidRDefault="003A2B45">
      <w:pPr>
        <w:spacing w:line="360" w:lineRule="auto"/>
        <w:ind w:firstLineChars="200" w:firstLine="420"/>
        <w:rPr>
          <w:rFonts w:ascii="仿宋" w:eastAsia="仿宋" w:hAnsi="仿宋" w:cs="宋体" w:hint="eastAsia"/>
          <w:kern w:val="0"/>
          <w:szCs w:val="21"/>
          <w:u w:val="single"/>
        </w:rPr>
      </w:pPr>
      <w:r w:rsidRPr="00232D74">
        <w:rPr>
          <w:rFonts w:ascii="仿宋" w:eastAsia="仿宋" w:hAnsi="仿宋" w:cs="宋体" w:hint="eastAsia"/>
          <w:kern w:val="0"/>
          <w:szCs w:val="21"/>
        </w:rPr>
        <w:t>3.2.4.35</w:t>
      </w:r>
      <w:r w:rsidRPr="00232D74">
        <w:rPr>
          <w:rFonts w:ascii="仿宋" w:eastAsia="仿宋" w:hAnsi="仿宋" w:cs="宋体" w:hint="eastAsia"/>
          <w:kern w:val="0"/>
          <w:szCs w:val="21"/>
          <w:u w:val="single"/>
        </w:rPr>
        <w:t>本工程在施工时必须采取一定的防尘措施，所涉及的费用含在投标报价中。</w:t>
      </w:r>
      <w:proofErr w:type="gramStart"/>
      <w:r w:rsidRPr="00232D74">
        <w:rPr>
          <w:rFonts w:ascii="仿宋" w:eastAsia="仿宋" w:hAnsi="仿宋" w:cs="宋体" w:hint="eastAsia"/>
          <w:kern w:val="0"/>
          <w:szCs w:val="21"/>
          <w:u w:val="single"/>
        </w:rPr>
        <w:t>若施工</w:t>
      </w:r>
      <w:proofErr w:type="gramEnd"/>
      <w:r w:rsidRPr="00232D74">
        <w:rPr>
          <w:rFonts w:ascii="仿宋" w:eastAsia="仿宋" w:hAnsi="仿宋" w:cs="宋体" w:hint="eastAsia"/>
          <w:kern w:val="0"/>
          <w:szCs w:val="21"/>
          <w:u w:val="single"/>
        </w:rPr>
        <w:t>过程中被环保等部门通报或处罚，则一切责任和费用由中标人承担。</w:t>
      </w:r>
    </w:p>
    <w:p w14:paraId="0B5A7AFE" w14:textId="77777777" w:rsidR="00D60DE8" w:rsidRPr="00232D74" w:rsidRDefault="003A2B45">
      <w:pPr>
        <w:spacing w:line="360" w:lineRule="auto"/>
        <w:ind w:firstLineChars="200" w:firstLine="420"/>
        <w:rPr>
          <w:rFonts w:ascii="仿宋" w:eastAsia="仿宋" w:hAnsi="仿宋" w:cs="宋体" w:hint="eastAsia"/>
          <w:kern w:val="0"/>
          <w:szCs w:val="21"/>
          <w:u w:val="single"/>
        </w:rPr>
      </w:pPr>
      <w:r w:rsidRPr="00232D74">
        <w:rPr>
          <w:rFonts w:ascii="仿宋" w:eastAsia="仿宋" w:hAnsi="仿宋" w:cs="宋体" w:hint="eastAsia"/>
          <w:kern w:val="0"/>
          <w:szCs w:val="21"/>
          <w:u w:val="single"/>
        </w:rPr>
        <w:t>中标人扬尘管</w:t>
      </w:r>
      <w:proofErr w:type="gramStart"/>
      <w:r w:rsidRPr="00232D74">
        <w:rPr>
          <w:rFonts w:ascii="仿宋" w:eastAsia="仿宋" w:hAnsi="仿宋" w:cs="宋体" w:hint="eastAsia"/>
          <w:kern w:val="0"/>
          <w:szCs w:val="21"/>
          <w:u w:val="single"/>
        </w:rPr>
        <w:t>控必须</w:t>
      </w:r>
      <w:proofErr w:type="gramEnd"/>
      <w:r w:rsidRPr="00232D74">
        <w:rPr>
          <w:rFonts w:ascii="仿宋" w:eastAsia="仿宋" w:hAnsi="仿宋" w:cs="宋体" w:hint="eastAsia"/>
          <w:kern w:val="0"/>
          <w:szCs w:val="21"/>
          <w:u w:val="single"/>
        </w:rPr>
        <w:t>符合《市区扬尘整治“654”专项行动市级督查规则》、《市区扬尘整治“654”专项行动市级督查考核办法》及关于印发《南通市市区防尘网(布)覆盖标准》的通知(通专办[2020]3 号)的要求，相关费用在投标时已考虑并计入报价，结算时不做调整。</w:t>
      </w:r>
    </w:p>
    <w:p w14:paraId="7960A29F" w14:textId="77777777" w:rsidR="00D60DE8" w:rsidRPr="00232D74" w:rsidRDefault="003A2B45">
      <w:pPr>
        <w:spacing w:line="360" w:lineRule="auto"/>
        <w:ind w:firstLineChars="200" w:firstLine="420"/>
        <w:rPr>
          <w:rFonts w:ascii="仿宋" w:eastAsia="仿宋" w:hAnsi="仿宋" w:cs="宋体" w:hint="eastAsia"/>
          <w:kern w:val="0"/>
          <w:szCs w:val="21"/>
          <w:u w:val="single"/>
        </w:rPr>
      </w:pPr>
      <w:r w:rsidRPr="00232D74">
        <w:rPr>
          <w:rFonts w:ascii="仿宋" w:eastAsia="仿宋" w:hAnsi="仿宋" w:cs="宋体" w:hint="eastAsia"/>
          <w:kern w:val="0"/>
          <w:szCs w:val="21"/>
        </w:rPr>
        <w:t>3.2.4.36</w:t>
      </w:r>
      <w:r w:rsidRPr="00232D74">
        <w:rPr>
          <w:rFonts w:ascii="仿宋" w:eastAsia="仿宋" w:hAnsi="仿宋" w:cs="宋体" w:hint="eastAsia"/>
          <w:kern w:val="0"/>
          <w:szCs w:val="21"/>
          <w:u w:val="single"/>
        </w:rPr>
        <w:t>投标人中标后施工现场必须安装摄像头，并在投标报价时自行综合考虑并计入报价，中标后不得向招标人提出额外增加费用的要求，该费用一次性包定，工程结算时一</w:t>
      </w:r>
      <w:r w:rsidRPr="00232D74">
        <w:rPr>
          <w:rFonts w:ascii="仿宋" w:eastAsia="仿宋" w:hAnsi="仿宋" w:cs="宋体" w:hint="eastAsia"/>
          <w:kern w:val="0"/>
          <w:szCs w:val="21"/>
          <w:u w:val="single"/>
        </w:rPr>
        <w:lastRenderedPageBreak/>
        <w:t>律不作调整。施工单位的监控情况必须刻盘保存。</w:t>
      </w:r>
    </w:p>
    <w:p w14:paraId="270E3CEF" w14:textId="77777777" w:rsidR="00D60DE8" w:rsidRPr="00232D74" w:rsidRDefault="003A2B45">
      <w:pPr>
        <w:spacing w:line="360" w:lineRule="auto"/>
        <w:ind w:firstLineChars="200" w:firstLine="420"/>
        <w:rPr>
          <w:rFonts w:ascii="仿宋" w:eastAsia="仿宋" w:hAnsi="仿宋" w:cs="宋体" w:hint="eastAsia"/>
          <w:kern w:val="0"/>
          <w:szCs w:val="21"/>
          <w:u w:val="single"/>
        </w:rPr>
      </w:pPr>
      <w:r w:rsidRPr="00232D74">
        <w:rPr>
          <w:rFonts w:ascii="仿宋" w:eastAsia="仿宋" w:hAnsi="仿宋" w:cs="宋体" w:hint="eastAsia"/>
          <w:kern w:val="0"/>
          <w:szCs w:val="21"/>
        </w:rPr>
        <w:t>3.2.4.37</w:t>
      </w:r>
      <w:r w:rsidRPr="00232D74">
        <w:rPr>
          <w:rFonts w:ascii="仿宋" w:eastAsia="仿宋" w:hAnsi="仿宋" w:cs="宋体" w:hint="eastAsia"/>
          <w:kern w:val="0"/>
          <w:szCs w:val="21"/>
          <w:u w:val="single"/>
        </w:rPr>
        <w:t>农民保证金及农民工工资支付条例需满足市、区及发包人的相关规定，如不满足，发包人有权按合同相关条款进行罚款。</w:t>
      </w:r>
    </w:p>
    <w:p w14:paraId="177941E9" w14:textId="77777777" w:rsidR="00D60DE8" w:rsidRPr="00232D74" w:rsidRDefault="003A2B45">
      <w:pPr>
        <w:spacing w:line="360" w:lineRule="auto"/>
        <w:ind w:firstLineChars="200" w:firstLine="420"/>
        <w:rPr>
          <w:rFonts w:ascii="仿宋" w:eastAsia="仿宋" w:hAnsi="仿宋" w:cs="宋体" w:hint="eastAsia"/>
          <w:kern w:val="0"/>
          <w:szCs w:val="21"/>
          <w:u w:val="single"/>
        </w:rPr>
      </w:pPr>
      <w:r w:rsidRPr="00232D74">
        <w:rPr>
          <w:rFonts w:ascii="仿宋" w:eastAsia="仿宋" w:hAnsi="仿宋" w:cs="宋体" w:hint="eastAsia"/>
          <w:kern w:val="0"/>
          <w:szCs w:val="21"/>
        </w:rPr>
        <w:t>3.2.4.38</w:t>
      </w:r>
      <w:r w:rsidRPr="00232D74">
        <w:rPr>
          <w:rFonts w:ascii="仿宋" w:eastAsia="仿宋" w:hAnsi="仿宋" w:cs="宋体" w:hint="eastAsia"/>
          <w:kern w:val="0"/>
          <w:szCs w:val="21"/>
          <w:u w:val="single"/>
        </w:rPr>
        <w:t>中标人在施工中应注意与相邻近的建筑物（构筑物）的关系，采取合理的措施，避免产生不利影响，相关措施费用自行考虑并列入投标报价，招标人不再另行支付该项费用，一次性包死，若因中标单位原因造成周边建筑物（构筑物）、设施出现位移、裂缝、损坏等情况，中标人必须负责更换或修复，直至得到招标人的认可，期间涉及的所有费用由中标人承担，招标人不再另行支付该项费用。</w:t>
      </w:r>
    </w:p>
    <w:p w14:paraId="2F259EEC" w14:textId="77777777" w:rsidR="00D60DE8" w:rsidRDefault="003A2B45" w:rsidP="00A80A37">
      <w:pPr>
        <w:spacing w:line="360" w:lineRule="auto"/>
        <w:ind w:firstLineChars="200" w:firstLine="420"/>
        <w:rPr>
          <w:rFonts w:ascii="仿宋" w:eastAsia="仿宋" w:hAnsi="仿宋" w:cs="宋体" w:hint="eastAsia"/>
          <w:kern w:val="0"/>
          <w:szCs w:val="21"/>
          <w:u w:val="single"/>
        </w:rPr>
      </w:pPr>
      <w:r w:rsidRPr="00232D74">
        <w:rPr>
          <w:rFonts w:ascii="仿宋" w:eastAsia="仿宋" w:hAnsi="仿宋" w:cs="宋体" w:hint="eastAsia"/>
          <w:kern w:val="0"/>
          <w:szCs w:val="21"/>
        </w:rPr>
        <w:t>3.2.4.39</w:t>
      </w:r>
      <w:r w:rsidRPr="00232D74">
        <w:rPr>
          <w:rFonts w:ascii="仿宋" w:eastAsia="仿宋" w:hAnsi="仿宋" w:cs="宋体" w:hint="eastAsia"/>
          <w:kern w:val="0"/>
          <w:szCs w:val="21"/>
          <w:u w:val="single"/>
        </w:rPr>
        <w:t>其他未尽事宜在书面答疑及本招标文件合同条款中明确。</w:t>
      </w:r>
    </w:p>
    <w:p w14:paraId="36D82849" w14:textId="2FDAD8B0" w:rsidR="00A80A37" w:rsidRPr="00863FC6" w:rsidRDefault="00A80A37" w:rsidP="00A80A37">
      <w:pPr>
        <w:snapToGrid w:val="0"/>
        <w:spacing w:line="360" w:lineRule="auto"/>
        <w:ind w:firstLineChars="200" w:firstLine="420"/>
        <w:rPr>
          <w:rFonts w:ascii="仿宋" w:eastAsia="仿宋" w:hAnsi="仿宋" w:cs="宋体" w:hint="eastAsia"/>
          <w:szCs w:val="21"/>
          <w:u w:val="single"/>
        </w:rPr>
      </w:pPr>
      <w:r w:rsidRPr="00863FC6">
        <w:rPr>
          <w:rFonts w:ascii="仿宋" w:eastAsia="仿宋" w:hAnsi="仿宋" w:cs="宋体" w:hint="eastAsia"/>
          <w:szCs w:val="21"/>
        </w:rPr>
        <w:t>3.2.4.40</w:t>
      </w:r>
      <w:r w:rsidRPr="00863FC6">
        <w:rPr>
          <w:rFonts w:ascii="仿宋" w:eastAsia="仿宋" w:hAnsi="仿宋" w:cs="宋体" w:hint="eastAsia"/>
          <w:szCs w:val="21"/>
          <w:u w:val="single"/>
        </w:rPr>
        <w:t>投标报价有算术错误的，评标委员会按以下原则对投标报价进行修正，修正的价格经投标人书面确认后具有约束力。投标人不接受修正价格的，评标委员会应当否决其投标。</w:t>
      </w:r>
    </w:p>
    <w:p w14:paraId="1D8E3E94" w14:textId="77777777" w:rsidR="00A80A37" w:rsidRPr="00863FC6" w:rsidRDefault="00A80A37" w:rsidP="00A80A37">
      <w:pPr>
        <w:snapToGrid w:val="0"/>
        <w:spacing w:line="360" w:lineRule="auto"/>
        <w:ind w:firstLineChars="200" w:firstLine="420"/>
        <w:rPr>
          <w:rFonts w:ascii="仿宋" w:eastAsia="仿宋" w:hAnsi="仿宋" w:cs="宋体" w:hint="eastAsia"/>
          <w:szCs w:val="21"/>
          <w:u w:val="single"/>
        </w:rPr>
      </w:pPr>
      <w:r w:rsidRPr="00863FC6">
        <w:rPr>
          <w:rFonts w:ascii="仿宋" w:eastAsia="仿宋" w:hAnsi="仿宋" w:cs="宋体" w:hint="eastAsia"/>
          <w:szCs w:val="21"/>
          <w:u w:val="single"/>
        </w:rPr>
        <w:t>（1）投标文件中的大写金额与小写金额不一致的，以大写金额为准；</w:t>
      </w:r>
    </w:p>
    <w:p w14:paraId="7503873C" w14:textId="15BEE164" w:rsidR="00A80A37" w:rsidRPr="00863FC6" w:rsidRDefault="00A80A37" w:rsidP="00A80A37">
      <w:pPr>
        <w:snapToGrid w:val="0"/>
        <w:spacing w:line="360" w:lineRule="auto"/>
        <w:ind w:firstLineChars="200" w:firstLine="420"/>
        <w:rPr>
          <w:rFonts w:ascii="仿宋" w:eastAsia="仿宋" w:hAnsi="仿宋" w:cs="宋体" w:hint="eastAsia"/>
          <w:szCs w:val="21"/>
          <w:u w:val="single"/>
        </w:rPr>
      </w:pPr>
      <w:r w:rsidRPr="00863FC6">
        <w:rPr>
          <w:rFonts w:ascii="仿宋" w:eastAsia="仿宋" w:hAnsi="仿宋" w:cs="宋体" w:hint="eastAsia"/>
          <w:szCs w:val="21"/>
          <w:u w:val="single"/>
        </w:rPr>
        <w:t>（2）总价金额与依据单价计算出的结果不一致的，以单价金额为准修正总价，但单价金额小数点有明显错误、四舍五入原因的除外。</w:t>
      </w:r>
    </w:p>
    <w:p w14:paraId="514EA1C5" w14:textId="77777777" w:rsidR="00D60DE8" w:rsidRPr="00232D74" w:rsidRDefault="003A2B45">
      <w:pPr>
        <w:pStyle w:val="30"/>
        <w:snapToGrid w:val="0"/>
        <w:rPr>
          <w:rFonts w:ascii="仿宋" w:eastAsia="仿宋" w:hAnsi="仿宋" w:cs="宋体" w:hint="eastAsia"/>
          <w:szCs w:val="21"/>
        </w:rPr>
      </w:pPr>
      <w:bookmarkStart w:id="124" w:name="_Toc528243059"/>
      <w:bookmarkStart w:id="125" w:name="_Toc389065165"/>
      <w:bookmarkStart w:id="126" w:name="_Toc186813799"/>
      <w:r w:rsidRPr="00232D74">
        <w:rPr>
          <w:rFonts w:ascii="仿宋" w:eastAsia="仿宋" w:hAnsi="仿宋" w:cs="宋体" w:hint="eastAsia"/>
          <w:szCs w:val="21"/>
        </w:rPr>
        <w:t>3.3 投标有效期</w:t>
      </w:r>
      <w:bookmarkEnd w:id="124"/>
      <w:bookmarkEnd w:id="125"/>
      <w:bookmarkEnd w:id="126"/>
    </w:p>
    <w:p w14:paraId="50A0DAD5"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3.3.1 在投标人须知前附表规定的投标有效期内，投标人不得要求撤销或修改其投标文件。</w:t>
      </w:r>
    </w:p>
    <w:p w14:paraId="45F7F62B"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3.3.2在原投标有效期期满前，出现特殊情况需要延长投标有效期的，招标人将通知所有投标人延长投标有效期。投标人同意延长的，应相应延长其投标保证金的有效期，但不得要求或被允许修改或撤销其投标文件；投标人拒绝延长的，其投标自原投标有效期满时失效，但投标人有权收回其投标保证金。</w:t>
      </w:r>
    </w:p>
    <w:p w14:paraId="54ABB2D3" w14:textId="77777777" w:rsidR="00D60DE8" w:rsidRPr="00863FC6" w:rsidRDefault="003A2B45">
      <w:pPr>
        <w:pStyle w:val="30"/>
        <w:snapToGrid w:val="0"/>
        <w:rPr>
          <w:rFonts w:ascii="仿宋" w:eastAsia="仿宋" w:hAnsi="仿宋" w:cs="宋体" w:hint="eastAsia"/>
          <w:szCs w:val="21"/>
        </w:rPr>
      </w:pPr>
      <w:bookmarkStart w:id="127" w:name="_Toc528243060"/>
      <w:bookmarkStart w:id="128" w:name="_Toc389065166"/>
      <w:bookmarkStart w:id="129" w:name="_Toc186813800"/>
      <w:r w:rsidRPr="00232D74">
        <w:rPr>
          <w:rFonts w:ascii="仿宋" w:eastAsia="仿宋" w:hAnsi="仿宋" w:cs="宋体" w:hint="eastAsia"/>
          <w:szCs w:val="21"/>
        </w:rPr>
        <w:t>3</w:t>
      </w:r>
      <w:r w:rsidRPr="00863FC6">
        <w:rPr>
          <w:rFonts w:ascii="仿宋" w:eastAsia="仿宋" w:hAnsi="仿宋" w:cs="宋体" w:hint="eastAsia"/>
          <w:szCs w:val="21"/>
        </w:rPr>
        <w:t>.4 投标保证金</w:t>
      </w:r>
      <w:bookmarkEnd w:id="127"/>
      <w:bookmarkEnd w:id="128"/>
      <w:bookmarkEnd w:id="129"/>
    </w:p>
    <w:p w14:paraId="66C517D4" w14:textId="773DF100" w:rsidR="00FB6527" w:rsidRPr="00863FC6" w:rsidRDefault="003A2B45" w:rsidP="00FB6527">
      <w:pPr>
        <w:tabs>
          <w:tab w:val="left" w:pos="2410"/>
        </w:tabs>
        <w:snapToGrid w:val="0"/>
        <w:spacing w:line="360" w:lineRule="auto"/>
        <w:ind w:firstLineChars="200" w:firstLine="420"/>
        <w:jc w:val="left"/>
        <w:rPr>
          <w:rFonts w:ascii="仿宋" w:eastAsia="仿宋" w:hAnsi="仿宋" w:hint="eastAsia"/>
        </w:rPr>
      </w:pPr>
      <w:bookmarkStart w:id="130" w:name="_Toc528243061"/>
      <w:bookmarkStart w:id="131" w:name="_Toc389065167"/>
      <w:r w:rsidRPr="00863FC6">
        <w:rPr>
          <w:rFonts w:ascii="仿宋" w:eastAsia="仿宋" w:hAnsi="仿宋" w:hint="eastAsia"/>
        </w:rPr>
        <w:t>3.</w:t>
      </w:r>
      <w:r w:rsidRPr="00863FC6">
        <w:rPr>
          <w:rFonts w:ascii="仿宋" w:eastAsia="仿宋" w:hAnsi="仿宋"/>
        </w:rPr>
        <w:t>4.1</w:t>
      </w:r>
      <w:r w:rsidR="00FB6527" w:rsidRPr="00863FC6">
        <w:rPr>
          <w:rFonts w:ascii="仿宋" w:eastAsia="仿宋" w:hAnsi="仿宋" w:hint="eastAsia"/>
        </w:rPr>
        <w:t>投标人应按投标人须知前附表规定的金额和形式从投标企业的法人基本存款账户缴纳投标保证金，并于投标文件提交截止时间前将投标保证金汇票原件（或转账证明复印件）（无须密封）和基本账户开户许可证（或基本存款账户信息）（无须密封）复印件递交给招标代理查验，否则其投标文件不予接收；各投标人必须以企业法人基本存款</w:t>
      </w:r>
      <w:r w:rsidR="009B696A">
        <w:rPr>
          <w:rFonts w:ascii="仿宋" w:eastAsia="仿宋" w:hAnsi="仿宋" w:hint="eastAsia"/>
        </w:rPr>
        <w:t>账</w:t>
      </w:r>
      <w:r w:rsidR="00FB6527" w:rsidRPr="00863FC6">
        <w:rPr>
          <w:rFonts w:ascii="仿宋" w:eastAsia="仿宋" w:hAnsi="仿宋" w:hint="eastAsia"/>
        </w:rPr>
        <w:t>户办理保证金缴纳手续，否则其投标文件不予接收。</w:t>
      </w:r>
    </w:p>
    <w:p w14:paraId="32300791" w14:textId="77777777" w:rsidR="00FB6527" w:rsidRPr="00863FC6" w:rsidRDefault="00FB6527" w:rsidP="00FB6527">
      <w:pPr>
        <w:tabs>
          <w:tab w:val="left" w:pos="2410"/>
        </w:tabs>
        <w:snapToGrid w:val="0"/>
        <w:spacing w:line="360" w:lineRule="auto"/>
        <w:ind w:firstLineChars="200" w:firstLine="420"/>
        <w:jc w:val="left"/>
        <w:rPr>
          <w:rFonts w:ascii="仿宋" w:eastAsia="仿宋" w:hAnsi="仿宋" w:hint="eastAsia"/>
        </w:rPr>
      </w:pPr>
      <w:proofErr w:type="gramStart"/>
      <w:r w:rsidRPr="00863FC6">
        <w:rPr>
          <w:rFonts w:ascii="仿宋" w:eastAsia="仿宋" w:hAnsi="仿宋" w:hint="eastAsia"/>
        </w:rPr>
        <w:t>帐户</w:t>
      </w:r>
      <w:proofErr w:type="gramEnd"/>
      <w:r w:rsidRPr="00863FC6">
        <w:rPr>
          <w:rFonts w:ascii="仿宋" w:eastAsia="仿宋" w:hAnsi="仿宋" w:hint="eastAsia"/>
        </w:rPr>
        <w:t>名：南通</w:t>
      </w:r>
      <w:proofErr w:type="gramStart"/>
      <w:r w:rsidRPr="00863FC6">
        <w:rPr>
          <w:rFonts w:ascii="仿宋" w:eastAsia="仿宋" w:hAnsi="仿宋" w:hint="eastAsia"/>
        </w:rPr>
        <w:t>通</w:t>
      </w:r>
      <w:proofErr w:type="gramEnd"/>
      <w:r w:rsidRPr="00863FC6">
        <w:rPr>
          <w:rFonts w:ascii="仿宋" w:eastAsia="仿宋" w:hAnsi="仿宋" w:hint="eastAsia"/>
        </w:rPr>
        <w:t>城建设工程项目管理有限公司；</w:t>
      </w:r>
    </w:p>
    <w:p w14:paraId="779F2090" w14:textId="77777777" w:rsidR="00FB6527" w:rsidRPr="00863FC6" w:rsidRDefault="00FB6527" w:rsidP="00FB6527">
      <w:pPr>
        <w:tabs>
          <w:tab w:val="left" w:pos="2410"/>
        </w:tabs>
        <w:snapToGrid w:val="0"/>
        <w:spacing w:line="360" w:lineRule="auto"/>
        <w:ind w:firstLineChars="200" w:firstLine="420"/>
        <w:jc w:val="left"/>
        <w:rPr>
          <w:rFonts w:ascii="仿宋" w:eastAsia="仿宋" w:hAnsi="仿宋" w:hint="eastAsia"/>
        </w:rPr>
      </w:pPr>
      <w:r w:rsidRPr="00863FC6">
        <w:rPr>
          <w:rFonts w:ascii="仿宋" w:eastAsia="仿宋" w:hAnsi="仿宋" w:hint="eastAsia"/>
        </w:rPr>
        <w:t>开户行：工商银行南通朝晖支行，</w:t>
      </w:r>
    </w:p>
    <w:p w14:paraId="22246CDB" w14:textId="5B5E89FB" w:rsidR="00D60DE8" w:rsidRPr="00863FC6" w:rsidRDefault="00FB6527" w:rsidP="00FB6527">
      <w:pPr>
        <w:tabs>
          <w:tab w:val="left" w:pos="2410"/>
        </w:tabs>
        <w:snapToGrid w:val="0"/>
        <w:spacing w:line="360" w:lineRule="auto"/>
        <w:ind w:firstLineChars="200" w:firstLine="420"/>
        <w:jc w:val="left"/>
        <w:rPr>
          <w:rFonts w:ascii="仿宋" w:eastAsia="仿宋" w:hAnsi="仿宋" w:hint="eastAsia"/>
        </w:rPr>
      </w:pPr>
      <w:r w:rsidRPr="00863FC6">
        <w:rPr>
          <w:rFonts w:ascii="仿宋" w:eastAsia="仿宋" w:hAnsi="仿宋" w:hint="eastAsia"/>
        </w:rPr>
        <w:t>账号：1111820309000022239</w:t>
      </w:r>
    </w:p>
    <w:p w14:paraId="580A1525" w14:textId="77777777" w:rsidR="00FB6527" w:rsidRPr="00863FC6" w:rsidRDefault="003A2B45">
      <w:pPr>
        <w:tabs>
          <w:tab w:val="left" w:pos="2410"/>
        </w:tabs>
        <w:snapToGrid w:val="0"/>
        <w:spacing w:line="360" w:lineRule="auto"/>
        <w:ind w:firstLineChars="200" w:firstLine="420"/>
        <w:jc w:val="left"/>
        <w:rPr>
          <w:rFonts w:ascii="仿宋" w:eastAsia="仿宋" w:hAnsi="仿宋" w:hint="eastAsia"/>
        </w:rPr>
      </w:pPr>
      <w:r w:rsidRPr="00863FC6">
        <w:rPr>
          <w:rFonts w:ascii="仿宋" w:eastAsia="仿宋" w:hAnsi="仿宋" w:hint="eastAsia"/>
        </w:rPr>
        <w:t>3.4.</w:t>
      </w:r>
      <w:r w:rsidR="00FB6527" w:rsidRPr="00863FC6">
        <w:rPr>
          <w:rFonts w:ascii="仿宋" w:eastAsia="仿宋" w:hAnsi="仿宋" w:hint="eastAsia"/>
        </w:rPr>
        <w:t>2投标保证金的退还：</w:t>
      </w:r>
    </w:p>
    <w:p w14:paraId="6E5B5E82" w14:textId="095F9DF7" w:rsidR="00FB6527" w:rsidRPr="00863FC6" w:rsidRDefault="00FB6527">
      <w:pPr>
        <w:tabs>
          <w:tab w:val="left" w:pos="2410"/>
        </w:tabs>
        <w:snapToGrid w:val="0"/>
        <w:spacing w:line="360" w:lineRule="auto"/>
        <w:ind w:firstLineChars="200" w:firstLine="420"/>
        <w:jc w:val="left"/>
        <w:rPr>
          <w:rFonts w:ascii="仿宋" w:eastAsia="仿宋" w:hAnsi="仿宋" w:hint="eastAsia"/>
        </w:rPr>
      </w:pPr>
      <w:r w:rsidRPr="00863FC6">
        <w:rPr>
          <w:rFonts w:ascii="仿宋" w:eastAsia="仿宋" w:hAnsi="仿宋" w:hint="eastAsia"/>
        </w:rPr>
        <w:t>3.4.2.1未中标单位的投标保证金在开标结束后予以退还（不计利息）。</w:t>
      </w:r>
    </w:p>
    <w:p w14:paraId="3EBC31FA" w14:textId="2C62CFB3" w:rsidR="00FB6527" w:rsidRPr="00863FC6" w:rsidRDefault="003A2B45">
      <w:pPr>
        <w:tabs>
          <w:tab w:val="left" w:pos="2410"/>
        </w:tabs>
        <w:snapToGrid w:val="0"/>
        <w:spacing w:line="360" w:lineRule="auto"/>
        <w:ind w:firstLineChars="200" w:firstLine="420"/>
        <w:jc w:val="left"/>
        <w:rPr>
          <w:rFonts w:ascii="仿宋" w:eastAsia="仿宋" w:hAnsi="仿宋" w:hint="eastAsia"/>
        </w:rPr>
      </w:pPr>
      <w:r w:rsidRPr="00863FC6">
        <w:rPr>
          <w:rFonts w:ascii="仿宋" w:eastAsia="仿宋" w:hAnsi="仿宋" w:hint="eastAsia"/>
        </w:rPr>
        <w:t>3.</w:t>
      </w:r>
      <w:r w:rsidRPr="00863FC6">
        <w:rPr>
          <w:rFonts w:ascii="仿宋" w:eastAsia="仿宋" w:hAnsi="仿宋"/>
        </w:rPr>
        <w:t>4.</w:t>
      </w:r>
      <w:r w:rsidR="00FB6527" w:rsidRPr="00863FC6">
        <w:rPr>
          <w:rFonts w:ascii="仿宋" w:eastAsia="仿宋" w:hAnsi="仿宋" w:hint="eastAsia"/>
        </w:rPr>
        <w:t>2.2中标单位在中标通知书发出后10日内、合同签订前将履约保证金交纳至招标人指定账户，中标人凭履约保证金交纳凭证申请退还投标保证金。若自动放弃中标项目或不在规定时间内签订合同的，则投标保证金不予退还。</w:t>
      </w:r>
    </w:p>
    <w:p w14:paraId="376660E6" w14:textId="15CFA421" w:rsidR="00D60DE8" w:rsidRPr="00863FC6" w:rsidRDefault="003A2B45" w:rsidP="00FB6527">
      <w:pPr>
        <w:tabs>
          <w:tab w:val="left" w:pos="2410"/>
        </w:tabs>
        <w:snapToGrid w:val="0"/>
        <w:spacing w:line="360" w:lineRule="auto"/>
        <w:ind w:firstLineChars="200" w:firstLine="420"/>
        <w:jc w:val="left"/>
        <w:rPr>
          <w:rFonts w:ascii="仿宋" w:eastAsia="仿宋" w:hAnsi="仿宋" w:hint="eastAsia"/>
        </w:rPr>
      </w:pPr>
      <w:r w:rsidRPr="00863FC6">
        <w:rPr>
          <w:rFonts w:ascii="仿宋" w:eastAsia="仿宋" w:hAnsi="仿宋" w:hint="eastAsia"/>
        </w:rPr>
        <w:t>3.4.</w:t>
      </w:r>
      <w:r w:rsidR="00FB6527" w:rsidRPr="00863FC6">
        <w:rPr>
          <w:rFonts w:ascii="仿宋" w:eastAsia="仿宋" w:hAnsi="仿宋" w:hint="eastAsia"/>
        </w:rPr>
        <w:t>3投标人在投标有效期内撤回投标文件，投标人的投标保证金不予退还。中标通</w:t>
      </w:r>
      <w:r w:rsidR="00FB6527" w:rsidRPr="00863FC6">
        <w:rPr>
          <w:rFonts w:ascii="仿宋" w:eastAsia="仿宋" w:hAnsi="仿宋" w:hint="eastAsia"/>
        </w:rPr>
        <w:lastRenderedPageBreak/>
        <w:t>知书发出后，除不可抗力情况外，中标人出现下列情形之一的，招标人必须取消其中标资格，并不</w:t>
      </w:r>
      <w:proofErr w:type="gramStart"/>
      <w:r w:rsidR="00FB6527" w:rsidRPr="00863FC6">
        <w:rPr>
          <w:rFonts w:ascii="仿宋" w:eastAsia="仿宋" w:hAnsi="仿宋" w:hint="eastAsia"/>
        </w:rPr>
        <w:t>予退</w:t>
      </w:r>
      <w:proofErr w:type="gramEnd"/>
      <w:r w:rsidR="00FB6527" w:rsidRPr="00863FC6">
        <w:rPr>
          <w:rFonts w:ascii="仿宋" w:eastAsia="仿宋" w:hAnsi="仿宋" w:hint="eastAsia"/>
        </w:rPr>
        <w:t>还其投标保证金：</w:t>
      </w:r>
    </w:p>
    <w:p w14:paraId="6DA0167E" w14:textId="5A4357D2" w:rsidR="00D60DE8" w:rsidRPr="00232D74" w:rsidRDefault="003A2B45">
      <w:pPr>
        <w:tabs>
          <w:tab w:val="left" w:pos="2410"/>
        </w:tabs>
        <w:snapToGrid w:val="0"/>
        <w:spacing w:line="360" w:lineRule="auto"/>
        <w:ind w:firstLineChars="200" w:firstLine="420"/>
        <w:jc w:val="left"/>
        <w:rPr>
          <w:rFonts w:ascii="仿宋" w:eastAsia="仿宋" w:hAnsi="仿宋" w:hint="eastAsia"/>
        </w:rPr>
      </w:pPr>
      <w:r w:rsidRPr="00232D74">
        <w:rPr>
          <w:rFonts w:ascii="仿宋" w:eastAsia="仿宋" w:hAnsi="仿宋" w:hint="eastAsia"/>
        </w:rPr>
        <w:t>3.</w:t>
      </w:r>
      <w:r w:rsidRPr="00232D74">
        <w:rPr>
          <w:rFonts w:ascii="仿宋" w:eastAsia="仿宋" w:hAnsi="仿宋"/>
        </w:rPr>
        <w:t>4.</w:t>
      </w:r>
      <w:r w:rsidR="00FB6527">
        <w:rPr>
          <w:rFonts w:ascii="仿宋" w:eastAsia="仿宋" w:hAnsi="仿宋" w:hint="eastAsia"/>
        </w:rPr>
        <w:t>3</w:t>
      </w:r>
      <w:r w:rsidRPr="00232D74">
        <w:rPr>
          <w:rFonts w:ascii="仿宋" w:eastAsia="仿宋" w:hAnsi="仿宋"/>
        </w:rPr>
        <w:t>.1放弃中标项目的；</w:t>
      </w:r>
    </w:p>
    <w:p w14:paraId="318BCFCB" w14:textId="0D8BBB80" w:rsidR="00D60DE8" w:rsidRPr="00232D74" w:rsidRDefault="003A2B45">
      <w:pPr>
        <w:tabs>
          <w:tab w:val="left" w:pos="2410"/>
        </w:tabs>
        <w:snapToGrid w:val="0"/>
        <w:spacing w:line="360" w:lineRule="auto"/>
        <w:ind w:firstLineChars="200" w:firstLine="420"/>
        <w:jc w:val="left"/>
        <w:rPr>
          <w:rFonts w:ascii="仿宋" w:eastAsia="仿宋" w:hAnsi="仿宋" w:hint="eastAsia"/>
        </w:rPr>
      </w:pPr>
      <w:r w:rsidRPr="00232D74">
        <w:rPr>
          <w:rFonts w:ascii="仿宋" w:eastAsia="仿宋" w:hAnsi="仿宋" w:hint="eastAsia"/>
        </w:rPr>
        <w:t>3.</w:t>
      </w:r>
      <w:r w:rsidRPr="00232D74">
        <w:rPr>
          <w:rFonts w:ascii="仿宋" w:eastAsia="仿宋" w:hAnsi="仿宋"/>
        </w:rPr>
        <w:t>4.</w:t>
      </w:r>
      <w:r w:rsidR="00FB6527">
        <w:rPr>
          <w:rFonts w:ascii="仿宋" w:eastAsia="仿宋" w:hAnsi="仿宋" w:hint="eastAsia"/>
        </w:rPr>
        <w:t>3</w:t>
      </w:r>
      <w:r w:rsidRPr="00232D74">
        <w:rPr>
          <w:rFonts w:ascii="仿宋" w:eastAsia="仿宋" w:hAnsi="仿宋"/>
        </w:rPr>
        <w:t>.2拒不按照招标文件的要求提交履约保证金的；</w:t>
      </w:r>
    </w:p>
    <w:p w14:paraId="5BAF6780" w14:textId="02117713" w:rsidR="00D60DE8" w:rsidRPr="00232D74" w:rsidRDefault="003A2B45">
      <w:pPr>
        <w:tabs>
          <w:tab w:val="left" w:pos="2410"/>
        </w:tabs>
        <w:snapToGrid w:val="0"/>
        <w:spacing w:line="360" w:lineRule="auto"/>
        <w:ind w:firstLineChars="200" w:firstLine="420"/>
        <w:jc w:val="left"/>
        <w:rPr>
          <w:rFonts w:ascii="仿宋" w:eastAsia="仿宋" w:hAnsi="仿宋" w:hint="eastAsia"/>
        </w:rPr>
      </w:pPr>
      <w:r w:rsidRPr="00232D74">
        <w:rPr>
          <w:rFonts w:ascii="仿宋" w:eastAsia="仿宋" w:hAnsi="仿宋" w:hint="eastAsia"/>
        </w:rPr>
        <w:t>3.</w:t>
      </w:r>
      <w:r w:rsidRPr="00232D74">
        <w:rPr>
          <w:rFonts w:ascii="仿宋" w:eastAsia="仿宋" w:hAnsi="仿宋"/>
        </w:rPr>
        <w:t>4.</w:t>
      </w:r>
      <w:r w:rsidR="00FB6527">
        <w:rPr>
          <w:rFonts w:ascii="仿宋" w:eastAsia="仿宋" w:hAnsi="仿宋" w:hint="eastAsia"/>
        </w:rPr>
        <w:t>3</w:t>
      </w:r>
      <w:r w:rsidRPr="00232D74">
        <w:rPr>
          <w:rFonts w:ascii="仿宋" w:eastAsia="仿宋" w:hAnsi="仿宋"/>
        </w:rPr>
        <w:t>.3不与招标人签订合同的，或者在签订合同时向招标人提出附加条件或者更改合同实质性内容的。</w:t>
      </w:r>
    </w:p>
    <w:p w14:paraId="732281A6" w14:textId="0AFE12B8" w:rsidR="00D60DE8" w:rsidRPr="00232D74" w:rsidRDefault="003A2B45">
      <w:pPr>
        <w:tabs>
          <w:tab w:val="left" w:pos="2410"/>
        </w:tabs>
        <w:snapToGrid w:val="0"/>
        <w:spacing w:line="360" w:lineRule="auto"/>
        <w:ind w:firstLineChars="200" w:firstLine="420"/>
        <w:jc w:val="left"/>
        <w:rPr>
          <w:rFonts w:ascii="仿宋" w:eastAsia="仿宋" w:hAnsi="仿宋" w:hint="eastAsia"/>
        </w:rPr>
      </w:pPr>
      <w:r w:rsidRPr="00232D74">
        <w:rPr>
          <w:rFonts w:ascii="仿宋" w:eastAsia="仿宋" w:hAnsi="仿宋" w:hint="eastAsia"/>
        </w:rPr>
        <w:t>3.4.</w:t>
      </w:r>
      <w:r w:rsidR="00FB6527">
        <w:rPr>
          <w:rFonts w:ascii="仿宋" w:eastAsia="仿宋" w:hAnsi="仿宋" w:hint="eastAsia"/>
        </w:rPr>
        <w:t>3</w:t>
      </w:r>
      <w:r w:rsidRPr="00232D74">
        <w:rPr>
          <w:rFonts w:ascii="仿宋" w:eastAsia="仿宋" w:hAnsi="仿宋" w:hint="eastAsia"/>
        </w:rPr>
        <w:t>.4经查实，通过受让或者租借等方式获取的资格、资质证书投标的；</w:t>
      </w:r>
    </w:p>
    <w:p w14:paraId="0DD4A994" w14:textId="172C5CB8" w:rsidR="00D60DE8" w:rsidRPr="00232D74" w:rsidRDefault="003A2B45">
      <w:pPr>
        <w:tabs>
          <w:tab w:val="left" w:pos="2410"/>
        </w:tabs>
        <w:snapToGrid w:val="0"/>
        <w:spacing w:line="360" w:lineRule="auto"/>
        <w:ind w:firstLineChars="200" w:firstLine="420"/>
        <w:jc w:val="left"/>
        <w:rPr>
          <w:rFonts w:ascii="仿宋" w:eastAsia="仿宋" w:hAnsi="仿宋" w:hint="eastAsia"/>
        </w:rPr>
      </w:pPr>
      <w:r w:rsidRPr="00232D74">
        <w:rPr>
          <w:rFonts w:ascii="仿宋" w:eastAsia="仿宋" w:hAnsi="仿宋" w:hint="eastAsia"/>
        </w:rPr>
        <w:t>3.4.</w:t>
      </w:r>
      <w:r w:rsidR="00FB6527">
        <w:rPr>
          <w:rFonts w:ascii="仿宋" w:eastAsia="仿宋" w:hAnsi="仿宋" w:hint="eastAsia"/>
        </w:rPr>
        <w:t>3</w:t>
      </w:r>
      <w:r w:rsidRPr="00232D74">
        <w:rPr>
          <w:rFonts w:ascii="仿宋" w:eastAsia="仿宋" w:hAnsi="仿宋" w:hint="eastAsia"/>
        </w:rPr>
        <w:t>.5在中标候选人公示期间，因自身原因主动放弃第一中标候选人资格的。</w:t>
      </w:r>
    </w:p>
    <w:p w14:paraId="5106F4CA" w14:textId="77777777" w:rsidR="00D60DE8" w:rsidRPr="00232D74" w:rsidRDefault="003A2B45">
      <w:pPr>
        <w:pStyle w:val="30"/>
        <w:snapToGrid w:val="0"/>
        <w:rPr>
          <w:rFonts w:ascii="仿宋" w:eastAsia="仿宋" w:hAnsi="仿宋" w:cs="宋体" w:hint="eastAsia"/>
          <w:szCs w:val="21"/>
        </w:rPr>
      </w:pPr>
      <w:bookmarkStart w:id="132" w:name="_Toc186813801"/>
      <w:r w:rsidRPr="00232D74">
        <w:rPr>
          <w:rFonts w:ascii="仿宋" w:eastAsia="仿宋" w:hAnsi="仿宋" w:cs="宋体" w:hint="eastAsia"/>
          <w:szCs w:val="21"/>
        </w:rPr>
        <w:t>3.5 备选投标方案</w:t>
      </w:r>
      <w:bookmarkEnd w:id="130"/>
      <w:bookmarkEnd w:id="131"/>
      <w:bookmarkEnd w:id="132"/>
    </w:p>
    <w:p w14:paraId="12E9B86F"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2B554601" w14:textId="77777777" w:rsidR="00D60DE8" w:rsidRPr="00232D74" w:rsidRDefault="003A2B45">
      <w:pPr>
        <w:pStyle w:val="30"/>
        <w:snapToGrid w:val="0"/>
        <w:rPr>
          <w:rFonts w:ascii="仿宋" w:eastAsia="仿宋" w:hAnsi="仿宋" w:cs="宋体" w:hint="eastAsia"/>
          <w:szCs w:val="21"/>
        </w:rPr>
      </w:pPr>
      <w:bookmarkStart w:id="133" w:name="_Toc528243062"/>
      <w:bookmarkStart w:id="134" w:name="_Toc389065168"/>
      <w:bookmarkStart w:id="135" w:name="_Toc186813802"/>
      <w:r w:rsidRPr="00232D74">
        <w:rPr>
          <w:rFonts w:ascii="仿宋" w:eastAsia="仿宋" w:hAnsi="仿宋" w:cs="宋体" w:hint="eastAsia"/>
          <w:szCs w:val="21"/>
        </w:rPr>
        <w:t>3.6 投标文件的编制</w:t>
      </w:r>
      <w:bookmarkEnd w:id="133"/>
      <w:bookmarkEnd w:id="134"/>
      <w:bookmarkEnd w:id="135"/>
    </w:p>
    <w:p w14:paraId="016B5960" w14:textId="77777777" w:rsidR="00D60DE8" w:rsidRPr="00232D74" w:rsidRDefault="003A2B45">
      <w:pPr>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3.6.1 投标文件应按第八章“投标文件格式”进行编写，如有必要可自行增加，作为投标文件的组成部分。</w:t>
      </w:r>
    </w:p>
    <w:p w14:paraId="2E419170" w14:textId="722EECE6" w:rsidR="00D60DE8" w:rsidRPr="00232D74" w:rsidRDefault="003A2B45">
      <w:pPr>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3.6.2投标文件应当对招标文件有关工期、投标有效期、质量要求、技术标准和要求、招标范围等实质性内容</w:t>
      </w:r>
      <w:proofErr w:type="gramStart"/>
      <w:r w:rsidRPr="00232D74">
        <w:rPr>
          <w:rFonts w:ascii="仿宋" w:eastAsia="仿宋" w:hAnsi="仿宋" w:cs="宋体" w:hint="eastAsia"/>
          <w:szCs w:val="21"/>
        </w:rPr>
        <w:t>作出</w:t>
      </w:r>
      <w:proofErr w:type="gramEnd"/>
      <w:r w:rsidRPr="00232D74">
        <w:rPr>
          <w:rFonts w:ascii="仿宋" w:eastAsia="仿宋" w:hAnsi="仿宋" w:cs="宋体" w:hint="eastAsia"/>
          <w:szCs w:val="21"/>
        </w:rPr>
        <w:t>响应。</w:t>
      </w:r>
    </w:p>
    <w:p w14:paraId="24754291" w14:textId="45ED80E6" w:rsidR="00D60DE8" w:rsidRPr="00232D74" w:rsidRDefault="003A2B45">
      <w:pPr>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3.6.</w:t>
      </w:r>
      <w:r w:rsidR="00E90A2E">
        <w:rPr>
          <w:rFonts w:ascii="仿宋" w:eastAsia="仿宋" w:hAnsi="仿宋" w:cs="宋体" w:hint="eastAsia"/>
          <w:szCs w:val="21"/>
        </w:rPr>
        <w:t>3</w:t>
      </w:r>
      <w:r w:rsidRPr="00232D74">
        <w:rPr>
          <w:rFonts w:ascii="仿宋" w:eastAsia="仿宋" w:hAnsi="仿宋" w:cs="宋体" w:hint="eastAsia"/>
          <w:szCs w:val="21"/>
        </w:rPr>
        <w:t>施工组织设计暗标要求见投标人须知前附表</w:t>
      </w:r>
      <w:r w:rsidR="003F5F0A">
        <w:rPr>
          <w:rFonts w:ascii="仿宋" w:eastAsia="仿宋" w:hAnsi="仿宋" w:cs="宋体" w:hint="eastAsia"/>
          <w:szCs w:val="21"/>
        </w:rPr>
        <w:t>。</w:t>
      </w:r>
    </w:p>
    <w:p w14:paraId="4402A1C8" w14:textId="77777777" w:rsidR="00D60DE8" w:rsidRPr="00232D74" w:rsidRDefault="003A2B45">
      <w:pPr>
        <w:autoSpaceDE w:val="0"/>
        <w:autoSpaceDN w:val="0"/>
        <w:adjustRightInd w:val="0"/>
        <w:snapToGrid w:val="0"/>
        <w:spacing w:line="360" w:lineRule="auto"/>
        <w:ind w:firstLineChars="200" w:firstLine="422"/>
        <w:jc w:val="left"/>
        <w:rPr>
          <w:rFonts w:ascii="仿宋" w:eastAsia="仿宋" w:hAnsi="仿宋" w:cs="宋体" w:hint="eastAsia"/>
          <w:b/>
          <w:szCs w:val="21"/>
        </w:rPr>
      </w:pPr>
      <w:bookmarkStart w:id="136" w:name="_Toc389065169"/>
      <w:bookmarkStart w:id="137" w:name="_Toc528243064"/>
      <w:r w:rsidRPr="00232D74">
        <w:rPr>
          <w:rFonts w:ascii="仿宋" w:eastAsia="仿宋" w:hAnsi="仿宋" w:cs="宋体" w:hint="eastAsia"/>
          <w:b/>
          <w:szCs w:val="21"/>
        </w:rPr>
        <w:t>4 投标</w:t>
      </w:r>
      <w:bookmarkStart w:id="138" w:name="_Toc528243065"/>
      <w:bookmarkStart w:id="139" w:name="_Toc389065170"/>
      <w:bookmarkEnd w:id="136"/>
      <w:bookmarkEnd w:id="137"/>
    </w:p>
    <w:p w14:paraId="1B4DB5EC" w14:textId="1543DDD0" w:rsidR="000B63DC" w:rsidRDefault="003A2B45" w:rsidP="000B63DC">
      <w:pPr>
        <w:widowControl/>
        <w:adjustRightInd w:val="0"/>
        <w:spacing w:line="360" w:lineRule="auto"/>
        <w:ind w:firstLineChars="200" w:firstLine="422"/>
        <w:jc w:val="left"/>
        <w:rPr>
          <w:rFonts w:ascii="仿宋" w:eastAsia="仿宋" w:hAnsi="仿宋" w:cs="宋体" w:hint="eastAsia"/>
          <w:b/>
          <w:szCs w:val="21"/>
        </w:rPr>
      </w:pPr>
      <w:r w:rsidRPr="00232D74">
        <w:rPr>
          <w:rFonts w:ascii="仿宋" w:eastAsia="仿宋" w:hAnsi="仿宋" w:cs="宋体" w:hint="eastAsia"/>
          <w:b/>
          <w:szCs w:val="21"/>
        </w:rPr>
        <w:t>4.1 投标文件的密封和</w:t>
      </w:r>
      <w:bookmarkStart w:id="140" w:name="_Toc389065171"/>
      <w:bookmarkStart w:id="141" w:name="_Toc528243066"/>
      <w:bookmarkEnd w:id="138"/>
      <w:bookmarkEnd w:id="139"/>
      <w:r w:rsidRPr="00232D74">
        <w:rPr>
          <w:rFonts w:ascii="仿宋" w:eastAsia="仿宋" w:hAnsi="仿宋" w:cs="宋体" w:hint="eastAsia"/>
          <w:b/>
          <w:szCs w:val="21"/>
        </w:rPr>
        <w:t>标记</w:t>
      </w:r>
    </w:p>
    <w:p w14:paraId="01CC3471" w14:textId="2261C19F" w:rsidR="000B63DC" w:rsidRPr="00863FC6" w:rsidRDefault="000B63DC" w:rsidP="000B63DC">
      <w:pPr>
        <w:widowControl/>
        <w:adjustRightInd w:val="0"/>
        <w:spacing w:line="360" w:lineRule="auto"/>
        <w:ind w:firstLineChars="200" w:firstLine="420"/>
        <w:jc w:val="left"/>
        <w:rPr>
          <w:rFonts w:ascii="仿宋" w:eastAsia="仿宋" w:hAnsi="仿宋" w:cs="宋体" w:hint="eastAsia"/>
          <w:szCs w:val="21"/>
        </w:rPr>
      </w:pPr>
      <w:r w:rsidRPr="00863FC6">
        <w:rPr>
          <w:rFonts w:ascii="仿宋" w:eastAsia="仿宋" w:hAnsi="仿宋" w:cs="宋体" w:hint="eastAsia"/>
          <w:szCs w:val="21"/>
        </w:rPr>
        <w:t>4.1.1  投标文件</w:t>
      </w:r>
      <w:proofErr w:type="gramStart"/>
      <w:r w:rsidRPr="00863FC6">
        <w:rPr>
          <w:rFonts w:ascii="仿宋" w:eastAsia="仿宋" w:hAnsi="仿宋" w:cs="宋体" w:hint="eastAsia"/>
          <w:szCs w:val="21"/>
        </w:rPr>
        <w:t>由资料</w:t>
      </w:r>
      <w:proofErr w:type="gramEnd"/>
      <w:r w:rsidRPr="00863FC6">
        <w:rPr>
          <w:rFonts w:ascii="仿宋" w:eastAsia="仿宋" w:hAnsi="仿宋" w:cs="宋体" w:hint="eastAsia"/>
          <w:szCs w:val="21"/>
        </w:rPr>
        <w:t>审查、技术标、商务标、电子投标文件四部分组成。</w:t>
      </w:r>
    </w:p>
    <w:p w14:paraId="12047AFE" w14:textId="49115D45" w:rsidR="000B63DC" w:rsidRPr="00863FC6" w:rsidRDefault="000B63DC" w:rsidP="00AC26A4">
      <w:pPr>
        <w:widowControl/>
        <w:overflowPunct w:val="0"/>
        <w:topLinePunct/>
        <w:autoSpaceDE w:val="0"/>
        <w:autoSpaceDN w:val="0"/>
        <w:adjustRightInd w:val="0"/>
        <w:spacing w:line="360" w:lineRule="auto"/>
        <w:ind w:firstLineChars="200" w:firstLine="420"/>
        <w:jc w:val="left"/>
        <w:rPr>
          <w:rFonts w:ascii="仿宋" w:eastAsia="仿宋" w:hAnsi="仿宋" w:cs="宋体" w:hint="eastAsia"/>
          <w:szCs w:val="21"/>
        </w:rPr>
      </w:pPr>
      <w:bookmarkStart w:id="142" w:name="_Hlk186805632"/>
      <w:r w:rsidRPr="00863FC6">
        <w:rPr>
          <w:rFonts w:ascii="仿宋" w:eastAsia="仿宋" w:hAnsi="仿宋" w:cs="宋体" w:hint="eastAsia"/>
          <w:szCs w:val="21"/>
        </w:rPr>
        <w:t>4.1.2  除电子投标文件（电子光盘或U盘二份）外，其余投标文件一式</w:t>
      </w:r>
      <w:r w:rsidRPr="00863FC6">
        <w:rPr>
          <w:rFonts w:ascii="仿宋" w:eastAsia="仿宋" w:hAnsi="仿宋" w:cs="宋体" w:hint="eastAsia"/>
          <w:szCs w:val="21"/>
          <w:u w:val="single"/>
        </w:rPr>
        <w:t xml:space="preserve"> 伍 </w:t>
      </w:r>
      <w:r w:rsidRPr="00863FC6">
        <w:rPr>
          <w:rFonts w:ascii="仿宋" w:eastAsia="仿宋" w:hAnsi="仿宋" w:cs="宋体" w:hint="eastAsia"/>
          <w:szCs w:val="21"/>
        </w:rPr>
        <w:t xml:space="preserve">份，正本 </w:t>
      </w:r>
      <w:r w:rsidRPr="00863FC6">
        <w:rPr>
          <w:rFonts w:ascii="仿宋" w:eastAsia="仿宋" w:hAnsi="仿宋" w:cs="宋体" w:hint="eastAsia"/>
          <w:szCs w:val="21"/>
          <w:u w:val="single"/>
        </w:rPr>
        <w:t xml:space="preserve">壹 </w:t>
      </w:r>
      <w:r w:rsidRPr="00863FC6">
        <w:rPr>
          <w:rFonts w:ascii="仿宋" w:eastAsia="仿宋" w:hAnsi="仿宋" w:cs="宋体" w:hint="eastAsia"/>
          <w:szCs w:val="21"/>
        </w:rPr>
        <w:t>份，副本</w:t>
      </w:r>
      <w:r w:rsidRPr="00863FC6">
        <w:rPr>
          <w:rFonts w:ascii="仿宋" w:eastAsia="仿宋" w:hAnsi="仿宋" w:cs="宋体" w:hint="eastAsia"/>
          <w:szCs w:val="21"/>
          <w:u w:val="single"/>
        </w:rPr>
        <w:t xml:space="preserve"> 肆 </w:t>
      </w:r>
      <w:r w:rsidRPr="00863FC6">
        <w:rPr>
          <w:rFonts w:ascii="仿宋" w:eastAsia="仿宋" w:hAnsi="仿宋" w:cs="宋体" w:hint="eastAsia"/>
          <w:szCs w:val="21"/>
        </w:rPr>
        <w:t>份；并标明“正本”或“副本”字样（技术标除外、技术标不标正</w:t>
      </w:r>
      <w:r w:rsidR="00AC26A4" w:rsidRPr="00863FC6">
        <w:rPr>
          <w:rFonts w:ascii="仿宋" w:eastAsia="仿宋" w:hAnsi="仿宋" w:cs="宋体" w:hint="eastAsia"/>
          <w:szCs w:val="21"/>
        </w:rPr>
        <w:t>、</w:t>
      </w:r>
      <w:r w:rsidRPr="00863FC6">
        <w:rPr>
          <w:rFonts w:ascii="仿宋" w:eastAsia="仿宋" w:hAnsi="仿宋" w:cs="宋体" w:hint="eastAsia"/>
          <w:szCs w:val="21"/>
        </w:rPr>
        <w:t>副本），投标文件正、副本不一致时，以正本为准。资料审查、技术标、商务标、电子投标文件须分别密封，并在封袋写明工程名称及投标人名称以及“资格审查文件”或“技术标”或“商务标”或“电子投标文件”。所有投标文件的密封袋上均应加盖投标人公章和法定代表人印章。</w:t>
      </w:r>
    </w:p>
    <w:p w14:paraId="50EF0EA2" w14:textId="1BD9D53C" w:rsidR="000B63DC" w:rsidRPr="00863FC6" w:rsidRDefault="000B63DC" w:rsidP="00AC26A4">
      <w:pPr>
        <w:widowControl/>
        <w:overflowPunct w:val="0"/>
        <w:topLinePunct/>
        <w:autoSpaceDE w:val="0"/>
        <w:autoSpaceDN w:val="0"/>
        <w:adjustRightInd w:val="0"/>
        <w:spacing w:line="360" w:lineRule="auto"/>
        <w:ind w:firstLineChars="200" w:firstLine="420"/>
        <w:jc w:val="left"/>
        <w:rPr>
          <w:rFonts w:ascii="仿宋" w:eastAsia="仿宋" w:hAnsi="仿宋" w:cs="宋体" w:hint="eastAsia"/>
          <w:szCs w:val="21"/>
        </w:rPr>
      </w:pPr>
      <w:r w:rsidRPr="00863FC6">
        <w:rPr>
          <w:rFonts w:ascii="仿宋" w:eastAsia="仿宋" w:hAnsi="仿宋" w:cs="宋体" w:hint="eastAsia"/>
          <w:szCs w:val="21"/>
        </w:rPr>
        <w:t>注：</w:t>
      </w:r>
      <w:bookmarkStart w:id="143" w:name="_Hlk190417918"/>
      <w:r w:rsidRPr="00863FC6">
        <w:rPr>
          <w:rFonts w:ascii="仿宋" w:eastAsia="仿宋" w:hAnsi="仿宋" w:cs="宋体" w:hint="eastAsia"/>
          <w:szCs w:val="21"/>
        </w:rPr>
        <w:t>技术标</w:t>
      </w:r>
      <w:r w:rsidRPr="00863FC6">
        <w:rPr>
          <w:rFonts w:ascii="仿宋" w:eastAsia="仿宋" w:hAnsi="仿宋" w:cs="宋体"/>
          <w:szCs w:val="21"/>
        </w:rPr>
        <w:t>为暗标（不得加盖“正、副本”字样），文本采用的装订形式为：统一用A</w:t>
      </w:r>
      <w:r w:rsidRPr="00863FC6">
        <w:rPr>
          <w:rFonts w:ascii="仿宋" w:eastAsia="仿宋" w:hAnsi="仿宋" w:cs="宋体" w:hint="eastAsia"/>
          <w:szCs w:val="21"/>
        </w:rPr>
        <w:t>4</w:t>
      </w:r>
      <w:r w:rsidRPr="00863FC6">
        <w:rPr>
          <w:rFonts w:ascii="仿宋" w:eastAsia="仿宋" w:hAnsi="仿宋" w:cs="宋体"/>
          <w:szCs w:val="21"/>
        </w:rPr>
        <w:t>幅面，页面方向为</w:t>
      </w:r>
      <w:r w:rsidRPr="00863FC6">
        <w:rPr>
          <w:rFonts w:ascii="仿宋" w:eastAsia="仿宋" w:hAnsi="仿宋" w:cs="宋体" w:hint="eastAsia"/>
          <w:szCs w:val="21"/>
        </w:rPr>
        <w:t>竖</w:t>
      </w:r>
      <w:r w:rsidRPr="00863FC6">
        <w:rPr>
          <w:rFonts w:ascii="仿宋" w:eastAsia="仿宋" w:hAnsi="仿宋" w:cs="宋体"/>
          <w:szCs w:val="21"/>
        </w:rPr>
        <w:t>向，一式五份，不得分册</w:t>
      </w:r>
      <w:r w:rsidRPr="00863FC6">
        <w:rPr>
          <w:rFonts w:ascii="仿宋" w:eastAsia="仿宋" w:hAnsi="仿宋" w:cs="宋体" w:hint="eastAsia"/>
          <w:szCs w:val="21"/>
        </w:rPr>
        <w:t>（上册或中册或下册）</w:t>
      </w:r>
      <w:r w:rsidRPr="00863FC6">
        <w:rPr>
          <w:rFonts w:ascii="仿宋" w:eastAsia="仿宋" w:hAnsi="仿宋" w:cs="宋体"/>
          <w:szCs w:val="21"/>
        </w:rPr>
        <w:t>装订。</w:t>
      </w:r>
    </w:p>
    <w:p w14:paraId="7E113BB5" w14:textId="784A8B05" w:rsidR="000B63DC" w:rsidRPr="00863FC6" w:rsidRDefault="000B63DC" w:rsidP="00AC26A4">
      <w:pPr>
        <w:overflowPunct w:val="0"/>
        <w:topLinePunct/>
        <w:autoSpaceDE w:val="0"/>
        <w:autoSpaceDN w:val="0"/>
        <w:adjustRightInd w:val="0"/>
        <w:snapToGrid w:val="0"/>
        <w:spacing w:line="360" w:lineRule="auto"/>
        <w:ind w:firstLineChars="200" w:firstLine="420"/>
        <w:rPr>
          <w:rFonts w:ascii="仿宋" w:eastAsia="仿宋" w:hAnsi="仿宋" w:cs="宋体" w:hint="eastAsia"/>
          <w:szCs w:val="21"/>
        </w:rPr>
      </w:pPr>
      <w:r w:rsidRPr="00863FC6">
        <w:rPr>
          <w:rFonts w:ascii="仿宋" w:eastAsia="仿宋" w:hAnsi="仿宋" w:cs="宋体"/>
          <w:szCs w:val="21"/>
        </w:rPr>
        <w:t>封面、封底：纸质统一采用白色</w:t>
      </w:r>
      <w:r w:rsidRPr="00863FC6">
        <w:rPr>
          <w:rFonts w:ascii="仿宋" w:eastAsia="仿宋" w:hAnsi="仿宋" w:cs="宋体" w:hint="eastAsia"/>
          <w:szCs w:val="21"/>
        </w:rPr>
        <w:t>A4纸</w:t>
      </w:r>
      <w:r w:rsidRPr="00863FC6">
        <w:rPr>
          <w:rFonts w:ascii="仿宋" w:eastAsia="仿宋" w:hAnsi="仿宋" w:cs="宋体"/>
          <w:szCs w:val="21"/>
        </w:rPr>
        <w:t>，均不设置页码，封面、封底空白。</w:t>
      </w:r>
    </w:p>
    <w:p w14:paraId="6592095C" w14:textId="77777777" w:rsidR="00AC26A4" w:rsidRPr="00863FC6" w:rsidRDefault="000B63DC" w:rsidP="00D70231">
      <w:pPr>
        <w:spacing w:line="360" w:lineRule="auto"/>
        <w:ind w:firstLineChars="200" w:firstLine="420"/>
        <w:rPr>
          <w:rFonts w:ascii="仿宋" w:eastAsia="仿宋" w:hAnsi="仿宋" w:cs="宋体" w:hint="eastAsia"/>
          <w:szCs w:val="21"/>
        </w:rPr>
      </w:pPr>
      <w:r w:rsidRPr="00863FC6">
        <w:rPr>
          <w:rFonts w:ascii="仿宋" w:eastAsia="仿宋" w:hAnsi="仿宋" w:cs="宋体" w:hint="eastAsia"/>
          <w:szCs w:val="21"/>
        </w:rPr>
        <w:t>文本正文版面及文字要求：字体</w:t>
      </w:r>
      <w:r w:rsidR="00AC26A4" w:rsidRPr="00863FC6">
        <w:rPr>
          <w:rFonts w:ascii="仿宋" w:eastAsia="仿宋" w:hAnsi="仿宋" w:cs="宋体" w:hint="eastAsia"/>
          <w:szCs w:val="21"/>
        </w:rPr>
        <w:t>统一用</w:t>
      </w:r>
      <w:r w:rsidRPr="00863FC6">
        <w:rPr>
          <w:rFonts w:ascii="仿宋" w:eastAsia="仿宋" w:hAnsi="仿宋" w:cs="宋体" w:hint="eastAsia"/>
          <w:szCs w:val="21"/>
        </w:rPr>
        <w:t>四</w:t>
      </w:r>
      <w:r w:rsidR="00AC26A4" w:rsidRPr="00863FC6">
        <w:rPr>
          <w:rFonts w:ascii="仿宋" w:eastAsia="仿宋" w:hAnsi="仿宋" w:cs="宋体" w:hint="eastAsia"/>
          <w:szCs w:val="21"/>
        </w:rPr>
        <w:t>号</w:t>
      </w:r>
      <w:r w:rsidRPr="00863FC6">
        <w:rPr>
          <w:rFonts w:ascii="仿宋" w:eastAsia="仿宋" w:hAnsi="仿宋" w:cs="宋体" w:hint="eastAsia"/>
          <w:szCs w:val="21"/>
        </w:rPr>
        <w:t>宋体</w:t>
      </w:r>
      <w:r w:rsidR="00AC26A4" w:rsidRPr="00863FC6">
        <w:rPr>
          <w:rFonts w:ascii="仿宋" w:eastAsia="仿宋" w:hAnsi="仿宋" w:cs="宋体" w:hint="eastAsia"/>
          <w:szCs w:val="21"/>
        </w:rPr>
        <w:t>字</w:t>
      </w:r>
      <w:r w:rsidRPr="00863FC6">
        <w:rPr>
          <w:rFonts w:ascii="仿宋" w:eastAsia="仿宋" w:hAnsi="仿宋" w:cs="宋体" w:hint="eastAsia"/>
          <w:szCs w:val="21"/>
        </w:rPr>
        <w:t>，段落首行缩进2字符，段落行距为1.5倍行距，正文文本一律采用</w:t>
      </w:r>
      <w:r w:rsidRPr="00863FC6">
        <w:rPr>
          <w:rFonts w:ascii="仿宋" w:eastAsia="仿宋" w:hAnsi="仿宋" w:cs="宋体"/>
          <w:szCs w:val="21"/>
        </w:rPr>
        <w:t>A</w:t>
      </w:r>
      <w:r w:rsidRPr="00863FC6">
        <w:rPr>
          <w:rFonts w:ascii="仿宋" w:eastAsia="仿宋" w:hAnsi="仿宋" w:cs="宋体" w:hint="eastAsia"/>
          <w:szCs w:val="21"/>
        </w:rPr>
        <w:t>4</w:t>
      </w:r>
      <w:r w:rsidRPr="00863FC6">
        <w:rPr>
          <w:rFonts w:ascii="仿宋" w:eastAsia="仿宋" w:hAnsi="仿宋" w:cs="宋体"/>
          <w:szCs w:val="21"/>
        </w:rPr>
        <w:t>纸，</w:t>
      </w:r>
      <w:r w:rsidRPr="00863FC6">
        <w:rPr>
          <w:rFonts w:ascii="仿宋" w:eastAsia="仿宋" w:hAnsi="仿宋" w:cs="宋体" w:hint="eastAsia"/>
          <w:szCs w:val="21"/>
        </w:rPr>
        <w:t>单面打印，不设置目录、页码</w:t>
      </w:r>
      <w:r w:rsidR="00AC26A4" w:rsidRPr="00863FC6">
        <w:rPr>
          <w:rFonts w:ascii="仿宋" w:eastAsia="仿宋" w:hAnsi="仿宋" w:cs="宋体" w:hint="eastAsia"/>
          <w:szCs w:val="21"/>
        </w:rPr>
        <w:t>、页眉、页脚</w:t>
      </w:r>
      <w:r w:rsidR="00AC26A4" w:rsidRPr="00863FC6">
        <w:rPr>
          <w:rFonts w:ascii="华文仿宋" w:eastAsia="华文仿宋" w:hAnsi="华文仿宋"/>
          <w:spacing w:val="-1"/>
        </w:rPr>
        <w:t>，分栏数为一</w:t>
      </w:r>
      <w:r w:rsidRPr="00863FC6">
        <w:rPr>
          <w:rFonts w:ascii="仿宋" w:eastAsia="仿宋" w:hAnsi="仿宋" w:cs="宋体" w:hint="eastAsia"/>
          <w:szCs w:val="21"/>
        </w:rPr>
        <w:t>。页面方向为竖向，不得有任何加粗、斜体、下划线、边框、阴影、水印等标记，不得出现修改和行间插字</w:t>
      </w:r>
      <w:r w:rsidR="00AC26A4" w:rsidRPr="00863FC6">
        <w:rPr>
          <w:rFonts w:ascii="仿宋" w:eastAsia="仿宋" w:hAnsi="仿宋" w:cs="宋体" w:hint="eastAsia"/>
          <w:szCs w:val="21"/>
        </w:rPr>
        <w:t>、彩色显示内容</w:t>
      </w:r>
      <w:r w:rsidRPr="00863FC6">
        <w:rPr>
          <w:rFonts w:ascii="仿宋" w:eastAsia="仿宋" w:hAnsi="仿宋" w:cs="宋体" w:hint="eastAsia"/>
          <w:szCs w:val="21"/>
        </w:rPr>
        <w:t>或其他标记，可以引用图表、图框、图片（引用的图表、图框、图片不作字体、字号、行距、边距要求），但不得出现或暗示反映</w:t>
      </w:r>
      <w:r w:rsidR="00AC26A4" w:rsidRPr="00863FC6">
        <w:rPr>
          <w:rFonts w:ascii="仿宋" w:eastAsia="仿宋" w:hAnsi="仿宋" w:cs="宋体" w:hint="eastAsia"/>
          <w:szCs w:val="21"/>
        </w:rPr>
        <w:t>投标</w:t>
      </w:r>
      <w:r w:rsidRPr="00863FC6">
        <w:rPr>
          <w:rFonts w:ascii="仿宋" w:eastAsia="仿宋" w:hAnsi="仿宋" w:cs="宋体" w:hint="eastAsia"/>
          <w:szCs w:val="21"/>
        </w:rPr>
        <w:t>单位名称及人</w:t>
      </w:r>
      <w:r w:rsidRPr="00863FC6">
        <w:rPr>
          <w:rFonts w:ascii="仿宋" w:eastAsia="仿宋" w:hAnsi="仿宋" w:cs="宋体" w:hint="eastAsia"/>
          <w:szCs w:val="21"/>
        </w:rPr>
        <w:lastRenderedPageBreak/>
        <w:t>员姓名的任何标识。</w:t>
      </w:r>
      <w:r w:rsidR="00AC26A4" w:rsidRPr="00863FC6">
        <w:rPr>
          <w:rFonts w:ascii="仿宋" w:eastAsia="仿宋" w:hAnsi="仿宋" w:cs="宋体" w:hint="eastAsia"/>
          <w:szCs w:val="21"/>
        </w:rPr>
        <w:t>如评标时发现投标人未按上述要求进行编制的，</w:t>
      </w:r>
      <w:proofErr w:type="gramStart"/>
      <w:r w:rsidR="00AC26A4" w:rsidRPr="00863FC6">
        <w:rPr>
          <w:rFonts w:ascii="仿宋" w:eastAsia="仿宋" w:hAnsi="仿宋" w:cs="宋体" w:hint="eastAsia"/>
          <w:szCs w:val="21"/>
        </w:rPr>
        <w:t>按废标处理</w:t>
      </w:r>
      <w:proofErr w:type="gramEnd"/>
      <w:r w:rsidR="00AC26A4" w:rsidRPr="00863FC6">
        <w:rPr>
          <w:rFonts w:ascii="仿宋" w:eastAsia="仿宋" w:hAnsi="仿宋" w:cs="宋体" w:hint="eastAsia"/>
          <w:szCs w:val="21"/>
        </w:rPr>
        <w:t>。</w:t>
      </w:r>
    </w:p>
    <w:p w14:paraId="390EC26D" w14:textId="315ACBF5" w:rsidR="00AC26A4" w:rsidRPr="00863FC6" w:rsidRDefault="00AC26A4" w:rsidP="00D70231">
      <w:pPr>
        <w:spacing w:line="360" w:lineRule="auto"/>
        <w:ind w:firstLineChars="200" w:firstLine="420"/>
        <w:rPr>
          <w:rFonts w:ascii="仿宋" w:eastAsia="仿宋" w:hAnsi="仿宋" w:cs="宋体" w:hint="eastAsia"/>
          <w:szCs w:val="21"/>
        </w:rPr>
      </w:pPr>
      <w:r w:rsidRPr="00863FC6">
        <w:rPr>
          <w:rFonts w:ascii="仿宋" w:eastAsia="仿宋" w:hAnsi="仿宋" w:cs="宋体" w:hint="eastAsia"/>
          <w:szCs w:val="21"/>
        </w:rPr>
        <w:t>技术标（施工组织设计）文档页码数量不得超过80页（不含封面、封底），否则</w:t>
      </w:r>
      <w:proofErr w:type="gramStart"/>
      <w:r w:rsidRPr="00863FC6">
        <w:rPr>
          <w:rFonts w:ascii="仿宋" w:eastAsia="仿宋" w:hAnsi="仿宋" w:cs="宋体" w:hint="eastAsia"/>
          <w:szCs w:val="21"/>
        </w:rPr>
        <w:t>按废标处理</w:t>
      </w:r>
      <w:proofErr w:type="gramEnd"/>
      <w:r w:rsidRPr="00863FC6">
        <w:rPr>
          <w:rFonts w:ascii="仿宋" w:eastAsia="仿宋" w:hAnsi="仿宋" w:cs="宋体" w:hint="eastAsia"/>
          <w:szCs w:val="21"/>
        </w:rPr>
        <w:t>。</w:t>
      </w:r>
    </w:p>
    <w:p w14:paraId="120C7601" w14:textId="74421ECE" w:rsidR="00A21811" w:rsidRPr="00863FC6" w:rsidRDefault="00A21811" w:rsidP="00D70231">
      <w:pPr>
        <w:pStyle w:val="a0"/>
        <w:spacing w:after="0" w:line="360" w:lineRule="auto"/>
        <w:ind w:left="63" w:right="63" w:firstLineChars="200" w:firstLine="420"/>
        <w:jc w:val="both"/>
        <w:rPr>
          <w:rFonts w:ascii="仿宋" w:eastAsia="仿宋" w:hAnsi="仿宋" w:cs="宋体" w:hint="eastAsia"/>
          <w:szCs w:val="21"/>
        </w:rPr>
      </w:pPr>
      <w:proofErr w:type="gramStart"/>
      <w:r w:rsidRPr="00863FC6">
        <w:rPr>
          <w:rFonts w:ascii="仿宋" w:eastAsia="仿宋" w:hAnsi="仿宋" w:cs="宋体" w:hint="eastAsia"/>
          <w:szCs w:val="21"/>
        </w:rPr>
        <w:t>技术标由代理</w:t>
      </w:r>
      <w:proofErr w:type="gramEnd"/>
      <w:r w:rsidRPr="00863FC6">
        <w:rPr>
          <w:rFonts w:ascii="仿宋" w:eastAsia="仿宋" w:hAnsi="仿宋" w:cs="宋体" w:hint="eastAsia"/>
          <w:szCs w:val="21"/>
        </w:rPr>
        <w:t>公司工作人员按照投标文件递交的签到顺序进行暗标编号。</w:t>
      </w:r>
    </w:p>
    <w:bookmarkEnd w:id="142"/>
    <w:bookmarkEnd w:id="143"/>
    <w:p w14:paraId="2635E199" w14:textId="44FA9F3F" w:rsidR="000B63DC" w:rsidRPr="00863FC6" w:rsidRDefault="000B63DC" w:rsidP="00D70231">
      <w:pPr>
        <w:widowControl/>
        <w:adjustRightInd w:val="0"/>
        <w:spacing w:line="360" w:lineRule="auto"/>
        <w:ind w:firstLineChars="200" w:firstLine="420"/>
        <w:jc w:val="left"/>
        <w:rPr>
          <w:rFonts w:ascii="仿宋" w:eastAsia="仿宋" w:hAnsi="仿宋" w:cs="宋体" w:hint="eastAsia"/>
          <w:szCs w:val="21"/>
        </w:rPr>
      </w:pPr>
      <w:r w:rsidRPr="00863FC6">
        <w:rPr>
          <w:rFonts w:ascii="仿宋" w:eastAsia="仿宋" w:hAnsi="仿宋" w:cs="宋体" w:hint="eastAsia"/>
          <w:szCs w:val="21"/>
        </w:rPr>
        <w:t>4.1.3 未按招标文件要求密封的，招标人不予受理投标文件。</w:t>
      </w:r>
    </w:p>
    <w:p w14:paraId="40E6F5E2" w14:textId="77777777" w:rsidR="00D60DE8" w:rsidRPr="00232D74" w:rsidRDefault="003A2B45">
      <w:pPr>
        <w:autoSpaceDE w:val="0"/>
        <w:autoSpaceDN w:val="0"/>
        <w:adjustRightInd w:val="0"/>
        <w:snapToGrid w:val="0"/>
        <w:spacing w:line="360" w:lineRule="auto"/>
        <w:ind w:firstLineChars="200" w:firstLine="422"/>
        <w:jc w:val="left"/>
        <w:rPr>
          <w:rFonts w:ascii="仿宋" w:eastAsia="仿宋" w:hAnsi="仿宋" w:cs="宋体" w:hint="eastAsia"/>
          <w:b/>
          <w:szCs w:val="21"/>
        </w:rPr>
      </w:pPr>
      <w:r w:rsidRPr="00232D74">
        <w:rPr>
          <w:rFonts w:ascii="仿宋" w:eastAsia="仿宋" w:hAnsi="仿宋" w:cs="宋体" w:hint="eastAsia"/>
          <w:b/>
          <w:szCs w:val="21"/>
        </w:rPr>
        <w:t>4.2 投标文件的递交</w:t>
      </w:r>
      <w:bookmarkStart w:id="144" w:name="_Toc528243067"/>
      <w:bookmarkStart w:id="145" w:name="_Toc389065172"/>
      <w:bookmarkEnd w:id="140"/>
      <w:bookmarkEnd w:id="141"/>
    </w:p>
    <w:p w14:paraId="7773AB27" w14:textId="7C3C63C4" w:rsidR="00D60DE8" w:rsidRPr="00863FC6" w:rsidRDefault="003A2B45">
      <w:pPr>
        <w:autoSpaceDE w:val="0"/>
        <w:autoSpaceDN w:val="0"/>
        <w:adjustRightInd w:val="0"/>
        <w:snapToGrid w:val="0"/>
        <w:spacing w:line="360" w:lineRule="auto"/>
        <w:ind w:firstLineChars="200" w:firstLine="420"/>
        <w:jc w:val="left"/>
        <w:rPr>
          <w:rFonts w:ascii="仿宋" w:eastAsia="仿宋" w:hAnsi="仿宋" w:cs="宋体" w:hint="eastAsia"/>
          <w:szCs w:val="21"/>
        </w:rPr>
      </w:pPr>
      <w:r w:rsidRPr="00232D74">
        <w:rPr>
          <w:rFonts w:ascii="仿宋" w:eastAsia="仿宋" w:hAnsi="仿宋" w:cs="宋体" w:hint="eastAsia"/>
          <w:szCs w:val="21"/>
        </w:rPr>
        <w:t>4.2.1</w:t>
      </w:r>
      <w:r w:rsidR="003F5F0A">
        <w:rPr>
          <w:rFonts w:ascii="仿宋" w:eastAsia="仿宋" w:hAnsi="仿宋" w:cs="宋体" w:hint="eastAsia"/>
          <w:szCs w:val="21"/>
        </w:rPr>
        <w:t xml:space="preserve"> </w:t>
      </w:r>
      <w:r w:rsidRPr="00232D74">
        <w:rPr>
          <w:rFonts w:ascii="仿宋" w:eastAsia="仿宋" w:hAnsi="仿宋" w:cs="宋体"/>
          <w:szCs w:val="21"/>
        </w:rPr>
        <w:t>投标人应在投标</w:t>
      </w:r>
      <w:r w:rsidRPr="00863FC6">
        <w:rPr>
          <w:rFonts w:ascii="仿宋" w:eastAsia="仿宋" w:hAnsi="仿宋" w:cs="宋体"/>
          <w:szCs w:val="21"/>
        </w:rPr>
        <w:t>人须知前附表规定的投标截止时间前，递交投标文件。</w:t>
      </w:r>
    </w:p>
    <w:p w14:paraId="006ADE4F" w14:textId="70EE2CDF" w:rsidR="00D60DE8" w:rsidRPr="00863FC6" w:rsidRDefault="003A2B45">
      <w:pPr>
        <w:autoSpaceDE w:val="0"/>
        <w:autoSpaceDN w:val="0"/>
        <w:adjustRightInd w:val="0"/>
        <w:snapToGrid w:val="0"/>
        <w:spacing w:line="360" w:lineRule="auto"/>
        <w:ind w:firstLineChars="200" w:firstLine="420"/>
        <w:jc w:val="left"/>
        <w:rPr>
          <w:rFonts w:ascii="仿宋" w:eastAsia="仿宋" w:hAnsi="仿宋" w:cs="宋体" w:hint="eastAsia"/>
          <w:szCs w:val="21"/>
        </w:rPr>
      </w:pPr>
      <w:r w:rsidRPr="00863FC6">
        <w:rPr>
          <w:rFonts w:ascii="仿宋" w:eastAsia="仿宋" w:hAnsi="仿宋" w:cs="宋体" w:hint="eastAsia"/>
          <w:szCs w:val="21"/>
        </w:rPr>
        <w:t>4.2.2</w:t>
      </w:r>
      <w:r w:rsidR="003F5F0A" w:rsidRPr="00863FC6">
        <w:rPr>
          <w:rFonts w:ascii="仿宋" w:eastAsia="仿宋" w:hAnsi="仿宋" w:cs="宋体" w:hint="eastAsia"/>
          <w:szCs w:val="21"/>
        </w:rPr>
        <w:t xml:space="preserve"> </w:t>
      </w:r>
      <w:r w:rsidRPr="00863FC6">
        <w:rPr>
          <w:rFonts w:ascii="仿宋" w:eastAsia="仿宋" w:hAnsi="仿宋" w:cs="宋体" w:hint="eastAsia"/>
          <w:szCs w:val="21"/>
        </w:rPr>
        <w:t>投标人递交投标文件的地点：见投标人须知前附表。</w:t>
      </w:r>
    </w:p>
    <w:p w14:paraId="1EDF2A7C" w14:textId="4637BAB8" w:rsidR="00D60DE8" w:rsidRPr="00863FC6" w:rsidRDefault="003A2B45">
      <w:pPr>
        <w:autoSpaceDE w:val="0"/>
        <w:autoSpaceDN w:val="0"/>
        <w:adjustRightInd w:val="0"/>
        <w:snapToGrid w:val="0"/>
        <w:spacing w:line="360" w:lineRule="auto"/>
        <w:ind w:firstLineChars="200" w:firstLine="420"/>
        <w:jc w:val="left"/>
        <w:rPr>
          <w:rFonts w:ascii="仿宋" w:eastAsia="仿宋" w:hAnsi="仿宋" w:cs="宋体" w:hint="eastAsia"/>
          <w:szCs w:val="21"/>
        </w:rPr>
      </w:pPr>
      <w:r w:rsidRPr="00863FC6">
        <w:rPr>
          <w:rFonts w:ascii="仿宋" w:eastAsia="仿宋" w:hAnsi="仿宋" w:cs="宋体" w:hint="eastAsia"/>
          <w:szCs w:val="21"/>
        </w:rPr>
        <w:t>4.2.</w:t>
      </w:r>
      <w:r w:rsidR="003F5F0A" w:rsidRPr="00863FC6">
        <w:rPr>
          <w:rFonts w:ascii="仿宋" w:eastAsia="仿宋" w:hAnsi="仿宋" w:cs="宋体" w:hint="eastAsia"/>
          <w:szCs w:val="21"/>
        </w:rPr>
        <w:t>3</w:t>
      </w:r>
      <w:r w:rsidRPr="00863FC6">
        <w:rPr>
          <w:rFonts w:ascii="仿宋" w:eastAsia="仿宋" w:hAnsi="仿宋" w:cs="宋体" w:hint="eastAsia"/>
          <w:szCs w:val="21"/>
        </w:rPr>
        <w:t xml:space="preserve"> 逾期</w:t>
      </w:r>
      <w:r w:rsidR="003F5F0A" w:rsidRPr="00863FC6">
        <w:rPr>
          <w:rFonts w:ascii="仿宋" w:eastAsia="仿宋" w:hAnsi="仿宋" w:cs="宋体" w:hint="eastAsia"/>
          <w:szCs w:val="21"/>
        </w:rPr>
        <w:t>递交</w:t>
      </w:r>
      <w:r w:rsidRPr="00863FC6">
        <w:rPr>
          <w:rFonts w:ascii="仿宋" w:eastAsia="仿宋" w:hAnsi="仿宋" w:cs="宋体" w:hint="eastAsia"/>
          <w:szCs w:val="21"/>
        </w:rPr>
        <w:t>投标文件的，招标人不予受理。</w:t>
      </w:r>
    </w:p>
    <w:p w14:paraId="726D89D9" w14:textId="74FBAB34" w:rsidR="00D60DE8" w:rsidRPr="00863FC6" w:rsidRDefault="003A2B45">
      <w:pPr>
        <w:autoSpaceDE w:val="0"/>
        <w:autoSpaceDN w:val="0"/>
        <w:adjustRightInd w:val="0"/>
        <w:snapToGrid w:val="0"/>
        <w:spacing w:line="360" w:lineRule="auto"/>
        <w:ind w:firstLineChars="200" w:firstLine="420"/>
        <w:jc w:val="left"/>
        <w:rPr>
          <w:rFonts w:ascii="仿宋" w:eastAsia="仿宋" w:hAnsi="仿宋" w:cs="宋体" w:hint="eastAsia"/>
          <w:szCs w:val="21"/>
        </w:rPr>
      </w:pPr>
      <w:r w:rsidRPr="00863FC6">
        <w:rPr>
          <w:rFonts w:ascii="仿宋" w:eastAsia="仿宋" w:hAnsi="仿宋" w:cs="宋体" w:hint="eastAsia"/>
          <w:szCs w:val="21"/>
        </w:rPr>
        <w:t>4.2.</w:t>
      </w:r>
      <w:r w:rsidR="003F5F0A" w:rsidRPr="00863FC6">
        <w:rPr>
          <w:rFonts w:ascii="仿宋" w:eastAsia="仿宋" w:hAnsi="仿宋" w:cs="宋体" w:hint="eastAsia"/>
          <w:szCs w:val="21"/>
        </w:rPr>
        <w:t>4</w:t>
      </w:r>
      <w:r w:rsidRPr="00863FC6">
        <w:rPr>
          <w:rFonts w:ascii="仿宋" w:eastAsia="仿宋" w:hAnsi="仿宋" w:cs="宋体" w:hint="eastAsia"/>
          <w:szCs w:val="21"/>
        </w:rPr>
        <w:t xml:space="preserve"> </w:t>
      </w:r>
      <w:r w:rsidR="003F5F0A" w:rsidRPr="00863FC6">
        <w:rPr>
          <w:rFonts w:ascii="仿宋" w:eastAsia="仿宋" w:hAnsi="仿宋" w:cs="宋体" w:hint="eastAsia"/>
          <w:szCs w:val="21"/>
        </w:rPr>
        <w:t>被拆封的投标文件（不论是否为有效标）均不予退还。</w:t>
      </w:r>
    </w:p>
    <w:p w14:paraId="6F4E3504" w14:textId="77777777" w:rsidR="00D60DE8" w:rsidRPr="00232D74" w:rsidRDefault="003A2B45">
      <w:pPr>
        <w:pStyle w:val="30"/>
        <w:snapToGrid w:val="0"/>
        <w:rPr>
          <w:rFonts w:ascii="仿宋" w:eastAsia="仿宋" w:hAnsi="仿宋" w:cs="宋体" w:hint="eastAsia"/>
          <w:szCs w:val="21"/>
        </w:rPr>
      </w:pPr>
      <w:bookmarkStart w:id="146" w:name="_Toc186813803"/>
      <w:r w:rsidRPr="00232D74">
        <w:rPr>
          <w:rFonts w:ascii="仿宋" w:eastAsia="仿宋" w:hAnsi="仿宋" w:cs="宋体" w:hint="eastAsia"/>
          <w:szCs w:val="21"/>
        </w:rPr>
        <w:t>4.3 投标文件的修改与撤回</w:t>
      </w:r>
      <w:bookmarkEnd w:id="144"/>
      <w:bookmarkEnd w:id="145"/>
      <w:bookmarkEnd w:id="146"/>
    </w:p>
    <w:p w14:paraId="2654C155" w14:textId="77777777" w:rsidR="00D60DE8" w:rsidRPr="00232D74" w:rsidRDefault="003A2B45">
      <w:pPr>
        <w:snapToGrid w:val="0"/>
        <w:spacing w:line="360" w:lineRule="auto"/>
        <w:ind w:firstLineChars="200" w:firstLine="420"/>
        <w:rPr>
          <w:rFonts w:ascii="仿宋" w:eastAsia="仿宋" w:hAnsi="仿宋" w:cs="宋体" w:hint="eastAsia"/>
          <w:szCs w:val="21"/>
        </w:rPr>
      </w:pPr>
      <w:bookmarkStart w:id="147" w:name="_Toc389065173"/>
      <w:r w:rsidRPr="00232D74">
        <w:rPr>
          <w:rFonts w:ascii="仿宋" w:eastAsia="仿宋" w:hAnsi="仿宋" w:cs="宋体" w:hint="eastAsia"/>
          <w:szCs w:val="21"/>
        </w:rPr>
        <w:t>在本章第4.2.1项规定的投标截止时间前，投标人可以修改或撤回已递交的投标文件。</w:t>
      </w:r>
    </w:p>
    <w:p w14:paraId="1C899C7E" w14:textId="77777777" w:rsidR="00D60DE8" w:rsidRPr="00232D74" w:rsidRDefault="003A2B45">
      <w:pPr>
        <w:pStyle w:val="20"/>
        <w:snapToGrid w:val="0"/>
        <w:spacing w:before="0" w:after="0" w:line="360" w:lineRule="auto"/>
        <w:rPr>
          <w:rFonts w:ascii="仿宋" w:eastAsia="仿宋" w:hAnsi="仿宋" w:cs="宋体" w:hint="eastAsia"/>
          <w:szCs w:val="21"/>
        </w:rPr>
      </w:pPr>
      <w:bookmarkStart w:id="148" w:name="_Toc528243068"/>
      <w:bookmarkStart w:id="149" w:name="_Toc186813804"/>
      <w:r w:rsidRPr="00232D74">
        <w:rPr>
          <w:rFonts w:ascii="仿宋" w:eastAsia="仿宋" w:hAnsi="仿宋" w:cs="宋体" w:hint="eastAsia"/>
          <w:szCs w:val="21"/>
        </w:rPr>
        <w:t>5 开标</w:t>
      </w:r>
      <w:bookmarkEnd w:id="147"/>
      <w:bookmarkEnd w:id="148"/>
      <w:bookmarkEnd w:id="149"/>
    </w:p>
    <w:p w14:paraId="6645539B" w14:textId="77777777" w:rsidR="00D60DE8" w:rsidRPr="00232D74" w:rsidRDefault="003A2B45">
      <w:pPr>
        <w:pStyle w:val="30"/>
        <w:snapToGrid w:val="0"/>
        <w:rPr>
          <w:rFonts w:ascii="仿宋" w:eastAsia="仿宋" w:hAnsi="仿宋" w:cs="宋体" w:hint="eastAsia"/>
          <w:szCs w:val="21"/>
        </w:rPr>
      </w:pPr>
      <w:bookmarkStart w:id="150" w:name="_Toc389065174"/>
      <w:bookmarkStart w:id="151" w:name="_Toc528243069"/>
      <w:bookmarkStart w:id="152" w:name="_Toc186813805"/>
      <w:r w:rsidRPr="00232D74">
        <w:rPr>
          <w:rFonts w:ascii="仿宋" w:eastAsia="仿宋" w:hAnsi="仿宋" w:cs="宋体" w:hint="eastAsia"/>
          <w:szCs w:val="21"/>
        </w:rPr>
        <w:t>5.1 开标时间、地点</w:t>
      </w:r>
      <w:bookmarkEnd w:id="150"/>
      <w:r w:rsidRPr="00232D74">
        <w:rPr>
          <w:rFonts w:ascii="仿宋" w:eastAsia="仿宋" w:hAnsi="仿宋" w:cs="宋体" w:hint="eastAsia"/>
          <w:szCs w:val="21"/>
        </w:rPr>
        <w:t>和投标人参会代表</w:t>
      </w:r>
      <w:bookmarkEnd w:id="151"/>
      <w:bookmarkEnd w:id="152"/>
    </w:p>
    <w:p w14:paraId="0CA5463E"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5.1.1招标人在投标人须知前附表规定的时间和地点公开开标；</w:t>
      </w:r>
    </w:p>
    <w:p w14:paraId="3B845F56"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5.1.2参加开标会的投标人代表的要求见投标人须知前附表。未按要求派相关人员参加开标的，其投标将被拒绝。</w:t>
      </w:r>
    </w:p>
    <w:p w14:paraId="604A4387" w14:textId="1548B355" w:rsidR="00D60DE8" w:rsidRPr="00863FC6" w:rsidRDefault="003A2B45">
      <w:pPr>
        <w:pStyle w:val="30"/>
        <w:snapToGrid w:val="0"/>
        <w:rPr>
          <w:rFonts w:ascii="仿宋" w:eastAsia="仿宋" w:hAnsi="仿宋" w:cs="宋体" w:hint="eastAsia"/>
          <w:szCs w:val="21"/>
        </w:rPr>
      </w:pPr>
      <w:bookmarkStart w:id="153" w:name="_Toc528243070"/>
      <w:bookmarkStart w:id="154" w:name="_Toc389065175"/>
      <w:bookmarkStart w:id="155" w:name="_Toc186813806"/>
      <w:r w:rsidRPr="00232D74">
        <w:rPr>
          <w:rFonts w:ascii="仿宋" w:eastAsia="仿宋" w:hAnsi="仿宋" w:cs="宋体" w:hint="eastAsia"/>
          <w:szCs w:val="21"/>
        </w:rPr>
        <w:t>5.2</w:t>
      </w:r>
      <w:r w:rsidRPr="00863FC6">
        <w:rPr>
          <w:rFonts w:ascii="仿宋" w:eastAsia="仿宋" w:hAnsi="仿宋" w:cs="宋体" w:hint="eastAsia"/>
          <w:szCs w:val="21"/>
        </w:rPr>
        <w:t xml:space="preserve"> 开</w:t>
      </w:r>
      <w:r w:rsidR="00EF7E55" w:rsidRPr="00863FC6">
        <w:rPr>
          <w:rFonts w:ascii="仿宋" w:eastAsia="仿宋" w:hAnsi="仿宋" w:cs="宋体" w:hint="eastAsia"/>
          <w:szCs w:val="21"/>
        </w:rPr>
        <w:t>、评</w:t>
      </w:r>
      <w:r w:rsidRPr="00863FC6">
        <w:rPr>
          <w:rFonts w:ascii="仿宋" w:eastAsia="仿宋" w:hAnsi="仿宋" w:cs="宋体" w:hint="eastAsia"/>
          <w:szCs w:val="21"/>
        </w:rPr>
        <w:t>标程序</w:t>
      </w:r>
      <w:bookmarkEnd w:id="153"/>
      <w:bookmarkEnd w:id="154"/>
      <w:bookmarkEnd w:id="155"/>
    </w:p>
    <w:p w14:paraId="1C0D715B" w14:textId="45BCC211" w:rsidR="00D60DE8" w:rsidRPr="00863FC6" w:rsidRDefault="003A2B45">
      <w:pPr>
        <w:snapToGrid w:val="0"/>
        <w:spacing w:line="360" w:lineRule="auto"/>
        <w:ind w:firstLineChars="200" w:firstLine="420"/>
        <w:rPr>
          <w:rFonts w:ascii="仿宋" w:eastAsia="仿宋" w:hAnsi="仿宋" w:cs="宋体" w:hint="eastAsia"/>
          <w:szCs w:val="21"/>
        </w:rPr>
      </w:pPr>
      <w:bookmarkStart w:id="156" w:name="_Toc389065176"/>
      <w:r w:rsidRPr="00863FC6">
        <w:rPr>
          <w:rFonts w:ascii="仿宋" w:eastAsia="仿宋" w:hAnsi="仿宋" w:cs="宋体" w:hint="eastAsia"/>
          <w:szCs w:val="21"/>
        </w:rPr>
        <w:t>5.2.1开</w:t>
      </w:r>
      <w:r w:rsidR="00EF7E55" w:rsidRPr="00863FC6">
        <w:rPr>
          <w:rFonts w:ascii="仿宋" w:eastAsia="仿宋" w:hAnsi="仿宋" w:cs="宋体" w:hint="eastAsia"/>
          <w:szCs w:val="21"/>
        </w:rPr>
        <w:t>、评</w:t>
      </w:r>
      <w:r w:rsidRPr="00863FC6">
        <w:rPr>
          <w:rFonts w:ascii="仿宋" w:eastAsia="仿宋" w:hAnsi="仿宋" w:cs="宋体" w:hint="eastAsia"/>
          <w:szCs w:val="21"/>
        </w:rPr>
        <w:t>标程序见投标人须知前附表。</w:t>
      </w:r>
    </w:p>
    <w:p w14:paraId="1EB64D57" w14:textId="77777777" w:rsidR="00D60DE8" w:rsidRPr="00232D74" w:rsidRDefault="003A2B45">
      <w:pPr>
        <w:pStyle w:val="30"/>
        <w:snapToGrid w:val="0"/>
        <w:rPr>
          <w:rFonts w:ascii="仿宋" w:eastAsia="仿宋" w:hAnsi="仿宋" w:cs="宋体" w:hint="eastAsia"/>
          <w:szCs w:val="21"/>
        </w:rPr>
      </w:pPr>
      <w:bookmarkStart w:id="157" w:name="_Toc528243071"/>
      <w:bookmarkStart w:id="158" w:name="_Toc186813807"/>
      <w:r w:rsidRPr="00232D74">
        <w:rPr>
          <w:rFonts w:ascii="仿宋" w:eastAsia="仿宋" w:hAnsi="仿宋" w:cs="宋体" w:hint="eastAsia"/>
          <w:szCs w:val="21"/>
        </w:rPr>
        <w:t>5.3 特殊情况处理</w:t>
      </w:r>
      <w:bookmarkEnd w:id="157"/>
      <w:bookmarkEnd w:id="158"/>
    </w:p>
    <w:p w14:paraId="1D984D35" w14:textId="77777777" w:rsidR="003F5F0A" w:rsidRPr="00863FC6" w:rsidRDefault="003F5F0A" w:rsidP="003F5F0A">
      <w:pPr>
        <w:snapToGrid w:val="0"/>
        <w:spacing w:line="360" w:lineRule="auto"/>
        <w:ind w:firstLineChars="200" w:firstLine="420"/>
        <w:rPr>
          <w:rFonts w:ascii="仿宋" w:eastAsia="仿宋" w:hAnsi="仿宋" w:cs="宋体" w:hint="eastAsia"/>
          <w:szCs w:val="21"/>
        </w:rPr>
      </w:pPr>
      <w:bookmarkStart w:id="159" w:name="_Toc389065177"/>
      <w:bookmarkEnd w:id="156"/>
      <w:r w:rsidRPr="00863FC6">
        <w:rPr>
          <w:rFonts w:ascii="仿宋" w:eastAsia="仿宋" w:hAnsi="仿宋" w:cs="宋体" w:hint="eastAsia"/>
          <w:szCs w:val="21"/>
        </w:rPr>
        <w:t>5.3.1投标人对开标有异议的，应当在开标过程中以书面形式提出；招标人当场对异议</w:t>
      </w:r>
      <w:proofErr w:type="gramStart"/>
      <w:r w:rsidRPr="00863FC6">
        <w:rPr>
          <w:rFonts w:ascii="仿宋" w:eastAsia="仿宋" w:hAnsi="仿宋" w:cs="宋体" w:hint="eastAsia"/>
          <w:szCs w:val="21"/>
        </w:rPr>
        <w:t>作出</w:t>
      </w:r>
      <w:proofErr w:type="gramEnd"/>
      <w:r w:rsidRPr="00863FC6">
        <w:rPr>
          <w:rFonts w:ascii="仿宋" w:eastAsia="仿宋" w:hAnsi="仿宋" w:cs="宋体" w:hint="eastAsia"/>
          <w:szCs w:val="21"/>
        </w:rPr>
        <w:t>答复，并记入开标记录。</w:t>
      </w:r>
    </w:p>
    <w:p w14:paraId="76D6AECF" w14:textId="77777777" w:rsidR="003F5F0A" w:rsidRPr="00863FC6" w:rsidRDefault="003F5F0A" w:rsidP="003F5F0A">
      <w:pPr>
        <w:snapToGrid w:val="0"/>
        <w:spacing w:line="360" w:lineRule="auto"/>
        <w:ind w:firstLineChars="200" w:firstLine="420"/>
        <w:rPr>
          <w:rFonts w:ascii="仿宋" w:eastAsia="仿宋" w:hAnsi="仿宋" w:cs="宋体" w:hint="eastAsia"/>
          <w:szCs w:val="21"/>
        </w:rPr>
      </w:pPr>
      <w:r w:rsidRPr="00863FC6">
        <w:rPr>
          <w:rFonts w:ascii="仿宋" w:eastAsia="仿宋" w:hAnsi="仿宋" w:cs="宋体" w:hint="eastAsia"/>
          <w:szCs w:val="21"/>
        </w:rPr>
        <w:t>本处所称异议是指投标人在开标过程中对投标文件提交、投标截止时间、开标程序、开标记录以及投标人和招标人或者投标人相互之间存在利益冲突的情形等提出的质疑。</w:t>
      </w:r>
    </w:p>
    <w:p w14:paraId="0E1EFCAB" w14:textId="24FD431F" w:rsidR="00D60DE8" w:rsidRPr="00863FC6" w:rsidRDefault="003F5F0A" w:rsidP="003F5F0A">
      <w:pPr>
        <w:snapToGrid w:val="0"/>
        <w:spacing w:line="360" w:lineRule="auto"/>
        <w:ind w:firstLineChars="200" w:firstLine="420"/>
        <w:rPr>
          <w:rFonts w:ascii="仿宋" w:eastAsia="仿宋" w:hAnsi="仿宋" w:cs="宋体" w:hint="eastAsia"/>
          <w:szCs w:val="21"/>
        </w:rPr>
      </w:pPr>
      <w:r w:rsidRPr="00863FC6">
        <w:rPr>
          <w:rFonts w:ascii="仿宋" w:eastAsia="仿宋" w:hAnsi="仿宋" w:cs="宋体" w:hint="eastAsia"/>
          <w:szCs w:val="21"/>
        </w:rPr>
        <w:t>5.3.2 投标人异议成立的，招标人将及时采取纠正措施，或者提交评标委员会评审确认；投标人异议不成立的，招标人将当场给予解释说明。</w:t>
      </w:r>
    </w:p>
    <w:p w14:paraId="55CFF433" w14:textId="77777777" w:rsidR="00D60DE8" w:rsidRPr="00232D74" w:rsidRDefault="003A2B45">
      <w:pPr>
        <w:pStyle w:val="20"/>
        <w:snapToGrid w:val="0"/>
        <w:spacing w:before="0" w:after="0" w:line="360" w:lineRule="auto"/>
        <w:rPr>
          <w:rFonts w:ascii="仿宋" w:eastAsia="仿宋" w:hAnsi="仿宋" w:cs="宋体" w:hint="eastAsia"/>
          <w:szCs w:val="21"/>
        </w:rPr>
      </w:pPr>
      <w:bookmarkStart w:id="160" w:name="_Toc528243072"/>
      <w:bookmarkStart w:id="161" w:name="_Toc186813808"/>
      <w:r w:rsidRPr="00232D74">
        <w:rPr>
          <w:rFonts w:ascii="仿宋" w:eastAsia="仿宋" w:hAnsi="仿宋" w:cs="宋体" w:hint="eastAsia"/>
          <w:szCs w:val="21"/>
        </w:rPr>
        <w:t>6 评标</w:t>
      </w:r>
      <w:bookmarkEnd w:id="159"/>
      <w:bookmarkEnd w:id="160"/>
      <w:bookmarkEnd w:id="161"/>
    </w:p>
    <w:p w14:paraId="25D83EB1" w14:textId="77777777" w:rsidR="00D60DE8" w:rsidRPr="00232D74" w:rsidRDefault="003A2B45">
      <w:pPr>
        <w:pStyle w:val="30"/>
        <w:snapToGrid w:val="0"/>
        <w:rPr>
          <w:rFonts w:ascii="仿宋" w:eastAsia="仿宋" w:hAnsi="仿宋" w:cs="宋体" w:hint="eastAsia"/>
          <w:szCs w:val="21"/>
        </w:rPr>
      </w:pPr>
      <w:bookmarkStart w:id="162" w:name="_Toc389065178"/>
      <w:bookmarkStart w:id="163" w:name="_Toc528243073"/>
      <w:bookmarkStart w:id="164" w:name="_Toc186813809"/>
      <w:r w:rsidRPr="00232D74">
        <w:rPr>
          <w:rFonts w:ascii="仿宋" w:eastAsia="仿宋" w:hAnsi="仿宋" w:cs="宋体" w:hint="eastAsia"/>
          <w:szCs w:val="21"/>
        </w:rPr>
        <w:t>6.1 评标委员会</w:t>
      </w:r>
      <w:bookmarkEnd w:id="162"/>
      <w:bookmarkEnd w:id="163"/>
      <w:bookmarkEnd w:id="164"/>
    </w:p>
    <w:p w14:paraId="73E9D0EF"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6.1.1 评标由招标人依法组建的评标委员会负责。评标委员会成员人数以及技术、经济等方面专家的确定方式见“投标人须知前附表”。</w:t>
      </w:r>
    </w:p>
    <w:p w14:paraId="6C014959"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6.1.2 评标委员会成员有下列情形之一的，应当回避：</w:t>
      </w:r>
      <w:bookmarkStart w:id="165" w:name="_Toc389065179"/>
    </w:p>
    <w:p w14:paraId="0867C429"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（1）投标人或投标人的主要负责人的近亲属；</w:t>
      </w:r>
    </w:p>
    <w:p w14:paraId="0FDD10DF"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（2）项目主管部门或者行政监督部门的人员；</w:t>
      </w:r>
    </w:p>
    <w:p w14:paraId="2EDCE26D"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（3）与投标人有经济利益关系，可能影响对投标公正评审的；</w:t>
      </w:r>
    </w:p>
    <w:p w14:paraId="39124A09" w14:textId="77777777" w:rsidR="003F5F0A" w:rsidRDefault="003A2B45" w:rsidP="003F5F0A">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（4）曾因在招标、评标以及其他与招标投标有关活动中从事违法行为而受过行政处罚或刑事处罚的。</w:t>
      </w:r>
    </w:p>
    <w:p w14:paraId="0F7A5B08" w14:textId="7E5FB792" w:rsidR="003F5F0A" w:rsidRPr="00863FC6" w:rsidRDefault="003F5F0A" w:rsidP="003F5F0A">
      <w:pPr>
        <w:snapToGrid w:val="0"/>
        <w:spacing w:line="360" w:lineRule="auto"/>
        <w:ind w:firstLineChars="200" w:firstLine="420"/>
        <w:rPr>
          <w:rFonts w:ascii="仿宋" w:eastAsia="仿宋" w:hAnsi="仿宋" w:cs="宋体" w:hint="eastAsia"/>
          <w:szCs w:val="21"/>
        </w:rPr>
      </w:pPr>
      <w:r w:rsidRPr="00863FC6">
        <w:rPr>
          <w:rFonts w:ascii="仿宋" w:eastAsia="仿宋" w:hAnsi="仿宋" w:cs="宋体" w:hint="eastAsia"/>
          <w:szCs w:val="21"/>
        </w:rPr>
        <w:t>6.1.3 评标过程中，评标委员会成员有回避事由、擅离职守或者因健康等原因不能继续</w:t>
      </w:r>
      <w:r w:rsidRPr="00863FC6">
        <w:rPr>
          <w:rFonts w:ascii="仿宋" w:eastAsia="仿宋" w:hAnsi="仿宋" w:cs="宋体" w:hint="eastAsia"/>
          <w:szCs w:val="21"/>
        </w:rPr>
        <w:lastRenderedPageBreak/>
        <w:t>评标的，招标人有权更换。被更换的评标委员会成员</w:t>
      </w:r>
      <w:proofErr w:type="gramStart"/>
      <w:r w:rsidRPr="00863FC6">
        <w:rPr>
          <w:rFonts w:ascii="仿宋" w:eastAsia="仿宋" w:hAnsi="仿宋" w:cs="宋体" w:hint="eastAsia"/>
          <w:szCs w:val="21"/>
        </w:rPr>
        <w:t>作出</w:t>
      </w:r>
      <w:proofErr w:type="gramEnd"/>
      <w:r w:rsidRPr="00863FC6">
        <w:rPr>
          <w:rFonts w:ascii="仿宋" w:eastAsia="仿宋" w:hAnsi="仿宋" w:cs="宋体" w:hint="eastAsia"/>
          <w:szCs w:val="21"/>
        </w:rPr>
        <w:t>的评审结论无效，由更换后的评标委员会成员重新进行评审。</w:t>
      </w:r>
    </w:p>
    <w:p w14:paraId="43587D9F" w14:textId="77777777" w:rsidR="00D60DE8" w:rsidRPr="00232D74" w:rsidRDefault="003A2B45">
      <w:pPr>
        <w:pStyle w:val="30"/>
        <w:snapToGrid w:val="0"/>
        <w:rPr>
          <w:rFonts w:ascii="仿宋" w:eastAsia="仿宋" w:hAnsi="仿宋" w:cs="宋体" w:hint="eastAsia"/>
          <w:szCs w:val="21"/>
        </w:rPr>
      </w:pPr>
      <w:bookmarkStart w:id="166" w:name="_Toc528243074"/>
      <w:bookmarkStart w:id="167" w:name="_Toc186813810"/>
      <w:r w:rsidRPr="00232D74">
        <w:rPr>
          <w:rFonts w:ascii="仿宋" w:eastAsia="仿宋" w:hAnsi="仿宋" w:cs="宋体" w:hint="eastAsia"/>
          <w:szCs w:val="21"/>
        </w:rPr>
        <w:t>6.2 评标原则</w:t>
      </w:r>
      <w:bookmarkEnd w:id="165"/>
      <w:bookmarkEnd w:id="166"/>
      <w:bookmarkEnd w:id="167"/>
    </w:p>
    <w:p w14:paraId="34D81B66"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评标活动遵循公平、公正、科学和择优的原则。</w:t>
      </w:r>
    </w:p>
    <w:p w14:paraId="619FDB57" w14:textId="77777777" w:rsidR="00D60DE8" w:rsidRPr="00232D74" w:rsidRDefault="003A2B45">
      <w:pPr>
        <w:pStyle w:val="30"/>
        <w:snapToGrid w:val="0"/>
        <w:rPr>
          <w:rFonts w:ascii="仿宋" w:eastAsia="仿宋" w:hAnsi="仿宋" w:cs="宋体" w:hint="eastAsia"/>
          <w:szCs w:val="21"/>
        </w:rPr>
      </w:pPr>
      <w:bookmarkStart w:id="168" w:name="_Toc389065180"/>
      <w:bookmarkStart w:id="169" w:name="_Toc528243075"/>
      <w:bookmarkStart w:id="170" w:name="_Toc186813811"/>
      <w:r w:rsidRPr="00232D74">
        <w:rPr>
          <w:rFonts w:ascii="仿宋" w:eastAsia="仿宋" w:hAnsi="仿宋" w:cs="宋体" w:hint="eastAsia"/>
          <w:szCs w:val="21"/>
        </w:rPr>
        <w:t>6.3 评标</w:t>
      </w:r>
      <w:bookmarkEnd w:id="168"/>
      <w:bookmarkEnd w:id="169"/>
      <w:bookmarkEnd w:id="170"/>
    </w:p>
    <w:p w14:paraId="4CAE76CA" w14:textId="4D7B2221" w:rsidR="00D60DE8" w:rsidRDefault="00A80A37">
      <w:pPr>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6.3.1</w:t>
      </w:r>
      <w:r w:rsidR="003A2B45" w:rsidRPr="00232D74">
        <w:rPr>
          <w:rFonts w:ascii="仿宋" w:eastAsia="仿宋" w:hAnsi="仿宋" w:cs="宋体" w:hint="eastAsia"/>
          <w:szCs w:val="21"/>
        </w:rPr>
        <w:t>评标委员会按照第三章“评标办法”规定的方法、评审因素、标准和程序对投标文件进行评审。第三章“评标办法”没有规定的方法、评审因素和标准，不作为评标依据。</w:t>
      </w:r>
      <w:bookmarkStart w:id="171" w:name="_Toc389065184"/>
    </w:p>
    <w:p w14:paraId="10A6D7B6" w14:textId="39AA6CFC" w:rsidR="00A80A37" w:rsidRPr="00863FC6" w:rsidRDefault="00A80A37" w:rsidP="00A80A37">
      <w:pPr>
        <w:snapToGrid w:val="0"/>
        <w:spacing w:line="360" w:lineRule="auto"/>
        <w:ind w:firstLineChars="200" w:firstLine="422"/>
        <w:rPr>
          <w:rFonts w:ascii="仿宋" w:eastAsia="仿宋" w:hAnsi="仿宋" w:cs="宋体" w:hint="eastAsia"/>
          <w:b/>
          <w:szCs w:val="21"/>
        </w:rPr>
      </w:pPr>
      <w:r w:rsidRPr="00863FC6">
        <w:rPr>
          <w:rFonts w:ascii="仿宋" w:eastAsia="仿宋" w:hAnsi="仿宋" w:cs="宋体" w:hint="eastAsia"/>
          <w:b/>
          <w:szCs w:val="21"/>
        </w:rPr>
        <w:t>6.3.2投标人有以下情形之一的，其投标作无效标处理：</w:t>
      </w:r>
    </w:p>
    <w:p w14:paraId="6BAE0F0C" w14:textId="77777777" w:rsidR="00A80A37" w:rsidRPr="00863FC6" w:rsidRDefault="00A80A37" w:rsidP="00A80A37">
      <w:pPr>
        <w:snapToGrid w:val="0"/>
        <w:spacing w:line="360" w:lineRule="auto"/>
        <w:ind w:firstLineChars="200" w:firstLine="422"/>
        <w:rPr>
          <w:rFonts w:ascii="仿宋" w:eastAsia="仿宋" w:hAnsi="仿宋" w:cs="宋体" w:hint="eastAsia"/>
          <w:b/>
          <w:szCs w:val="21"/>
        </w:rPr>
      </w:pPr>
      <w:r w:rsidRPr="00863FC6">
        <w:rPr>
          <w:rFonts w:ascii="仿宋" w:eastAsia="仿宋" w:hAnsi="仿宋" w:cs="宋体" w:hint="eastAsia"/>
          <w:b/>
          <w:szCs w:val="21"/>
        </w:rPr>
        <w:t>（1）第二章“投标人须知”第1.4.3项规定的任何一种情形的；</w:t>
      </w:r>
    </w:p>
    <w:p w14:paraId="0F842677" w14:textId="77777777" w:rsidR="00A80A37" w:rsidRPr="00863FC6" w:rsidRDefault="00A80A37" w:rsidP="00A80A37">
      <w:pPr>
        <w:snapToGrid w:val="0"/>
        <w:spacing w:line="360" w:lineRule="auto"/>
        <w:ind w:firstLineChars="201" w:firstLine="424"/>
        <w:rPr>
          <w:rFonts w:ascii="仿宋" w:eastAsia="仿宋" w:hAnsi="仿宋" w:cs="宋体" w:hint="eastAsia"/>
          <w:b/>
          <w:szCs w:val="21"/>
        </w:rPr>
      </w:pPr>
      <w:r w:rsidRPr="00863FC6">
        <w:rPr>
          <w:rFonts w:ascii="仿宋" w:eastAsia="仿宋" w:hAnsi="仿宋" w:cs="宋体" w:hint="eastAsia"/>
          <w:b/>
          <w:szCs w:val="21"/>
        </w:rPr>
        <w:t>（2）投标文件中的</w:t>
      </w:r>
      <w:proofErr w:type="gramStart"/>
      <w:r w:rsidRPr="00863FC6">
        <w:rPr>
          <w:rFonts w:ascii="仿宋" w:eastAsia="仿宋" w:hAnsi="仿宋" w:cs="宋体" w:hint="eastAsia"/>
          <w:b/>
          <w:szCs w:val="21"/>
        </w:rPr>
        <w:t>投标函未加盖</w:t>
      </w:r>
      <w:proofErr w:type="gramEnd"/>
      <w:r w:rsidRPr="00863FC6">
        <w:rPr>
          <w:rFonts w:ascii="仿宋" w:eastAsia="仿宋" w:hAnsi="仿宋" w:cs="宋体" w:hint="eastAsia"/>
          <w:b/>
          <w:szCs w:val="21"/>
        </w:rPr>
        <w:t>投标人的公章；</w:t>
      </w:r>
    </w:p>
    <w:p w14:paraId="5BC4544F" w14:textId="77777777" w:rsidR="00A80A37" w:rsidRPr="00863FC6" w:rsidRDefault="00A80A37" w:rsidP="00A80A37">
      <w:pPr>
        <w:snapToGrid w:val="0"/>
        <w:spacing w:line="360" w:lineRule="auto"/>
        <w:ind w:firstLineChars="201" w:firstLine="424"/>
        <w:rPr>
          <w:rFonts w:ascii="仿宋" w:eastAsia="仿宋" w:hAnsi="仿宋" w:cs="宋体" w:hint="eastAsia"/>
          <w:b/>
          <w:szCs w:val="21"/>
        </w:rPr>
      </w:pPr>
      <w:r w:rsidRPr="00863FC6">
        <w:rPr>
          <w:rFonts w:ascii="仿宋" w:eastAsia="仿宋" w:hAnsi="仿宋" w:cs="宋体" w:hint="eastAsia"/>
          <w:b/>
          <w:szCs w:val="21"/>
        </w:rPr>
        <w:t>（3）投标文件中的</w:t>
      </w:r>
      <w:proofErr w:type="gramStart"/>
      <w:r w:rsidRPr="00863FC6">
        <w:rPr>
          <w:rFonts w:ascii="仿宋" w:eastAsia="仿宋" w:hAnsi="仿宋" w:cs="宋体" w:hint="eastAsia"/>
          <w:b/>
          <w:szCs w:val="21"/>
        </w:rPr>
        <w:t>投标函未加盖</w:t>
      </w:r>
      <w:proofErr w:type="gramEnd"/>
      <w:r w:rsidRPr="00863FC6">
        <w:rPr>
          <w:rFonts w:ascii="仿宋" w:eastAsia="仿宋" w:hAnsi="仿宋" w:cs="宋体" w:hint="eastAsia"/>
          <w:b/>
          <w:szCs w:val="21"/>
        </w:rPr>
        <w:t>企业法定代表人（或企业法定代表人委托代理人）印章（或签字）的；</w:t>
      </w:r>
    </w:p>
    <w:p w14:paraId="15E33391" w14:textId="77777777" w:rsidR="00A80A37" w:rsidRPr="00863FC6" w:rsidRDefault="00A80A37" w:rsidP="00A80A37">
      <w:pPr>
        <w:snapToGrid w:val="0"/>
        <w:spacing w:line="360" w:lineRule="auto"/>
        <w:ind w:firstLineChars="201" w:firstLine="424"/>
        <w:rPr>
          <w:rFonts w:ascii="仿宋" w:eastAsia="仿宋" w:hAnsi="仿宋" w:cs="宋体" w:hint="eastAsia"/>
          <w:b/>
          <w:szCs w:val="21"/>
        </w:rPr>
      </w:pPr>
      <w:r w:rsidRPr="00863FC6">
        <w:rPr>
          <w:rFonts w:ascii="仿宋" w:eastAsia="仿宋" w:hAnsi="仿宋" w:cs="宋体" w:hint="eastAsia"/>
          <w:b/>
          <w:szCs w:val="21"/>
        </w:rPr>
        <w:t>（4）投标函加盖企业委托代理人印章（或签字）的，企业法定代表人委托代理人没有合法、有效的委托书（原件）的；</w:t>
      </w:r>
    </w:p>
    <w:p w14:paraId="483E057C" w14:textId="77777777" w:rsidR="00A80A37" w:rsidRPr="00863FC6" w:rsidRDefault="00A80A37" w:rsidP="00A80A37">
      <w:pPr>
        <w:snapToGrid w:val="0"/>
        <w:spacing w:line="360" w:lineRule="auto"/>
        <w:ind w:firstLineChars="201" w:firstLine="424"/>
        <w:rPr>
          <w:rFonts w:ascii="仿宋" w:eastAsia="仿宋" w:hAnsi="仿宋" w:cs="宋体" w:hint="eastAsia"/>
          <w:b/>
          <w:szCs w:val="21"/>
        </w:rPr>
      </w:pPr>
      <w:r w:rsidRPr="00863FC6">
        <w:rPr>
          <w:rFonts w:ascii="仿宋" w:eastAsia="仿宋" w:hAnsi="仿宋" w:cs="宋体" w:hint="eastAsia"/>
          <w:b/>
          <w:szCs w:val="21"/>
        </w:rPr>
        <w:t>（5）</w:t>
      </w:r>
      <w:r w:rsidRPr="00863FC6">
        <w:rPr>
          <w:rFonts w:ascii="仿宋" w:eastAsia="仿宋" w:hAnsi="仿宋" w:hint="eastAsia"/>
          <w:b/>
          <w:szCs w:val="21"/>
        </w:rPr>
        <w:t>投标人资质条件和拟派项目负责人资格不符合国家有关规定，或者不满足招标文件规定的资格条件的；</w:t>
      </w:r>
      <w:r w:rsidRPr="00863FC6">
        <w:rPr>
          <w:rFonts w:ascii="仿宋" w:eastAsia="仿宋" w:hAnsi="仿宋" w:cs="宋体" w:hint="eastAsia"/>
          <w:b/>
          <w:szCs w:val="21"/>
        </w:rPr>
        <w:t xml:space="preserve"> </w:t>
      </w:r>
    </w:p>
    <w:p w14:paraId="0E654EA6" w14:textId="77777777" w:rsidR="00A80A37" w:rsidRPr="00863FC6" w:rsidRDefault="00A80A37" w:rsidP="00A80A37">
      <w:pPr>
        <w:snapToGrid w:val="0"/>
        <w:spacing w:line="360" w:lineRule="auto"/>
        <w:ind w:firstLineChars="201" w:firstLine="424"/>
        <w:rPr>
          <w:rFonts w:ascii="仿宋" w:eastAsia="仿宋" w:hAnsi="仿宋" w:cs="宋体" w:hint="eastAsia"/>
          <w:b/>
          <w:szCs w:val="21"/>
        </w:rPr>
      </w:pPr>
      <w:r w:rsidRPr="00863FC6">
        <w:rPr>
          <w:rFonts w:ascii="仿宋" w:eastAsia="仿宋" w:hAnsi="仿宋" w:cs="宋体" w:hint="eastAsia"/>
          <w:b/>
          <w:szCs w:val="21"/>
        </w:rPr>
        <w:t>（6）投标人名称或组织结构与资格预审时不一致的(本款不适用)；</w:t>
      </w:r>
    </w:p>
    <w:p w14:paraId="5F86FFA8" w14:textId="77777777" w:rsidR="00A80A37" w:rsidRPr="00863FC6" w:rsidRDefault="00A80A37" w:rsidP="00A80A37">
      <w:pPr>
        <w:snapToGrid w:val="0"/>
        <w:spacing w:line="360" w:lineRule="auto"/>
        <w:ind w:firstLineChars="201" w:firstLine="424"/>
        <w:rPr>
          <w:rFonts w:ascii="仿宋" w:eastAsia="仿宋" w:hAnsi="仿宋" w:cs="宋体" w:hint="eastAsia"/>
          <w:b/>
          <w:szCs w:val="21"/>
        </w:rPr>
      </w:pPr>
      <w:r w:rsidRPr="00863FC6">
        <w:rPr>
          <w:rFonts w:ascii="仿宋" w:eastAsia="仿宋" w:hAnsi="仿宋" w:cs="宋体" w:hint="eastAsia"/>
          <w:b/>
          <w:szCs w:val="21"/>
        </w:rPr>
        <w:t>（7）除在投标截止时间前经招标人书面同意外，项目负责人与资格预审时不一致的(本款不适用)；</w:t>
      </w:r>
    </w:p>
    <w:p w14:paraId="590AC990" w14:textId="77777777" w:rsidR="00A80A37" w:rsidRPr="00863FC6" w:rsidRDefault="00A80A37" w:rsidP="00A80A37">
      <w:pPr>
        <w:snapToGrid w:val="0"/>
        <w:spacing w:line="360" w:lineRule="auto"/>
        <w:ind w:firstLineChars="201" w:firstLine="424"/>
        <w:rPr>
          <w:rFonts w:ascii="仿宋" w:eastAsia="仿宋" w:hAnsi="仿宋" w:cs="宋体" w:hint="eastAsia"/>
          <w:b/>
          <w:szCs w:val="21"/>
        </w:rPr>
      </w:pPr>
      <w:r w:rsidRPr="00863FC6">
        <w:rPr>
          <w:rFonts w:ascii="仿宋" w:eastAsia="仿宋" w:hAnsi="仿宋" w:cs="宋体" w:hint="eastAsia"/>
          <w:b/>
          <w:szCs w:val="21"/>
        </w:rPr>
        <w:t>（8）组成联合体投标未提供联合体各方共同投标协议的(本工程不接受联合体投标)(本款不适用)；</w:t>
      </w:r>
    </w:p>
    <w:p w14:paraId="0DE38AFB" w14:textId="77777777" w:rsidR="00A80A37" w:rsidRPr="00863FC6" w:rsidRDefault="00A80A37" w:rsidP="00A80A37">
      <w:pPr>
        <w:snapToGrid w:val="0"/>
        <w:spacing w:line="360" w:lineRule="auto"/>
        <w:ind w:firstLineChars="201" w:firstLine="424"/>
        <w:rPr>
          <w:rFonts w:ascii="仿宋" w:eastAsia="仿宋" w:hAnsi="仿宋" w:cs="宋体" w:hint="eastAsia"/>
          <w:b/>
          <w:szCs w:val="21"/>
        </w:rPr>
      </w:pPr>
      <w:r w:rsidRPr="00863FC6">
        <w:rPr>
          <w:rFonts w:ascii="仿宋" w:eastAsia="仿宋" w:hAnsi="仿宋" w:cs="宋体" w:hint="eastAsia"/>
          <w:b/>
          <w:szCs w:val="21"/>
        </w:rPr>
        <w:t>（9）在同一招标项目中，联合体成员以自己名义单独投标或者参加其他联合体投标的(本款不适用)；</w:t>
      </w:r>
    </w:p>
    <w:p w14:paraId="6D5787B6" w14:textId="77777777" w:rsidR="00A80A37" w:rsidRPr="00863FC6" w:rsidRDefault="00A80A37" w:rsidP="00A80A37">
      <w:pPr>
        <w:snapToGrid w:val="0"/>
        <w:spacing w:line="360" w:lineRule="auto"/>
        <w:ind w:firstLineChars="201" w:firstLine="424"/>
        <w:rPr>
          <w:rFonts w:ascii="仿宋" w:eastAsia="仿宋" w:hAnsi="仿宋" w:cs="宋体" w:hint="eastAsia"/>
          <w:b/>
          <w:szCs w:val="21"/>
        </w:rPr>
      </w:pPr>
      <w:r w:rsidRPr="00863FC6">
        <w:rPr>
          <w:rFonts w:ascii="仿宋" w:eastAsia="仿宋" w:hAnsi="仿宋" w:cs="宋体" w:hint="eastAsia"/>
          <w:b/>
          <w:szCs w:val="21"/>
        </w:rPr>
        <w:t>（10）联合体成员与资格预审确定的结果不一致的(本款不适用)；</w:t>
      </w:r>
    </w:p>
    <w:p w14:paraId="51FE4ABA" w14:textId="77777777" w:rsidR="00A80A37" w:rsidRPr="00863FC6" w:rsidRDefault="00A80A37" w:rsidP="00A80A37">
      <w:pPr>
        <w:snapToGrid w:val="0"/>
        <w:spacing w:line="360" w:lineRule="auto"/>
        <w:ind w:firstLineChars="201" w:firstLine="424"/>
        <w:rPr>
          <w:rFonts w:ascii="仿宋" w:eastAsia="仿宋" w:hAnsi="仿宋" w:cs="宋体" w:hint="eastAsia"/>
          <w:b/>
          <w:szCs w:val="21"/>
        </w:rPr>
      </w:pPr>
      <w:r w:rsidRPr="00863FC6">
        <w:rPr>
          <w:rFonts w:ascii="仿宋" w:eastAsia="仿宋" w:hAnsi="仿宋" w:cs="宋体" w:hint="eastAsia"/>
          <w:b/>
          <w:szCs w:val="21"/>
        </w:rPr>
        <w:t>（11）投标报价低于工程成本或者高于招标文件设定的招标控制价或者招标人设置的投标限价的；</w:t>
      </w:r>
    </w:p>
    <w:p w14:paraId="238593EB" w14:textId="77777777" w:rsidR="00A80A37" w:rsidRPr="00863FC6" w:rsidRDefault="00A80A37" w:rsidP="00A80A37">
      <w:pPr>
        <w:snapToGrid w:val="0"/>
        <w:spacing w:line="360" w:lineRule="auto"/>
        <w:ind w:firstLineChars="201" w:firstLine="424"/>
        <w:rPr>
          <w:rFonts w:ascii="仿宋" w:eastAsia="仿宋" w:hAnsi="仿宋" w:cs="宋体" w:hint="eastAsia"/>
          <w:b/>
          <w:szCs w:val="21"/>
        </w:rPr>
      </w:pPr>
      <w:r w:rsidRPr="00863FC6">
        <w:rPr>
          <w:rFonts w:ascii="仿宋" w:eastAsia="仿宋" w:hAnsi="仿宋" w:cs="宋体" w:hint="eastAsia"/>
          <w:b/>
          <w:szCs w:val="21"/>
        </w:rPr>
        <w:t>（12）同一投标人提交两个及以上不同的投标文件或者投标报价，但招标文件要求提交备选投标的除外；</w:t>
      </w:r>
    </w:p>
    <w:p w14:paraId="568869BF" w14:textId="77777777" w:rsidR="00A80A37" w:rsidRPr="00863FC6" w:rsidRDefault="00A80A37" w:rsidP="00A80A37">
      <w:pPr>
        <w:snapToGrid w:val="0"/>
        <w:spacing w:line="360" w:lineRule="auto"/>
        <w:ind w:firstLineChars="201" w:firstLine="424"/>
        <w:rPr>
          <w:rFonts w:ascii="仿宋" w:eastAsia="仿宋" w:hAnsi="仿宋" w:cs="宋体" w:hint="eastAsia"/>
          <w:b/>
          <w:szCs w:val="21"/>
        </w:rPr>
      </w:pPr>
      <w:r w:rsidRPr="00863FC6">
        <w:rPr>
          <w:rFonts w:ascii="仿宋" w:eastAsia="仿宋" w:hAnsi="仿宋" w:cs="宋体" w:hint="eastAsia"/>
          <w:b/>
          <w:szCs w:val="21"/>
        </w:rPr>
        <w:t>（13）投标文件中已标价工程量清单与招标文件规定的暂估价、暂列金额</w:t>
      </w:r>
      <w:proofErr w:type="gramStart"/>
      <w:r w:rsidRPr="00863FC6">
        <w:rPr>
          <w:rFonts w:ascii="仿宋" w:eastAsia="仿宋" w:hAnsi="仿宋" w:cs="宋体" w:hint="eastAsia"/>
          <w:b/>
          <w:szCs w:val="21"/>
        </w:rPr>
        <w:t>及甲供材料</w:t>
      </w:r>
      <w:proofErr w:type="gramEnd"/>
      <w:r w:rsidRPr="00863FC6">
        <w:rPr>
          <w:rFonts w:ascii="仿宋" w:eastAsia="仿宋" w:hAnsi="仿宋" w:cs="宋体" w:hint="eastAsia"/>
          <w:b/>
          <w:szCs w:val="21"/>
        </w:rPr>
        <w:t>价格不一致的；</w:t>
      </w:r>
    </w:p>
    <w:p w14:paraId="4A4DBA40" w14:textId="77777777" w:rsidR="00A80A37" w:rsidRPr="00863FC6" w:rsidRDefault="00A80A37" w:rsidP="00A80A37">
      <w:pPr>
        <w:snapToGrid w:val="0"/>
        <w:spacing w:line="360" w:lineRule="auto"/>
        <w:ind w:firstLineChars="201" w:firstLine="424"/>
        <w:rPr>
          <w:rFonts w:ascii="仿宋" w:eastAsia="仿宋" w:hAnsi="仿宋" w:cs="宋体" w:hint="eastAsia"/>
          <w:b/>
          <w:szCs w:val="21"/>
        </w:rPr>
      </w:pPr>
      <w:r w:rsidRPr="00863FC6">
        <w:rPr>
          <w:rFonts w:ascii="仿宋" w:eastAsia="仿宋" w:hAnsi="仿宋" w:cs="宋体" w:hint="eastAsia"/>
          <w:b/>
          <w:szCs w:val="21"/>
        </w:rPr>
        <w:t>（14）投标文件中已标价工程量清单与招标文件明确列出的不可竞争费用项目或费率或计算基础不一致的；</w:t>
      </w:r>
    </w:p>
    <w:p w14:paraId="22EEF860" w14:textId="77777777" w:rsidR="00A80A37" w:rsidRPr="00863FC6" w:rsidRDefault="00A80A37" w:rsidP="00A80A37">
      <w:pPr>
        <w:snapToGrid w:val="0"/>
        <w:spacing w:line="360" w:lineRule="auto"/>
        <w:ind w:firstLineChars="201" w:firstLine="424"/>
        <w:rPr>
          <w:rFonts w:ascii="仿宋" w:eastAsia="仿宋" w:hAnsi="仿宋" w:cs="宋体" w:hint="eastAsia"/>
          <w:b/>
          <w:szCs w:val="21"/>
        </w:rPr>
      </w:pPr>
      <w:r w:rsidRPr="00863FC6">
        <w:rPr>
          <w:rFonts w:ascii="仿宋" w:eastAsia="仿宋" w:hAnsi="仿宋" w:cs="宋体" w:hint="eastAsia"/>
          <w:b/>
          <w:szCs w:val="21"/>
        </w:rPr>
        <w:t>（15）投标文件中已标价工程量清单与招标文件提供的工程量清单中的项目编码、项目名称、项目特征、计量单位、工程量不一致的；</w:t>
      </w:r>
    </w:p>
    <w:p w14:paraId="44BB4D85" w14:textId="77777777" w:rsidR="00A80A37" w:rsidRPr="00863FC6" w:rsidRDefault="00A80A37" w:rsidP="00A80A37">
      <w:pPr>
        <w:snapToGrid w:val="0"/>
        <w:spacing w:line="360" w:lineRule="auto"/>
        <w:ind w:firstLineChars="201" w:firstLine="424"/>
        <w:rPr>
          <w:rFonts w:ascii="仿宋" w:eastAsia="仿宋" w:hAnsi="仿宋" w:cs="宋体" w:hint="eastAsia"/>
          <w:b/>
          <w:szCs w:val="21"/>
        </w:rPr>
      </w:pPr>
      <w:r w:rsidRPr="00863FC6">
        <w:rPr>
          <w:rFonts w:ascii="仿宋" w:eastAsia="仿宋" w:hAnsi="仿宋" w:cs="宋体" w:hint="eastAsia"/>
          <w:b/>
          <w:szCs w:val="21"/>
        </w:rPr>
        <w:t>（16）未按招标文件要求提供投标保证金的；</w:t>
      </w:r>
    </w:p>
    <w:p w14:paraId="6099CE91" w14:textId="77777777" w:rsidR="00A80A37" w:rsidRPr="00863FC6" w:rsidRDefault="00A80A37" w:rsidP="00A80A37">
      <w:pPr>
        <w:snapToGrid w:val="0"/>
        <w:spacing w:line="360" w:lineRule="auto"/>
        <w:ind w:firstLineChars="201" w:firstLine="424"/>
        <w:rPr>
          <w:rFonts w:ascii="仿宋" w:eastAsia="仿宋" w:hAnsi="仿宋" w:cs="宋体" w:hint="eastAsia"/>
          <w:b/>
          <w:szCs w:val="21"/>
        </w:rPr>
      </w:pPr>
      <w:r w:rsidRPr="00863FC6">
        <w:rPr>
          <w:rFonts w:ascii="仿宋" w:eastAsia="仿宋" w:hAnsi="仿宋" w:cs="宋体" w:hint="eastAsia"/>
          <w:b/>
          <w:szCs w:val="21"/>
        </w:rPr>
        <w:t>（17）投标文件载明的招标项目完成期限超过招标文件规定的期限的；</w:t>
      </w:r>
    </w:p>
    <w:p w14:paraId="0796760F" w14:textId="77777777" w:rsidR="00A80A37" w:rsidRPr="00863FC6" w:rsidRDefault="00A80A37" w:rsidP="00A80A37">
      <w:pPr>
        <w:snapToGrid w:val="0"/>
        <w:spacing w:line="360" w:lineRule="auto"/>
        <w:ind w:firstLineChars="201" w:firstLine="424"/>
        <w:rPr>
          <w:rFonts w:ascii="仿宋" w:eastAsia="仿宋" w:hAnsi="仿宋" w:cs="宋体" w:hint="eastAsia"/>
          <w:b/>
          <w:szCs w:val="21"/>
        </w:rPr>
      </w:pPr>
      <w:r w:rsidRPr="00863FC6">
        <w:rPr>
          <w:rFonts w:ascii="仿宋" w:eastAsia="仿宋" w:hAnsi="仿宋" w:cs="宋体" w:hint="eastAsia"/>
          <w:b/>
          <w:szCs w:val="21"/>
        </w:rPr>
        <w:t>（18）明显不符合技术规范、技术标准的要求的；</w:t>
      </w:r>
    </w:p>
    <w:p w14:paraId="323BC7B6" w14:textId="77777777" w:rsidR="00A80A37" w:rsidRPr="00863FC6" w:rsidRDefault="00A80A37" w:rsidP="00A80A37">
      <w:pPr>
        <w:snapToGrid w:val="0"/>
        <w:spacing w:line="360" w:lineRule="auto"/>
        <w:ind w:firstLineChars="201" w:firstLine="424"/>
        <w:rPr>
          <w:rFonts w:ascii="仿宋" w:eastAsia="仿宋" w:hAnsi="仿宋" w:cs="宋体" w:hint="eastAsia"/>
          <w:b/>
          <w:szCs w:val="21"/>
        </w:rPr>
      </w:pPr>
      <w:r w:rsidRPr="00863FC6">
        <w:rPr>
          <w:rFonts w:ascii="仿宋" w:eastAsia="仿宋" w:hAnsi="仿宋" w:cs="宋体" w:hint="eastAsia"/>
          <w:b/>
          <w:szCs w:val="21"/>
        </w:rPr>
        <w:lastRenderedPageBreak/>
        <w:t>（19）投标文件载明的货物包装方式、检验标准和方法等不符合招标文件的要求的；</w:t>
      </w:r>
    </w:p>
    <w:p w14:paraId="3A6955AD" w14:textId="77777777" w:rsidR="00A80A37" w:rsidRPr="00863FC6" w:rsidRDefault="00A80A37" w:rsidP="00A80A37">
      <w:pPr>
        <w:snapToGrid w:val="0"/>
        <w:spacing w:line="360" w:lineRule="auto"/>
        <w:ind w:firstLineChars="201" w:firstLine="424"/>
        <w:rPr>
          <w:rFonts w:ascii="仿宋" w:eastAsia="仿宋" w:hAnsi="仿宋" w:cs="宋体" w:hint="eastAsia"/>
          <w:b/>
          <w:szCs w:val="21"/>
        </w:rPr>
      </w:pPr>
      <w:r w:rsidRPr="00863FC6">
        <w:rPr>
          <w:rFonts w:ascii="仿宋" w:eastAsia="仿宋" w:hAnsi="仿宋" w:cs="宋体" w:hint="eastAsia"/>
          <w:b/>
          <w:szCs w:val="21"/>
        </w:rPr>
        <w:t>（20）投标文件提出了不能满足招标文件要求或招标人不能接受的工程验收、计量、价款结算和支付办法的；</w:t>
      </w:r>
    </w:p>
    <w:p w14:paraId="463DEF4A" w14:textId="459BB7D3" w:rsidR="00A80A37" w:rsidRPr="00863FC6" w:rsidRDefault="00A80A37" w:rsidP="00A80A37">
      <w:pPr>
        <w:snapToGrid w:val="0"/>
        <w:spacing w:line="360" w:lineRule="auto"/>
        <w:ind w:firstLineChars="201" w:firstLine="424"/>
        <w:rPr>
          <w:rFonts w:ascii="仿宋" w:eastAsia="仿宋" w:hAnsi="仿宋" w:cs="宋体" w:hint="eastAsia"/>
          <w:b/>
          <w:szCs w:val="21"/>
        </w:rPr>
      </w:pPr>
      <w:r w:rsidRPr="00863FC6">
        <w:rPr>
          <w:rFonts w:ascii="仿宋" w:eastAsia="仿宋" w:hAnsi="仿宋" w:cs="宋体" w:hint="eastAsia"/>
          <w:b/>
          <w:szCs w:val="21"/>
        </w:rPr>
        <w:t>（21）不同投标人的投标文件以及投标文件制作过程出现了评标委员会认为不应当雷同的情况的；</w:t>
      </w:r>
    </w:p>
    <w:p w14:paraId="5111C0E0" w14:textId="3A6F3AB4" w:rsidR="00A80A37" w:rsidRPr="00863FC6" w:rsidRDefault="00A80A37" w:rsidP="00A80A37">
      <w:pPr>
        <w:snapToGrid w:val="0"/>
        <w:spacing w:line="360" w:lineRule="auto"/>
        <w:ind w:firstLineChars="201" w:firstLine="424"/>
        <w:rPr>
          <w:rFonts w:ascii="仿宋" w:eastAsia="仿宋" w:hAnsi="仿宋" w:cs="宋体" w:hint="eastAsia"/>
          <w:b/>
          <w:szCs w:val="21"/>
        </w:rPr>
      </w:pPr>
      <w:r w:rsidRPr="00863FC6">
        <w:rPr>
          <w:rFonts w:ascii="仿宋" w:eastAsia="仿宋" w:hAnsi="仿宋" w:cs="宋体" w:hint="eastAsia"/>
          <w:b/>
          <w:szCs w:val="21"/>
        </w:rPr>
        <w:t>（22）以他人的名义投标、串通投标、以行贿手段谋取中标或者以其他弄虚作假方式投标的；</w:t>
      </w:r>
    </w:p>
    <w:p w14:paraId="312126CB" w14:textId="2830E3A9" w:rsidR="00A80A37" w:rsidRPr="00863FC6" w:rsidRDefault="00A80A37" w:rsidP="00A80A37">
      <w:pPr>
        <w:tabs>
          <w:tab w:val="left" w:pos="0"/>
        </w:tabs>
        <w:spacing w:line="480" w:lineRule="exact"/>
        <w:ind w:right="-36" w:firstLineChars="200" w:firstLine="422"/>
        <w:rPr>
          <w:rFonts w:ascii="仿宋" w:eastAsia="仿宋" w:hAnsi="仿宋" w:hint="eastAsia"/>
          <w:b/>
        </w:rPr>
      </w:pPr>
      <w:r w:rsidRPr="00863FC6">
        <w:rPr>
          <w:rFonts w:ascii="仿宋" w:eastAsia="仿宋" w:hAnsi="仿宋" w:hint="eastAsia"/>
          <w:b/>
        </w:rPr>
        <w:t>（23）施工组织设计（施工方案）存在明显技术方案错误、或者不符合招标文件有关暗标要求的；</w:t>
      </w:r>
    </w:p>
    <w:p w14:paraId="5FDA1648" w14:textId="23315F47" w:rsidR="00A80A37" w:rsidRPr="00863FC6" w:rsidRDefault="00A80A37" w:rsidP="00A80A37">
      <w:pPr>
        <w:spacing w:line="360" w:lineRule="auto"/>
        <w:ind w:firstLineChars="196" w:firstLine="413"/>
        <w:rPr>
          <w:rFonts w:ascii="仿宋" w:eastAsia="仿宋" w:hAnsi="仿宋" w:cs="宋体" w:hint="eastAsia"/>
          <w:b/>
          <w:szCs w:val="21"/>
        </w:rPr>
      </w:pPr>
      <w:r w:rsidRPr="00863FC6">
        <w:rPr>
          <w:rFonts w:ascii="仿宋" w:eastAsia="仿宋" w:hAnsi="仿宋" w:hint="eastAsia"/>
          <w:b/>
        </w:rPr>
        <w:t>（</w:t>
      </w:r>
      <w:r w:rsidRPr="00863FC6">
        <w:rPr>
          <w:rFonts w:ascii="仿宋" w:eastAsia="仿宋" w:hAnsi="仿宋" w:cs="宋体" w:hint="eastAsia"/>
          <w:b/>
          <w:szCs w:val="21"/>
        </w:rPr>
        <w:t>24）投标文件关键内容模糊、无法辨认的；</w:t>
      </w:r>
    </w:p>
    <w:p w14:paraId="381A14D5" w14:textId="458A32C4" w:rsidR="00A80A37" w:rsidRPr="00863FC6" w:rsidRDefault="00A80A37" w:rsidP="00A80A37">
      <w:pPr>
        <w:spacing w:line="360" w:lineRule="auto"/>
        <w:ind w:firstLineChars="196" w:firstLine="413"/>
        <w:rPr>
          <w:rFonts w:ascii="仿宋" w:eastAsia="仿宋" w:hAnsi="仿宋" w:hint="eastAsia"/>
          <w:b/>
          <w:szCs w:val="21"/>
        </w:rPr>
      </w:pPr>
      <w:r w:rsidRPr="00863FC6">
        <w:rPr>
          <w:rFonts w:ascii="仿宋" w:eastAsia="仿宋" w:hAnsi="仿宋" w:cs="宋体" w:hint="eastAsia"/>
          <w:b/>
          <w:szCs w:val="21"/>
        </w:rPr>
        <w:t>（25）</w:t>
      </w:r>
      <w:r w:rsidRPr="00863FC6">
        <w:rPr>
          <w:rFonts w:ascii="仿宋" w:eastAsia="仿宋" w:hAnsi="仿宋" w:hint="eastAsia"/>
          <w:b/>
          <w:szCs w:val="21"/>
        </w:rPr>
        <w:t>投标人在本招标项目投标文件递交截止时间当日，建筑业企业资质动态监管结果中本项目要求的资质处于不合格状态。</w:t>
      </w:r>
    </w:p>
    <w:p w14:paraId="56597E76" w14:textId="258A9F8E" w:rsidR="00ED01E9" w:rsidRPr="00863FC6" w:rsidRDefault="00ED01E9" w:rsidP="00ED01E9">
      <w:pPr>
        <w:pStyle w:val="a0"/>
        <w:ind w:left="63" w:right="63"/>
      </w:pPr>
      <w:r w:rsidRPr="00863FC6">
        <w:rPr>
          <w:rFonts w:ascii="仿宋" w:eastAsia="仿宋" w:hAnsi="仿宋" w:cs="宋体" w:hint="eastAsia"/>
          <w:b/>
          <w:szCs w:val="21"/>
        </w:rPr>
        <w:t>（26）</w:t>
      </w:r>
      <w:r w:rsidRPr="00863FC6">
        <w:rPr>
          <w:rFonts w:ascii="仿宋" w:eastAsia="仿宋" w:hAnsi="仿宋" w:hint="eastAsia"/>
          <w:b/>
          <w:szCs w:val="21"/>
        </w:rPr>
        <w:t>技术标（施工组织设计）文档页码数量超过80页（不含封面、封底）。</w:t>
      </w:r>
    </w:p>
    <w:p w14:paraId="5C100995" w14:textId="77777777" w:rsidR="00D60DE8" w:rsidRPr="00863FC6" w:rsidRDefault="003A2B45">
      <w:pPr>
        <w:pStyle w:val="30"/>
        <w:snapToGrid w:val="0"/>
        <w:rPr>
          <w:rFonts w:ascii="仿宋" w:eastAsia="仿宋" w:hAnsi="仿宋" w:cs="宋体" w:hint="eastAsia"/>
          <w:szCs w:val="21"/>
        </w:rPr>
      </w:pPr>
      <w:bookmarkStart w:id="172" w:name="_Toc389065183"/>
      <w:bookmarkStart w:id="173" w:name="_Toc528243076"/>
      <w:bookmarkStart w:id="174" w:name="_Toc186813812"/>
      <w:r w:rsidRPr="00863FC6">
        <w:rPr>
          <w:rFonts w:ascii="仿宋" w:eastAsia="仿宋" w:hAnsi="仿宋" w:cs="宋体" w:hint="eastAsia"/>
          <w:szCs w:val="21"/>
        </w:rPr>
        <w:t>6.4 评标结果公示</w:t>
      </w:r>
      <w:bookmarkEnd w:id="172"/>
      <w:bookmarkEnd w:id="173"/>
      <w:bookmarkEnd w:id="174"/>
    </w:p>
    <w:p w14:paraId="6E4C900A"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6.4.1招标人在收到评标报告之日起3日内在本招标项目招标公告发布的同一媒介发布评标结果公示，公示期不少于3日。</w:t>
      </w:r>
    </w:p>
    <w:p w14:paraId="0A3EB397"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6.4.2 投标人或者其他利害关系人对评标结果有异议的，应当在公示期间提出。招标人自收到异议之日起3日内</w:t>
      </w:r>
      <w:proofErr w:type="gramStart"/>
      <w:r w:rsidRPr="00232D74">
        <w:rPr>
          <w:rFonts w:ascii="仿宋" w:eastAsia="仿宋" w:hAnsi="仿宋" w:cs="宋体" w:hint="eastAsia"/>
          <w:szCs w:val="21"/>
        </w:rPr>
        <w:t>作出</w:t>
      </w:r>
      <w:proofErr w:type="gramEnd"/>
      <w:r w:rsidRPr="00232D74">
        <w:rPr>
          <w:rFonts w:ascii="仿宋" w:eastAsia="仿宋" w:hAnsi="仿宋" w:cs="宋体" w:hint="eastAsia"/>
          <w:szCs w:val="21"/>
        </w:rPr>
        <w:t>答复。对招标人答复不满意或招标人拒不答复的，投标人可按照本章第8.5条的规定程序向有关行政监督部门投诉。</w:t>
      </w:r>
    </w:p>
    <w:p w14:paraId="227C6752" w14:textId="77777777" w:rsidR="00D60DE8" w:rsidRPr="00232D74" w:rsidRDefault="003A2B45">
      <w:pPr>
        <w:pStyle w:val="20"/>
        <w:snapToGrid w:val="0"/>
        <w:spacing w:before="0" w:after="0" w:line="360" w:lineRule="auto"/>
        <w:rPr>
          <w:rFonts w:ascii="仿宋" w:eastAsia="仿宋" w:hAnsi="仿宋" w:cs="宋体" w:hint="eastAsia"/>
          <w:szCs w:val="21"/>
        </w:rPr>
      </w:pPr>
      <w:bookmarkStart w:id="175" w:name="_Toc528243077"/>
      <w:bookmarkStart w:id="176" w:name="_Toc186813813"/>
      <w:r w:rsidRPr="00232D74">
        <w:rPr>
          <w:rFonts w:ascii="仿宋" w:eastAsia="仿宋" w:hAnsi="仿宋" w:cs="宋体" w:hint="eastAsia"/>
          <w:szCs w:val="21"/>
        </w:rPr>
        <w:t>7 合同授予</w:t>
      </w:r>
      <w:bookmarkEnd w:id="171"/>
      <w:bookmarkEnd w:id="175"/>
      <w:bookmarkEnd w:id="176"/>
    </w:p>
    <w:p w14:paraId="199488DC" w14:textId="77777777" w:rsidR="00D60DE8" w:rsidRPr="00232D74" w:rsidRDefault="003A2B45">
      <w:pPr>
        <w:pStyle w:val="30"/>
        <w:snapToGrid w:val="0"/>
        <w:rPr>
          <w:rFonts w:ascii="仿宋" w:eastAsia="仿宋" w:hAnsi="仿宋" w:cs="宋体" w:hint="eastAsia"/>
          <w:szCs w:val="21"/>
        </w:rPr>
      </w:pPr>
      <w:bookmarkStart w:id="177" w:name="_Toc389065185"/>
      <w:bookmarkStart w:id="178" w:name="_Toc528243078"/>
      <w:bookmarkStart w:id="179" w:name="_Toc186813814"/>
      <w:r w:rsidRPr="00232D74">
        <w:rPr>
          <w:rFonts w:ascii="仿宋" w:eastAsia="仿宋" w:hAnsi="仿宋" w:cs="宋体" w:hint="eastAsia"/>
          <w:szCs w:val="21"/>
        </w:rPr>
        <w:t>7.1 定标方式</w:t>
      </w:r>
      <w:bookmarkEnd w:id="177"/>
      <w:bookmarkEnd w:id="178"/>
      <w:bookmarkEnd w:id="179"/>
    </w:p>
    <w:p w14:paraId="7253321E"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除“投标人须知前附表”规定评标委员会直接确定中标人外，招标人依据评标委员会推荐的中标候选人确定中标人，评标委员会推荐中标候选人的人数见“投标人须知前附表”。</w:t>
      </w:r>
    </w:p>
    <w:p w14:paraId="7CB68CB3" w14:textId="77777777" w:rsidR="00D60DE8" w:rsidRPr="00232D74" w:rsidRDefault="003A2B45">
      <w:pPr>
        <w:pStyle w:val="30"/>
        <w:snapToGrid w:val="0"/>
        <w:rPr>
          <w:rFonts w:ascii="仿宋" w:eastAsia="仿宋" w:hAnsi="仿宋" w:cs="宋体" w:hint="eastAsia"/>
          <w:szCs w:val="21"/>
        </w:rPr>
      </w:pPr>
      <w:bookmarkStart w:id="180" w:name="_Toc389065186"/>
      <w:bookmarkStart w:id="181" w:name="_Toc528243079"/>
      <w:bookmarkStart w:id="182" w:name="_Toc186813815"/>
      <w:r w:rsidRPr="00232D74">
        <w:rPr>
          <w:rFonts w:ascii="仿宋" w:eastAsia="仿宋" w:hAnsi="仿宋" w:cs="宋体" w:hint="eastAsia"/>
          <w:szCs w:val="21"/>
        </w:rPr>
        <w:t>7.2 中标通知</w:t>
      </w:r>
      <w:bookmarkEnd w:id="180"/>
      <w:r w:rsidRPr="00232D74">
        <w:rPr>
          <w:rFonts w:ascii="仿宋" w:eastAsia="仿宋" w:hAnsi="仿宋" w:cs="宋体" w:hint="eastAsia"/>
          <w:szCs w:val="21"/>
        </w:rPr>
        <w:t>及中标结果公告</w:t>
      </w:r>
      <w:bookmarkEnd w:id="181"/>
      <w:bookmarkEnd w:id="182"/>
    </w:p>
    <w:p w14:paraId="0240AD23" w14:textId="6FCF0025"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评标结果公示期满无异议或投诉的，招标人应在5日内按规定的格式以书面形式向中标人发出中标通知书。同时，按规定的格式在</w:t>
      </w:r>
      <w:r w:rsidR="004D3EE8" w:rsidRPr="00232D74">
        <w:rPr>
          <w:rFonts w:ascii="仿宋" w:eastAsia="仿宋" w:hAnsi="仿宋" w:cs="宋体" w:hint="eastAsia"/>
          <w:szCs w:val="21"/>
        </w:rPr>
        <w:t>本招标项目招标公告发布的同一媒介</w:t>
      </w:r>
      <w:r w:rsidRPr="00232D74">
        <w:rPr>
          <w:rFonts w:ascii="仿宋" w:eastAsia="仿宋" w:hAnsi="仿宋" w:cs="宋体" w:hint="eastAsia"/>
          <w:szCs w:val="21"/>
        </w:rPr>
        <w:t>发出中标结果公告，将中标结果通知未中标的投标人。</w:t>
      </w:r>
    </w:p>
    <w:p w14:paraId="063EBFCE" w14:textId="77777777" w:rsidR="00D60DE8" w:rsidRPr="00232D74" w:rsidRDefault="003A2B45">
      <w:pPr>
        <w:pStyle w:val="30"/>
        <w:snapToGrid w:val="0"/>
        <w:rPr>
          <w:rFonts w:ascii="仿宋" w:eastAsia="仿宋" w:hAnsi="仿宋" w:cs="宋体" w:hint="eastAsia"/>
          <w:szCs w:val="21"/>
        </w:rPr>
      </w:pPr>
      <w:bookmarkStart w:id="183" w:name="_Toc389065187"/>
      <w:bookmarkStart w:id="184" w:name="_Toc528243080"/>
      <w:bookmarkStart w:id="185" w:name="_Toc186813816"/>
      <w:r w:rsidRPr="00232D74">
        <w:rPr>
          <w:rFonts w:ascii="仿宋" w:eastAsia="仿宋" w:hAnsi="仿宋" w:cs="宋体" w:hint="eastAsia"/>
          <w:szCs w:val="21"/>
        </w:rPr>
        <w:t>7.3 履约</w:t>
      </w:r>
      <w:bookmarkEnd w:id="183"/>
      <w:r w:rsidRPr="00232D74">
        <w:rPr>
          <w:rFonts w:ascii="仿宋" w:eastAsia="仿宋" w:hAnsi="仿宋" w:cs="宋体" w:hint="eastAsia"/>
          <w:szCs w:val="21"/>
        </w:rPr>
        <w:t>保证金</w:t>
      </w:r>
      <w:bookmarkEnd w:id="184"/>
      <w:bookmarkEnd w:id="185"/>
    </w:p>
    <w:p w14:paraId="3050FC22"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7.3.1在签订合同前，中标人应按“投标人须知前附表”规定的金额、担保形式和招标文件第四章“合同条款及格式”规定的履约担保格式向招标人指定账户提交履约保证金。联合体中标的，其履约保证金由牵头人递交，并应符合“投标人须知前附表”规定的金额、担保形式和招标文件第四章“合同条款及格式”规定的履约担保格式要求。</w:t>
      </w:r>
    </w:p>
    <w:p w14:paraId="2DE57AF6"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7.3.2 中标人不能按本章第7.3.1项要求提交履约保证金的，视为放弃中标，其投标保证金不予退还，给招标人造成的损失超过投标保证金数额的，中标人还应当对超过部分予以赔偿。</w:t>
      </w:r>
    </w:p>
    <w:p w14:paraId="57AAF90F" w14:textId="77777777" w:rsidR="00D60DE8" w:rsidRPr="00232D74" w:rsidRDefault="003A2B45">
      <w:pPr>
        <w:pStyle w:val="30"/>
        <w:snapToGrid w:val="0"/>
        <w:rPr>
          <w:rFonts w:ascii="仿宋" w:eastAsia="仿宋" w:hAnsi="仿宋" w:cs="宋体" w:hint="eastAsia"/>
          <w:szCs w:val="21"/>
        </w:rPr>
      </w:pPr>
      <w:bookmarkStart w:id="186" w:name="_Toc389065188"/>
      <w:bookmarkStart w:id="187" w:name="_Toc528243081"/>
      <w:bookmarkStart w:id="188" w:name="_Toc186813817"/>
      <w:r w:rsidRPr="00232D74">
        <w:rPr>
          <w:rFonts w:ascii="仿宋" w:eastAsia="仿宋" w:hAnsi="仿宋" w:cs="宋体" w:hint="eastAsia"/>
          <w:szCs w:val="21"/>
        </w:rPr>
        <w:lastRenderedPageBreak/>
        <w:t>7.4 签订合同</w:t>
      </w:r>
      <w:bookmarkEnd w:id="186"/>
      <w:bookmarkEnd w:id="187"/>
      <w:bookmarkEnd w:id="188"/>
    </w:p>
    <w:p w14:paraId="552193CB"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7.4.1招标人和中标人应当在投标有效期内以及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对依法必须进行招标的项目的中标人，由有关行政监督部门责令改正。</w:t>
      </w:r>
    </w:p>
    <w:p w14:paraId="042FC517" w14:textId="6FB6A7B6" w:rsidR="00D60DE8" w:rsidRPr="00232D74" w:rsidRDefault="003A2B45">
      <w:pPr>
        <w:snapToGrid w:val="0"/>
        <w:spacing w:line="360" w:lineRule="auto"/>
        <w:ind w:firstLineChars="200" w:firstLine="420"/>
      </w:pPr>
      <w:r w:rsidRPr="00232D74">
        <w:rPr>
          <w:rFonts w:ascii="仿宋" w:eastAsia="仿宋" w:hAnsi="仿宋" w:cs="宋体" w:hint="eastAsia"/>
          <w:szCs w:val="21"/>
        </w:rPr>
        <w:t>7.4.2本工程第一中标候选人原则上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37A8BDE0"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7.4.3 发出中标通知书后，招标人无正当理由拒签合同的，由有关行政监督部门给予警告，责令改正。同时招标人向中标人退还投标保证金；给中标人造成损失的，还应当赔偿损失。</w:t>
      </w:r>
      <w:bookmarkStart w:id="189" w:name="_Toc389065189"/>
    </w:p>
    <w:p w14:paraId="5F890EE4" w14:textId="77777777" w:rsidR="00D60DE8" w:rsidRPr="00232D74" w:rsidRDefault="003A2B45">
      <w:pPr>
        <w:pStyle w:val="20"/>
        <w:snapToGrid w:val="0"/>
        <w:spacing w:before="0" w:after="0" w:line="360" w:lineRule="auto"/>
        <w:rPr>
          <w:rFonts w:ascii="仿宋" w:eastAsia="仿宋" w:hAnsi="仿宋" w:cs="宋体" w:hint="eastAsia"/>
          <w:szCs w:val="21"/>
        </w:rPr>
      </w:pPr>
      <w:bookmarkStart w:id="190" w:name="_Toc528243082"/>
      <w:bookmarkStart w:id="191" w:name="_Toc389065192"/>
      <w:bookmarkStart w:id="192" w:name="_Toc186813818"/>
      <w:bookmarkEnd w:id="189"/>
      <w:r w:rsidRPr="00232D74">
        <w:rPr>
          <w:rFonts w:ascii="仿宋" w:eastAsia="仿宋" w:hAnsi="仿宋" w:cs="宋体" w:hint="eastAsia"/>
          <w:szCs w:val="21"/>
        </w:rPr>
        <w:t>8 纪律和监督</w:t>
      </w:r>
      <w:bookmarkEnd w:id="190"/>
      <w:bookmarkEnd w:id="191"/>
      <w:bookmarkEnd w:id="192"/>
    </w:p>
    <w:p w14:paraId="280D3CD6" w14:textId="77777777" w:rsidR="00D60DE8" w:rsidRPr="00232D74" w:rsidRDefault="003A2B45">
      <w:pPr>
        <w:pStyle w:val="30"/>
        <w:snapToGrid w:val="0"/>
        <w:rPr>
          <w:rFonts w:ascii="仿宋" w:eastAsia="仿宋" w:hAnsi="仿宋" w:cs="宋体" w:hint="eastAsia"/>
          <w:szCs w:val="21"/>
        </w:rPr>
      </w:pPr>
      <w:bookmarkStart w:id="193" w:name="_Toc389065193"/>
      <w:bookmarkStart w:id="194" w:name="_Toc528243083"/>
      <w:bookmarkStart w:id="195" w:name="_Toc186813819"/>
      <w:r w:rsidRPr="00232D74">
        <w:rPr>
          <w:rFonts w:ascii="仿宋" w:eastAsia="仿宋" w:hAnsi="仿宋" w:cs="宋体" w:hint="eastAsia"/>
          <w:szCs w:val="21"/>
        </w:rPr>
        <w:t>8.1 对招标人的纪律要求</w:t>
      </w:r>
      <w:bookmarkEnd w:id="193"/>
      <w:bookmarkEnd w:id="194"/>
      <w:bookmarkEnd w:id="195"/>
    </w:p>
    <w:p w14:paraId="1EE3A8D3" w14:textId="77777777" w:rsidR="00D60DE8" w:rsidRPr="00232D74" w:rsidRDefault="003A2B45">
      <w:pPr>
        <w:snapToGrid w:val="0"/>
        <w:spacing w:line="360" w:lineRule="auto"/>
        <w:ind w:firstLineChars="200" w:firstLine="420"/>
        <w:rPr>
          <w:rFonts w:ascii="仿宋" w:eastAsia="仿宋" w:hAnsi="仿宋" w:cs="宋体" w:hint="eastAsia"/>
          <w:kern w:val="0"/>
          <w:szCs w:val="21"/>
        </w:rPr>
      </w:pPr>
      <w:r w:rsidRPr="00232D74">
        <w:rPr>
          <w:rFonts w:ascii="仿宋" w:eastAsia="仿宋" w:hAnsi="仿宋" w:cs="宋体" w:hint="eastAsia"/>
          <w:szCs w:val="21"/>
        </w:rPr>
        <w:t>招标人不得泄漏招标投标活动中应当保密的情况和资料，不得与投标人串通损害国家利益、社会公共利益或者他人合法权益。</w:t>
      </w:r>
    </w:p>
    <w:p w14:paraId="1ED05A48" w14:textId="77777777" w:rsidR="00D60DE8" w:rsidRPr="00232D74" w:rsidRDefault="003A2B45">
      <w:pPr>
        <w:pStyle w:val="30"/>
        <w:snapToGrid w:val="0"/>
        <w:rPr>
          <w:rFonts w:ascii="仿宋" w:eastAsia="仿宋" w:hAnsi="仿宋" w:cs="宋体" w:hint="eastAsia"/>
          <w:szCs w:val="21"/>
        </w:rPr>
      </w:pPr>
      <w:bookmarkStart w:id="196" w:name="_Toc528243084"/>
      <w:bookmarkStart w:id="197" w:name="_Toc186813820"/>
      <w:r w:rsidRPr="00232D74">
        <w:rPr>
          <w:rFonts w:ascii="仿宋" w:eastAsia="仿宋" w:hAnsi="仿宋" w:cs="宋体" w:hint="eastAsia"/>
          <w:szCs w:val="21"/>
        </w:rPr>
        <w:t>8.2 对投标人的纪律要求</w:t>
      </w:r>
      <w:bookmarkEnd w:id="196"/>
      <w:bookmarkEnd w:id="197"/>
    </w:p>
    <w:p w14:paraId="3A243567"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A218191" w14:textId="77777777" w:rsidR="00D60DE8" w:rsidRPr="00232D74" w:rsidRDefault="003A2B45">
      <w:pPr>
        <w:pStyle w:val="30"/>
        <w:snapToGrid w:val="0"/>
        <w:rPr>
          <w:rFonts w:ascii="仿宋" w:eastAsia="仿宋" w:hAnsi="仿宋" w:cs="宋体" w:hint="eastAsia"/>
          <w:szCs w:val="21"/>
        </w:rPr>
      </w:pPr>
      <w:bookmarkStart w:id="198" w:name="_Toc528243085"/>
      <w:bookmarkStart w:id="199" w:name="_Toc389065194"/>
      <w:bookmarkStart w:id="200" w:name="_Toc186813821"/>
      <w:r w:rsidRPr="00232D74">
        <w:rPr>
          <w:rFonts w:ascii="仿宋" w:eastAsia="仿宋" w:hAnsi="仿宋" w:cs="宋体" w:hint="eastAsia"/>
          <w:szCs w:val="21"/>
        </w:rPr>
        <w:t>8.3 对评标委员会成员的纪律要求</w:t>
      </w:r>
      <w:bookmarkEnd w:id="198"/>
      <w:bookmarkEnd w:id="199"/>
      <w:bookmarkEnd w:id="200"/>
    </w:p>
    <w:p w14:paraId="127466A7"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1692D961" w14:textId="77777777" w:rsidR="00D60DE8" w:rsidRPr="00232D74" w:rsidRDefault="003A2B45">
      <w:pPr>
        <w:pStyle w:val="30"/>
        <w:snapToGrid w:val="0"/>
        <w:rPr>
          <w:rFonts w:ascii="仿宋" w:eastAsia="仿宋" w:hAnsi="仿宋" w:cs="宋体" w:hint="eastAsia"/>
          <w:szCs w:val="21"/>
        </w:rPr>
      </w:pPr>
      <w:bookmarkStart w:id="201" w:name="_Toc528243086"/>
      <w:bookmarkStart w:id="202" w:name="_Toc389065195"/>
      <w:bookmarkStart w:id="203" w:name="_Toc186813822"/>
      <w:r w:rsidRPr="00232D74">
        <w:rPr>
          <w:rFonts w:ascii="仿宋" w:eastAsia="仿宋" w:hAnsi="仿宋" w:cs="宋体" w:hint="eastAsia"/>
          <w:szCs w:val="21"/>
        </w:rPr>
        <w:t>8.4 对与评标活动有关的工作人员的纪律要求</w:t>
      </w:r>
      <w:bookmarkEnd w:id="201"/>
      <w:bookmarkEnd w:id="202"/>
      <w:bookmarkEnd w:id="203"/>
    </w:p>
    <w:p w14:paraId="1AAA275F" w14:textId="77777777" w:rsidR="00D60DE8" w:rsidRPr="00232D74" w:rsidRDefault="003A2B45">
      <w:pPr>
        <w:snapToGrid w:val="0"/>
        <w:spacing w:line="360" w:lineRule="auto"/>
        <w:ind w:firstLineChars="200" w:firstLine="420"/>
        <w:rPr>
          <w:rFonts w:ascii="仿宋" w:eastAsia="仿宋" w:hAnsi="仿宋" w:cs="宋体" w:hint="eastAsia"/>
          <w:szCs w:val="21"/>
        </w:rPr>
      </w:pPr>
      <w:r w:rsidRPr="00232D74">
        <w:rPr>
          <w:rFonts w:ascii="仿宋" w:eastAsia="仿宋" w:hAnsi="仿宋" w:cs="宋体" w:hint="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204" w:name="_Toc389065196"/>
    </w:p>
    <w:p w14:paraId="0CB525C8" w14:textId="77777777" w:rsidR="00D60DE8" w:rsidRPr="00232D74" w:rsidRDefault="003A2B45">
      <w:pPr>
        <w:pStyle w:val="30"/>
        <w:snapToGrid w:val="0"/>
        <w:spacing w:line="420" w:lineRule="exact"/>
        <w:rPr>
          <w:rFonts w:ascii="仿宋" w:eastAsia="仿宋" w:hAnsi="仿宋" w:cs="宋体" w:hint="eastAsia"/>
          <w:szCs w:val="21"/>
        </w:rPr>
      </w:pPr>
      <w:bookmarkStart w:id="205" w:name="_Toc528243087"/>
      <w:bookmarkStart w:id="206" w:name="_Toc186813823"/>
      <w:r w:rsidRPr="00232D74">
        <w:rPr>
          <w:rFonts w:ascii="仿宋" w:eastAsia="仿宋" w:hAnsi="仿宋" w:cs="宋体" w:hint="eastAsia"/>
          <w:szCs w:val="21"/>
        </w:rPr>
        <w:t>8.5 异议与投诉</w:t>
      </w:r>
      <w:bookmarkStart w:id="207" w:name="_Toc389065197"/>
      <w:bookmarkEnd w:id="204"/>
      <w:bookmarkEnd w:id="205"/>
      <w:bookmarkEnd w:id="206"/>
    </w:p>
    <w:p w14:paraId="1C771AF6" w14:textId="77777777" w:rsidR="00D60DE8" w:rsidRPr="00232D74" w:rsidRDefault="003A2B45">
      <w:pPr>
        <w:snapToGrid w:val="0"/>
        <w:spacing w:line="420" w:lineRule="exact"/>
        <w:ind w:firstLineChars="200" w:firstLine="420"/>
        <w:rPr>
          <w:rFonts w:ascii="仿宋" w:eastAsia="仿宋" w:hAnsi="仿宋" w:cs="宋体" w:hint="eastAsia"/>
          <w:szCs w:val="21"/>
        </w:rPr>
      </w:pPr>
      <w:r w:rsidRPr="00232D74">
        <w:rPr>
          <w:rFonts w:ascii="仿宋" w:eastAsia="仿宋" w:hAnsi="仿宋" w:cs="宋体" w:hint="eastAsia"/>
          <w:szCs w:val="21"/>
        </w:rPr>
        <w:t>8.5.1异议</w:t>
      </w:r>
    </w:p>
    <w:p w14:paraId="205216C7" w14:textId="77777777" w:rsidR="00D60DE8" w:rsidRPr="00232D74" w:rsidRDefault="003A2B45">
      <w:pPr>
        <w:snapToGrid w:val="0"/>
        <w:spacing w:line="420" w:lineRule="exact"/>
        <w:ind w:firstLineChars="200" w:firstLine="420"/>
        <w:rPr>
          <w:rFonts w:ascii="仿宋" w:eastAsia="仿宋" w:hAnsi="仿宋" w:cs="宋体" w:hint="eastAsia"/>
          <w:szCs w:val="21"/>
        </w:rPr>
      </w:pPr>
      <w:r w:rsidRPr="00232D74">
        <w:rPr>
          <w:rFonts w:ascii="仿宋" w:eastAsia="仿宋" w:hAnsi="仿宋" w:cs="宋体" w:hint="eastAsia"/>
          <w:szCs w:val="21"/>
        </w:rPr>
        <w:t>投标人或者其他利害关系人对招标文件有异议的，应在投标人须知前附表规定的时间前提出。招标人应当自收到异议之日起3日内</w:t>
      </w:r>
      <w:proofErr w:type="gramStart"/>
      <w:r w:rsidRPr="00232D74">
        <w:rPr>
          <w:rFonts w:ascii="仿宋" w:eastAsia="仿宋" w:hAnsi="仿宋" w:cs="宋体" w:hint="eastAsia"/>
          <w:szCs w:val="21"/>
        </w:rPr>
        <w:t>作出</w:t>
      </w:r>
      <w:proofErr w:type="gramEnd"/>
      <w:r w:rsidRPr="00232D74">
        <w:rPr>
          <w:rFonts w:ascii="仿宋" w:eastAsia="仿宋" w:hAnsi="仿宋" w:cs="宋体" w:hint="eastAsia"/>
          <w:szCs w:val="21"/>
        </w:rPr>
        <w:t>答复；</w:t>
      </w:r>
      <w:proofErr w:type="gramStart"/>
      <w:r w:rsidRPr="00232D74">
        <w:rPr>
          <w:rFonts w:ascii="仿宋" w:eastAsia="仿宋" w:hAnsi="仿宋" w:cs="宋体" w:hint="eastAsia"/>
          <w:szCs w:val="21"/>
        </w:rPr>
        <w:t>作出</w:t>
      </w:r>
      <w:proofErr w:type="gramEnd"/>
      <w:r w:rsidRPr="00232D74">
        <w:rPr>
          <w:rFonts w:ascii="仿宋" w:eastAsia="仿宋" w:hAnsi="仿宋" w:cs="宋体" w:hint="eastAsia"/>
          <w:szCs w:val="21"/>
        </w:rPr>
        <w:t>答复前，应当暂停招标投标活动。</w:t>
      </w:r>
    </w:p>
    <w:p w14:paraId="084087BE" w14:textId="77777777" w:rsidR="00D60DE8" w:rsidRPr="00232D74" w:rsidRDefault="003A2B45">
      <w:pPr>
        <w:snapToGrid w:val="0"/>
        <w:spacing w:line="420" w:lineRule="exact"/>
        <w:ind w:firstLineChars="200" w:firstLine="420"/>
        <w:rPr>
          <w:rFonts w:ascii="仿宋" w:eastAsia="仿宋" w:hAnsi="仿宋" w:cs="宋体" w:hint="eastAsia"/>
          <w:szCs w:val="21"/>
        </w:rPr>
      </w:pPr>
      <w:r w:rsidRPr="00232D74">
        <w:rPr>
          <w:rFonts w:ascii="仿宋" w:eastAsia="仿宋" w:hAnsi="仿宋" w:cs="宋体" w:hint="eastAsia"/>
          <w:szCs w:val="21"/>
        </w:rPr>
        <w:t>异议人对涉及开标事项提出异议的，应当在开标现场以书面形式提出，招标人应当当场</w:t>
      </w:r>
      <w:proofErr w:type="gramStart"/>
      <w:r w:rsidRPr="00232D74">
        <w:rPr>
          <w:rFonts w:ascii="仿宋" w:eastAsia="仿宋" w:hAnsi="仿宋" w:cs="宋体" w:hint="eastAsia"/>
          <w:szCs w:val="21"/>
        </w:rPr>
        <w:t>作出</w:t>
      </w:r>
      <w:proofErr w:type="gramEnd"/>
      <w:r w:rsidRPr="00232D74">
        <w:rPr>
          <w:rFonts w:ascii="仿宋" w:eastAsia="仿宋" w:hAnsi="仿宋" w:cs="宋体" w:hint="eastAsia"/>
          <w:szCs w:val="21"/>
        </w:rPr>
        <w:t>答复，并制作记录。开标结束后投标人不得对开标事项再提出异议。</w:t>
      </w:r>
    </w:p>
    <w:p w14:paraId="2EA44763" w14:textId="77777777" w:rsidR="00D60DE8" w:rsidRPr="00232D74" w:rsidRDefault="003A2B45">
      <w:pPr>
        <w:snapToGrid w:val="0"/>
        <w:spacing w:line="420" w:lineRule="exact"/>
        <w:ind w:firstLineChars="200" w:firstLine="420"/>
        <w:rPr>
          <w:rFonts w:ascii="仿宋" w:eastAsia="仿宋" w:hAnsi="仿宋" w:cs="宋体" w:hint="eastAsia"/>
          <w:szCs w:val="21"/>
        </w:rPr>
      </w:pPr>
      <w:r w:rsidRPr="00232D74">
        <w:rPr>
          <w:rFonts w:ascii="仿宋" w:eastAsia="仿宋" w:hAnsi="仿宋" w:cs="宋体" w:hint="eastAsia"/>
          <w:szCs w:val="21"/>
        </w:rPr>
        <w:lastRenderedPageBreak/>
        <w:t>投标人或者其他利害关系人对依法必须进行招标的项目的评标结果有异议的，应当在中标候选人公示期间提出。</w:t>
      </w:r>
    </w:p>
    <w:p w14:paraId="6F535FC1" w14:textId="77777777" w:rsidR="00D60DE8" w:rsidRPr="00232D74" w:rsidRDefault="003A2B45">
      <w:pPr>
        <w:snapToGrid w:val="0"/>
        <w:spacing w:line="420" w:lineRule="exact"/>
        <w:ind w:firstLineChars="200" w:firstLine="420"/>
        <w:rPr>
          <w:rFonts w:ascii="仿宋" w:eastAsia="仿宋" w:hAnsi="仿宋" w:cs="宋体" w:hint="eastAsia"/>
          <w:szCs w:val="21"/>
        </w:rPr>
      </w:pPr>
      <w:r w:rsidRPr="00232D74">
        <w:rPr>
          <w:rFonts w:ascii="仿宋" w:eastAsia="仿宋" w:hAnsi="仿宋" w:cs="宋体" w:hint="eastAsia"/>
          <w:szCs w:val="21"/>
        </w:rPr>
        <w:t>8.5.2投诉</w:t>
      </w:r>
    </w:p>
    <w:p w14:paraId="6C8D5131" w14:textId="77777777" w:rsidR="00D60DE8" w:rsidRPr="00232D74" w:rsidRDefault="003A2B45">
      <w:pPr>
        <w:snapToGrid w:val="0"/>
        <w:spacing w:line="420" w:lineRule="exact"/>
        <w:ind w:firstLineChars="200" w:firstLine="420"/>
        <w:rPr>
          <w:rFonts w:ascii="仿宋" w:eastAsia="仿宋" w:hAnsi="仿宋" w:cs="宋体" w:hint="eastAsia"/>
          <w:szCs w:val="21"/>
        </w:rPr>
      </w:pPr>
      <w:r w:rsidRPr="00232D74">
        <w:rPr>
          <w:rFonts w:ascii="仿宋" w:eastAsia="仿宋" w:hAnsi="仿宋" w:cs="宋体" w:hint="eastAsia"/>
          <w:szCs w:val="21"/>
        </w:rPr>
        <w:t>投标人和其他利害关系人认为本次招标活动违反法律、法规和规章规定的，可以在知道或者应当知道之日起十日内向“投标人须知前附表”明确的招投标监督管理部门提出书面投诉。投诉应当有明确的请求和必要的证明材料。就第8.5.1项规定事项提出投诉的，应先向招标人提出异议。</w:t>
      </w:r>
    </w:p>
    <w:p w14:paraId="0470BC2A" w14:textId="77777777" w:rsidR="00D60DE8" w:rsidRPr="00232D74" w:rsidRDefault="003A2B45">
      <w:pPr>
        <w:pStyle w:val="30"/>
        <w:snapToGrid w:val="0"/>
        <w:spacing w:line="420" w:lineRule="exact"/>
        <w:rPr>
          <w:rFonts w:ascii="仿宋" w:eastAsia="仿宋" w:hAnsi="仿宋" w:cs="宋体" w:hint="eastAsia"/>
          <w:szCs w:val="21"/>
        </w:rPr>
      </w:pPr>
      <w:bookmarkStart w:id="208" w:name="_Toc528243088"/>
      <w:bookmarkStart w:id="209" w:name="_Toc186813824"/>
      <w:bookmarkEnd w:id="207"/>
      <w:r w:rsidRPr="00232D74">
        <w:rPr>
          <w:rFonts w:ascii="仿宋" w:eastAsia="仿宋" w:hAnsi="仿宋" w:cs="宋体" w:hint="eastAsia"/>
          <w:szCs w:val="21"/>
        </w:rPr>
        <w:t>9 解释权</w:t>
      </w:r>
      <w:bookmarkEnd w:id="208"/>
      <w:bookmarkEnd w:id="209"/>
    </w:p>
    <w:p w14:paraId="73EF585E" w14:textId="77777777" w:rsidR="00D60DE8" w:rsidRPr="00232D74" w:rsidRDefault="003A2B45">
      <w:pPr>
        <w:snapToGrid w:val="0"/>
        <w:spacing w:line="420" w:lineRule="exact"/>
        <w:ind w:firstLineChars="200" w:firstLine="420"/>
        <w:rPr>
          <w:rFonts w:ascii="仿宋" w:eastAsia="仿宋" w:hAnsi="仿宋" w:cs="宋体" w:hint="eastAsia"/>
          <w:szCs w:val="21"/>
        </w:rPr>
      </w:pPr>
      <w:r w:rsidRPr="00232D74">
        <w:rPr>
          <w:rFonts w:ascii="仿宋" w:eastAsia="仿宋" w:hAnsi="仿宋" w:cs="宋体"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sidRPr="00232D74">
        <w:rPr>
          <w:rFonts w:ascii="仿宋" w:eastAsia="仿宋" w:hAnsi="仿宋" w:cs="宋体" w:hint="eastAsia"/>
          <w:szCs w:val="21"/>
        </w:rPr>
        <w:t>一组成</w:t>
      </w:r>
      <w:proofErr w:type="gramEnd"/>
      <w:r w:rsidRPr="00232D74">
        <w:rPr>
          <w:rFonts w:ascii="仿宋" w:eastAsia="仿宋" w:hAnsi="仿宋" w:cs="宋体" w:hint="eastAsia"/>
          <w:szCs w:val="21"/>
        </w:rPr>
        <w:t>文件中就同一事项的规定或约定不一致的，以编排顺序在后者为准；同</w:t>
      </w:r>
      <w:proofErr w:type="gramStart"/>
      <w:r w:rsidRPr="00232D74">
        <w:rPr>
          <w:rFonts w:ascii="仿宋" w:eastAsia="仿宋" w:hAnsi="仿宋" w:cs="宋体" w:hint="eastAsia"/>
          <w:szCs w:val="21"/>
        </w:rPr>
        <w:t>一组成</w:t>
      </w:r>
      <w:proofErr w:type="gramEnd"/>
      <w:r w:rsidRPr="00232D74">
        <w:rPr>
          <w:rFonts w:ascii="仿宋" w:eastAsia="仿宋" w:hAnsi="仿宋" w:cs="宋体" w:hint="eastAsia"/>
          <w:szCs w:val="21"/>
        </w:rPr>
        <w:t>文件不同版本之间有不一致的，以形成时间在后者为准。按本款前述规定仍不能形成结论的，由招标人负责解释。</w:t>
      </w:r>
    </w:p>
    <w:p w14:paraId="6ED80433" w14:textId="7053B446" w:rsidR="00CB5799" w:rsidRPr="00863FC6" w:rsidRDefault="00A80A37" w:rsidP="00A80A37">
      <w:pPr>
        <w:pStyle w:val="30"/>
        <w:snapToGrid w:val="0"/>
        <w:spacing w:line="420" w:lineRule="exact"/>
        <w:rPr>
          <w:rFonts w:ascii="仿宋" w:eastAsia="仿宋" w:hAnsi="仿宋" w:cs="宋体" w:hint="eastAsia"/>
          <w:szCs w:val="21"/>
        </w:rPr>
      </w:pPr>
      <w:bookmarkStart w:id="210" w:name="_Toc186813825"/>
      <w:bookmarkStart w:id="211" w:name="_Toc528243090"/>
      <w:bookmarkStart w:id="212" w:name="_Toc358476596"/>
      <w:r w:rsidRPr="00863FC6">
        <w:rPr>
          <w:rFonts w:ascii="仿宋" w:eastAsia="仿宋" w:hAnsi="仿宋" w:cs="宋体" w:hint="eastAsia"/>
          <w:szCs w:val="21"/>
        </w:rPr>
        <w:t>10 其他补充内容</w:t>
      </w:r>
      <w:bookmarkEnd w:id="210"/>
    </w:p>
    <w:p w14:paraId="77B4E320" w14:textId="62981B43" w:rsidR="00A80A37" w:rsidRPr="00863FC6" w:rsidRDefault="00A80A37" w:rsidP="00A80A37">
      <w:pPr>
        <w:snapToGrid w:val="0"/>
        <w:spacing w:line="420" w:lineRule="exact"/>
        <w:ind w:firstLineChars="100" w:firstLine="210"/>
        <w:rPr>
          <w:rFonts w:ascii="仿宋" w:eastAsia="仿宋" w:hAnsi="仿宋" w:cs="宋体" w:hint="eastAsia"/>
          <w:szCs w:val="21"/>
        </w:rPr>
      </w:pPr>
      <w:r w:rsidRPr="00863FC6">
        <w:rPr>
          <w:rFonts w:ascii="仿宋" w:eastAsia="仿宋" w:hAnsi="仿宋" w:cs="宋体" w:hint="eastAsia"/>
          <w:szCs w:val="21"/>
        </w:rPr>
        <w:t>（1）投标文件的澄清和补正</w:t>
      </w:r>
    </w:p>
    <w:p w14:paraId="717A4D51" w14:textId="35F9F675" w:rsidR="00A80A37" w:rsidRPr="00863FC6" w:rsidRDefault="00A80A37" w:rsidP="00A80A37">
      <w:pPr>
        <w:snapToGrid w:val="0"/>
        <w:spacing w:line="420" w:lineRule="exact"/>
        <w:ind w:firstLineChars="200" w:firstLine="420"/>
        <w:rPr>
          <w:rFonts w:ascii="仿宋" w:eastAsia="仿宋" w:hAnsi="仿宋" w:cs="宋体" w:hint="eastAsia"/>
          <w:szCs w:val="21"/>
        </w:rPr>
      </w:pPr>
      <w:r w:rsidRPr="00863FC6">
        <w:rPr>
          <w:rFonts w:ascii="仿宋" w:eastAsia="仿宋" w:hAnsi="仿宋" w:cs="宋体" w:hint="eastAsia"/>
          <w:szCs w:val="21"/>
        </w:rPr>
        <w:t>1.1在评标过程中，评标委员会应当以书面形式要求投标人对所提交的投标文件中不明确的内容进行书面澄清或说明。评标委员会不接受投标人主动提出的澄清、说明或补正。</w:t>
      </w:r>
    </w:p>
    <w:p w14:paraId="7BF4FEA7" w14:textId="6B9306EA" w:rsidR="00A80A37" w:rsidRPr="00863FC6" w:rsidRDefault="00A80A37" w:rsidP="00A80A37">
      <w:pPr>
        <w:snapToGrid w:val="0"/>
        <w:spacing w:line="420" w:lineRule="exact"/>
        <w:ind w:firstLineChars="200" w:firstLine="420"/>
        <w:rPr>
          <w:rFonts w:ascii="仿宋" w:eastAsia="仿宋" w:hAnsi="仿宋" w:cs="宋体" w:hint="eastAsia"/>
          <w:szCs w:val="21"/>
        </w:rPr>
      </w:pPr>
      <w:r w:rsidRPr="00863FC6">
        <w:rPr>
          <w:rFonts w:ascii="仿宋" w:eastAsia="仿宋" w:hAnsi="仿宋" w:cs="宋体" w:hint="eastAsia"/>
          <w:szCs w:val="21"/>
        </w:rPr>
        <w:t>1.2 澄清、说明和补正不得改变投标文件的实质性内容。投标人的书面澄清、说明和补正属于投标文件的组成部分。</w:t>
      </w:r>
    </w:p>
    <w:p w14:paraId="00DA51F8" w14:textId="1939B470" w:rsidR="00A80A37" w:rsidRPr="00863FC6" w:rsidRDefault="00A80A37" w:rsidP="00A80A37">
      <w:pPr>
        <w:snapToGrid w:val="0"/>
        <w:spacing w:line="420" w:lineRule="exact"/>
        <w:ind w:firstLineChars="200" w:firstLine="420"/>
        <w:rPr>
          <w:rFonts w:ascii="仿宋" w:eastAsia="仿宋" w:hAnsi="仿宋" w:cs="宋体" w:hint="eastAsia"/>
          <w:szCs w:val="21"/>
        </w:rPr>
      </w:pPr>
      <w:r w:rsidRPr="00863FC6">
        <w:rPr>
          <w:rFonts w:ascii="仿宋" w:eastAsia="仿宋" w:hAnsi="仿宋" w:cs="宋体" w:hint="eastAsia"/>
          <w:szCs w:val="21"/>
        </w:rPr>
        <w:t>1.3 评标委员会对投标人提交的澄清、说明或补正有疑问的，可以要求投标人进一步澄清、说明或补正，直至满足评标委员会的要求。</w:t>
      </w:r>
    </w:p>
    <w:p w14:paraId="52874FF7" w14:textId="0DBC01E3" w:rsidR="00A80A37" w:rsidRPr="00863FC6" w:rsidRDefault="00A80A37" w:rsidP="00A80A37">
      <w:pPr>
        <w:snapToGrid w:val="0"/>
        <w:spacing w:line="420" w:lineRule="exact"/>
        <w:ind w:firstLineChars="200" w:firstLine="420"/>
        <w:rPr>
          <w:rFonts w:ascii="仿宋" w:eastAsia="仿宋" w:hAnsi="仿宋" w:cs="宋体" w:hint="eastAsia"/>
          <w:szCs w:val="21"/>
        </w:rPr>
      </w:pPr>
      <w:r w:rsidRPr="00863FC6">
        <w:rPr>
          <w:rFonts w:ascii="仿宋" w:eastAsia="仿宋" w:hAnsi="仿宋" w:cs="宋体" w:hint="eastAsia"/>
          <w:szCs w:val="21"/>
        </w:rPr>
        <w:t>1.4 在评标过程中，评标委员会发现投标人的报价明显低于其他投标报价，使得其投标报价可能低于其个别成本的，有可能影响质量或者不能诚信履约的，应当要求其在评标现场合理的时间内提供书面说明并提供相关证明材料。投标人不能合理说明或者不能提供相关证明材料的，评标委员会应当否决其投标。</w:t>
      </w:r>
    </w:p>
    <w:p w14:paraId="010E09FF" w14:textId="77777777" w:rsidR="00CB5799" w:rsidRPr="00A80A37" w:rsidRDefault="00CB5799" w:rsidP="00CB5799"/>
    <w:p w14:paraId="6FC5E1EF" w14:textId="77777777" w:rsidR="00CB5799" w:rsidRDefault="00CB5799" w:rsidP="00CB5799">
      <w:pPr>
        <w:pStyle w:val="a0"/>
        <w:ind w:left="63" w:right="63"/>
      </w:pPr>
    </w:p>
    <w:p w14:paraId="721E11D7" w14:textId="77777777" w:rsidR="00CB5799" w:rsidRDefault="00CB5799" w:rsidP="00CB5799"/>
    <w:p w14:paraId="290A5B63" w14:textId="77777777" w:rsidR="00CB5799" w:rsidRPr="00CB5799" w:rsidRDefault="00CB5799" w:rsidP="00CB5799">
      <w:pPr>
        <w:pStyle w:val="a0"/>
        <w:ind w:left="63" w:right="63"/>
      </w:pPr>
    </w:p>
    <w:p w14:paraId="40F9BF30" w14:textId="77777777" w:rsidR="00D60DE8" w:rsidRPr="00232D74" w:rsidRDefault="00D60DE8">
      <w:pPr>
        <w:pStyle w:val="a0"/>
        <w:ind w:left="63" w:right="63"/>
      </w:pPr>
    </w:p>
    <w:p w14:paraId="5479F02D" w14:textId="77777777" w:rsidR="00D60DE8" w:rsidRPr="00232D74" w:rsidRDefault="00D60DE8"/>
    <w:p w14:paraId="4589F5C5" w14:textId="77777777" w:rsidR="00D60DE8" w:rsidRDefault="00D60DE8">
      <w:pPr>
        <w:pStyle w:val="a0"/>
        <w:ind w:left="63" w:right="63"/>
      </w:pPr>
    </w:p>
    <w:p w14:paraId="4DCEAD7A" w14:textId="77777777" w:rsidR="004D3EE8" w:rsidRDefault="004D3EE8" w:rsidP="004D3EE8"/>
    <w:p w14:paraId="63DC2CB2" w14:textId="77777777" w:rsidR="00C331B3" w:rsidRPr="00C331B3" w:rsidRDefault="00C331B3" w:rsidP="00C331B3">
      <w:pPr>
        <w:pStyle w:val="a0"/>
        <w:ind w:left="63" w:right="63"/>
      </w:pPr>
    </w:p>
    <w:p w14:paraId="1A8320C6" w14:textId="77777777" w:rsidR="004D3EE8" w:rsidRDefault="004D3EE8" w:rsidP="004D3EE8">
      <w:pPr>
        <w:pStyle w:val="a0"/>
        <w:ind w:left="63" w:right="63"/>
      </w:pPr>
    </w:p>
    <w:p w14:paraId="3A97E558" w14:textId="77777777" w:rsidR="00D60DE8" w:rsidRPr="00232D74" w:rsidRDefault="003A2B45">
      <w:pPr>
        <w:pStyle w:val="1"/>
        <w:jc w:val="center"/>
        <w:rPr>
          <w:rFonts w:ascii="仿宋" w:eastAsia="仿宋" w:hAnsi="仿宋" w:hint="eastAsia"/>
        </w:rPr>
      </w:pPr>
      <w:bookmarkStart w:id="213" w:name="_Toc186813826"/>
      <w:r w:rsidRPr="00232D74">
        <w:rPr>
          <w:rFonts w:ascii="仿宋" w:eastAsia="仿宋" w:hAnsi="仿宋" w:hint="eastAsia"/>
        </w:rPr>
        <w:lastRenderedPageBreak/>
        <w:t xml:space="preserve">第三章 </w:t>
      </w:r>
      <w:bookmarkStart w:id="214" w:name="OLE_LINK11"/>
      <w:r w:rsidRPr="00232D74">
        <w:rPr>
          <w:rFonts w:ascii="仿宋" w:eastAsia="仿宋" w:hAnsi="仿宋" w:hint="eastAsia"/>
        </w:rPr>
        <w:t>评标办法（综合评估法）</w:t>
      </w:r>
      <w:bookmarkEnd w:id="211"/>
      <w:bookmarkEnd w:id="213"/>
    </w:p>
    <w:p w14:paraId="394C389D" w14:textId="77777777" w:rsidR="0067730E" w:rsidRDefault="0067730E" w:rsidP="00863FC6">
      <w:pPr>
        <w:spacing w:line="360" w:lineRule="auto"/>
        <w:ind w:firstLine="480"/>
        <w:rPr>
          <w:rFonts w:ascii="仿宋" w:eastAsia="仿宋" w:hAnsi="仿宋" w:hint="eastAsia"/>
          <w:b/>
          <w:szCs w:val="21"/>
        </w:rPr>
      </w:pPr>
      <w:bookmarkStart w:id="215" w:name="_Toc528243091"/>
      <w:r w:rsidRPr="00863FC6">
        <w:rPr>
          <w:rFonts w:ascii="仿宋" w:eastAsia="仿宋" w:hAnsi="仿宋" w:hint="eastAsia"/>
          <w:b/>
          <w:szCs w:val="21"/>
        </w:rPr>
        <w:t>投标人递交投标文件时，投标人的法定代表人（或其授权委托人）必须携带本人身份证原件、法定代表人身份证明（或授权委托书）原件准时参加开标会议。否则，其投标文件不予受理。</w:t>
      </w:r>
    </w:p>
    <w:p w14:paraId="0C52061E" w14:textId="206B7D62" w:rsidR="00863FC6" w:rsidRPr="00863FC6" w:rsidRDefault="00863FC6" w:rsidP="00863FC6">
      <w:pPr>
        <w:pStyle w:val="a0"/>
        <w:spacing w:after="0" w:line="360" w:lineRule="auto"/>
        <w:ind w:left="63" w:right="63" w:firstLineChars="200" w:firstLine="422"/>
        <w:jc w:val="left"/>
        <w:rPr>
          <w:rFonts w:ascii="仿宋" w:eastAsia="仿宋" w:hAnsi="仿宋" w:hint="eastAsia"/>
          <w:b/>
          <w:szCs w:val="21"/>
        </w:rPr>
      </w:pPr>
      <w:r w:rsidRPr="00863FC6">
        <w:rPr>
          <w:rFonts w:ascii="仿宋" w:eastAsia="仿宋" w:hAnsi="仿宋" w:hint="eastAsia"/>
          <w:b/>
          <w:szCs w:val="21"/>
        </w:rPr>
        <w:t>特别提醒：法定代表人身份证明或授权委托书不仅需要装订在投标文件中，还需要一份由法定代表人（或其授权代理人）在投标时随身携带。</w:t>
      </w:r>
    </w:p>
    <w:p w14:paraId="3C24A911" w14:textId="77777777" w:rsidR="0067730E" w:rsidRPr="00863FC6" w:rsidRDefault="0067730E" w:rsidP="00863FC6">
      <w:pPr>
        <w:widowControl/>
        <w:spacing w:line="360" w:lineRule="auto"/>
        <w:ind w:firstLineChars="200" w:firstLine="422"/>
        <w:rPr>
          <w:rFonts w:ascii="仿宋" w:eastAsia="仿宋" w:hAnsi="仿宋" w:hint="eastAsia"/>
          <w:kern w:val="0"/>
          <w:szCs w:val="21"/>
        </w:rPr>
      </w:pPr>
      <w:r w:rsidRPr="00863FC6">
        <w:rPr>
          <w:rFonts w:ascii="仿宋" w:eastAsia="仿宋" w:hAnsi="仿宋" w:hint="eastAsia"/>
          <w:b/>
          <w:bCs/>
          <w:kern w:val="0"/>
          <w:szCs w:val="21"/>
        </w:rPr>
        <w:t>本项目采用综合评估法，</w:t>
      </w:r>
      <w:r w:rsidRPr="00863FC6">
        <w:rPr>
          <w:rFonts w:ascii="仿宋" w:eastAsia="仿宋" w:hAnsi="仿宋"/>
          <w:b/>
          <w:bCs/>
          <w:kern w:val="0"/>
          <w:szCs w:val="21"/>
        </w:rPr>
        <w:t>且采用资格后审，具体资格审查及评标细则如下：</w:t>
      </w:r>
    </w:p>
    <w:p w14:paraId="6576B655" w14:textId="0542D00A" w:rsidR="0067730E" w:rsidRPr="00863FC6" w:rsidRDefault="0067730E" w:rsidP="0067730E">
      <w:pPr>
        <w:spacing w:line="360" w:lineRule="auto"/>
        <w:ind w:firstLineChars="200" w:firstLine="422"/>
        <w:jc w:val="left"/>
        <w:rPr>
          <w:rFonts w:ascii="仿宋" w:eastAsia="仿宋" w:hAnsi="仿宋" w:cs="宋体" w:hint="eastAsia"/>
          <w:b/>
          <w:szCs w:val="21"/>
        </w:rPr>
      </w:pPr>
      <w:r w:rsidRPr="00863FC6">
        <w:rPr>
          <w:rFonts w:ascii="仿宋" w:eastAsia="仿宋" w:hAnsi="仿宋" w:cs="宋体" w:hint="eastAsia"/>
          <w:b/>
          <w:szCs w:val="21"/>
        </w:rPr>
        <w:t>一、</w:t>
      </w:r>
      <w:r w:rsidR="008329AF" w:rsidRPr="00863FC6">
        <w:rPr>
          <w:rFonts w:ascii="仿宋" w:eastAsia="仿宋" w:hAnsi="仿宋" w:cs="宋体" w:hint="eastAsia"/>
          <w:b/>
          <w:szCs w:val="21"/>
        </w:rPr>
        <w:t>开、</w:t>
      </w:r>
      <w:r w:rsidRPr="00863FC6">
        <w:rPr>
          <w:rFonts w:ascii="仿宋" w:eastAsia="仿宋" w:hAnsi="仿宋" w:cs="宋体" w:hint="eastAsia"/>
          <w:b/>
          <w:szCs w:val="21"/>
        </w:rPr>
        <w:t>评标程序</w:t>
      </w:r>
    </w:p>
    <w:p w14:paraId="6B5BBD1C" w14:textId="77777777" w:rsidR="008329AF" w:rsidRPr="00863FC6" w:rsidRDefault="008329AF" w:rsidP="0067730E">
      <w:pPr>
        <w:spacing w:line="360" w:lineRule="auto"/>
        <w:ind w:firstLineChars="200" w:firstLine="422"/>
        <w:jc w:val="left"/>
        <w:rPr>
          <w:rFonts w:ascii="仿宋" w:eastAsia="仿宋" w:hAnsi="仿宋" w:cs="宋体" w:hint="eastAsia"/>
          <w:b/>
          <w:szCs w:val="21"/>
        </w:rPr>
      </w:pPr>
      <w:r w:rsidRPr="00863FC6">
        <w:rPr>
          <w:rFonts w:ascii="仿宋" w:eastAsia="仿宋" w:hAnsi="仿宋" w:cs="宋体" w:hint="eastAsia"/>
          <w:b/>
          <w:szCs w:val="21"/>
        </w:rPr>
        <w:t>资格审查-技术标开标、评审--商务标系数抽取--商务标开标、评审→确定中标候选人。</w:t>
      </w:r>
    </w:p>
    <w:p w14:paraId="5C0DBD31" w14:textId="605894ED" w:rsidR="0067730E" w:rsidRPr="00863FC6" w:rsidRDefault="0067730E" w:rsidP="0067730E">
      <w:pPr>
        <w:spacing w:line="360" w:lineRule="auto"/>
        <w:ind w:firstLineChars="200" w:firstLine="422"/>
        <w:jc w:val="left"/>
        <w:rPr>
          <w:rFonts w:ascii="仿宋" w:eastAsia="仿宋" w:hAnsi="仿宋" w:cs="宋体" w:hint="eastAsia"/>
          <w:b/>
          <w:szCs w:val="21"/>
        </w:rPr>
      </w:pPr>
      <w:r w:rsidRPr="00863FC6">
        <w:rPr>
          <w:rFonts w:ascii="仿宋" w:eastAsia="仿宋" w:hAnsi="仿宋" w:cs="宋体" w:hint="eastAsia"/>
          <w:b/>
          <w:szCs w:val="21"/>
        </w:rPr>
        <w:t>二、资格审查</w:t>
      </w:r>
    </w:p>
    <w:p w14:paraId="4C6E56DE" w14:textId="77777777" w:rsidR="008329AF" w:rsidRPr="00863FC6" w:rsidRDefault="008329AF" w:rsidP="008329AF">
      <w:pPr>
        <w:widowControl/>
        <w:spacing w:line="360" w:lineRule="auto"/>
        <w:ind w:firstLineChars="200" w:firstLine="420"/>
        <w:jc w:val="left"/>
        <w:rPr>
          <w:rFonts w:ascii="仿宋" w:eastAsia="仿宋" w:hAnsi="仿宋" w:cs="宋体" w:hint="eastAsia"/>
          <w:kern w:val="0"/>
          <w:szCs w:val="21"/>
        </w:rPr>
      </w:pPr>
      <w:r w:rsidRPr="00863FC6">
        <w:rPr>
          <w:rFonts w:ascii="仿宋" w:eastAsia="仿宋" w:hAnsi="仿宋" w:cs="宋体" w:hint="eastAsia"/>
          <w:kern w:val="0"/>
          <w:szCs w:val="21"/>
        </w:rPr>
        <w:t>1、由本工程评标委员会根据参加资格审查的投标人递交的资格审查文件，按照本工程招标文件《资格审查标准》对投标人的资格进行审查。</w:t>
      </w:r>
    </w:p>
    <w:p w14:paraId="40075E23" w14:textId="77777777" w:rsidR="008329AF" w:rsidRPr="00863FC6" w:rsidRDefault="008329AF" w:rsidP="008329AF">
      <w:pPr>
        <w:widowControl/>
        <w:spacing w:line="360" w:lineRule="auto"/>
        <w:ind w:firstLineChars="200" w:firstLine="422"/>
        <w:jc w:val="left"/>
        <w:rPr>
          <w:rFonts w:ascii="仿宋" w:eastAsia="仿宋" w:hAnsi="仿宋" w:cs="宋体" w:hint="eastAsia"/>
          <w:b/>
          <w:bCs/>
          <w:kern w:val="0"/>
          <w:szCs w:val="21"/>
        </w:rPr>
      </w:pPr>
      <w:r w:rsidRPr="00863FC6">
        <w:rPr>
          <w:rFonts w:ascii="仿宋" w:eastAsia="仿宋" w:hAnsi="仿宋" w:cs="宋体" w:hint="eastAsia"/>
          <w:b/>
          <w:bCs/>
          <w:kern w:val="0"/>
          <w:szCs w:val="21"/>
        </w:rPr>
        <w:t>2、本次资格审查采用合格制，各投标人只有满足资格审查必要合格条件后，方可参与技术标、商务标的评审。</w:t>
      </w:r>
    </w:p>
    <w:p w14:paraId="75B3363C" w14:textId="77777777" w:rsidR="008329AF" w:rsidRPr="00863FC6" w:rsidRDefault="008329AF" w:rsidP="008329AF">
      <w:pPr>
        <w:spacing w:line="360" w:lineRule="auto"/>
        <w:ind w:firstLineChars="200" w:firstLine="422"/>
        <w:jc w:val="center"/>
        <w:outlineLvl w:val="1"/>
        <w:rPr>
          <w:rFonts w:ascii="仿宋" w:eastAsia="仿宋" w:hAnsi="仿宋" w:cs="宋体" w:hint="eastAsia"/>
          <w:b/>
          <w:szCs w:val="21"/>
        </w:rPr>
      </w:pPr>
      <w:bookmarkStart w:id="216" w:name="_Toc10591"/>
      <w:r w:rsidRPr="00863FC6">
        <w:rPr>
          <w:rFonts w:ascii="仿宋" w:eastAsia="仿宋" w:hAnsi="仿宋" w:cs="宋体" w:hint="eastAsia"/>
          <w:b/>
          <w:szCs w:val="21"/>
        </w:rPr>
        <w:t>资格审查标准汇总表</w:t>
      </w:r>
      <w:bookmarkEnd w:id="216"/>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
        <w:gridCol w:w="1614"/>
        <w:gridCol w:w="2926"/>
        <w:gridCol w:w="3708"/>
      </w:tblGrid>
      <w:tr w:rsidR="00B62A3C" w:rsidRPr="00B62A3C" w14:paraId="15FCDE19" w14:textId="77777777" w:rsidTr="000214C4">
        <w:trPr>
          <w:trHeight w:val="607"/>
          <w:jc w:val="center"/>
        </w:trPr>
        <w:tc>
          <w:tcPr>
            <w:tcW w:w="626" w:type="dxa"/>
            <w:vAlign w:val="center"/>
          </w:tcPr>
          <w:p w14:paraId="77348D9C" w14:textId="77777777" w:rsidR="008329AF" w:rsidRPr="00863FC6" w:rsidRDefault="008329AF" w:rsidP="00DE6B62">
            <w:pPr>
              <w:spacing w:line="360" w:lineRule="auto"/>
              <w:jc w:val="center"/>
              <w:rPr>
                <w:rFonts w:ascii="仿宋" w:eastAsia="仿宋" w:hAnsi="仿宋" w:cs="宋体" w:hint="eastAsia"/>
                <w:szCs w:val="21"/>
              </w:rPr>
            </w:pPr>
            <w:r w:rsidRPr="00863FC6">
              <w:rPr>
                <w:rFonts w:ascii="仿宋" w:eastAsia="仿宋" w:hAnsi="仿宋" w:cs="宋体" w:hint="eastAsia"/>
                <w:szCs w:val="21"/>
              </w:rPr>
              <w:t>序号</w:t>
            </w:r>
          </w:p>
        </w:tc>
        <w:tc>
          <w:tcPr>
            <w:tcW w:w="1614" w:type="dxa"/>
            <w:vAlign w:val="center"/>
          </w:tcPr>
          <w:p w14:paraId="36299694" w14:textId="77777777" w:rsidR="008329AF" w:rsidRPr="00863FC6" w:rsidRDefault="008329AF" w:rsidP="00DE6B62">
            <w:pPr>
              <w:spacing w:line="360" w:lineRule="auto"/>
              <w:jc w:val="center"/>
              <w:rPr>
                <w:rFonts w:ascii="仿宋" w:eastAsia="仿宋" w:hAnsi="仿宋" w:cs="宋体" w:hint="eastAsia"/>
                <w:szCs w:val="21"/>
              </w:rPr>
            </w:pPr>
            <w:r w:rsidRPr="00863FC6">
              <w:rPr>
                <w:rFonts w:ascii="仿宋" w:eastAsia="仿宋" w:hAnsi="仿宋" w:cs="宋体" w:hint="eastAsia"/>
                <w:szCs w:val="21"/>
              </w:rPr>
              <w:t>项目内容</w:t>
            </w:r>
          </w:p>
        </w:tc>
        <w:tc>
          <w:tcPr>
            <w:tcW w:w="2926" w:type="dxa"/>
            <w:vAlign w:val="center"/>
          </w:tcPr>
          <w:p w14:paraId="74827DCF" w14:textId="77777777" w:rsidR="008329AF" w:rsidRPr="00863FC6" w:rsidRDefault="008329AF" w:rsidP="00DE6B62">
            <w:pPr>
              <w:spacing w:line="360" w:lineRule="auto"/>
              <w:jc w:val="center"/>
              <w:rPr>
                <w:rFonts w:ascii="仿宋" w:eastAsia="仿宋" w:hAnsi="仿宋" w:cs="宋体" w:hint="eastAsia"/>
                <w:szCs w:val="21"/>
              </w:rPr>
            </w:pPr>
            <w:r w:rsidRPr="00863FC6">
              <w:rPr>
                <w:rFonts w:ascii="仿宋" w:eastAsia="仿宋" w:hAnsi="仿宋" w:cs="宋体" w:hint="eastAsia"/>
                <w:szCs w:val="21"/>
              </w:rPr>
              <w:t>合格条件</w:t>
            </w:r>
          </w:p>
        </w:tc>
        <w:tc>
          <w:tcPr>
            <w:tcW w:w="3707" w:type="dxa"/>
            <w:vAlign w:val="center"/>
          </w:tcPr>
          <w:p w14:paraId="4D216A6E" w14:textId="77777777" w:rsidR="008329AF" w:rsidRPr="00863FC6" w:rsidRDefault="008329AF" w:rsidP="00DE6B62">
            <w:pPr>
              <w:spacing w:line="360" w:lineRule="auto"/>
              <w:jc w:val="center"/>
              <w:rPr>
                <w:rFonts w:ascii="仿宋" w:eastAsia="仿宋" w:hAnsi="仿宋" w:cs="宋体" w:hint="eastAsia"/>
                <w:szCs w:val="21"/>
              </w:rPr>
            </w:pPr>
            <w:r w:rsidRPr="00863FC6">
              <w:rPr>
                <w:rFonts w:ascii="仿宋" w:eastAsia="仿宋" w:hAnsi="仿宋" w:cs="宋体" w:hint="eastAsia"/>
                <w:szCs w:val="21"/>
              </w:rPr>
              <w:t>需提供的证明材料</w:t>
            </w:r>
          </w:p>
        </w:tc>
      </w:tr>
      <w:tr w:rsidR="00B62A3C" w:rsidRPr="00B62A3C" w14:paraId="62CE3DEE" w14:textId="77777777" w:rsidTr="000214C4">
        <w:trPr>
          <w:trHeight w:val="607"/>
          <w:jc w:val="center"/>
        </w:trPr>
        <w:tc>
          <w:tcPr>
            <w:tcW w:w="626" w:type="dxa"/>
            <w:vAlign w:val="center"/>
          </w:tcPr>
          <w:p w14:paraId="20E11A49" w14:textId="77777777" w:rsidR="008329AF" w:rsidRPr="00863FC6" w:rsidRDefault="008329AF" w:rsidP="00DE6B62">
            <w:pPr>
              <w:spacing w:line="360" w:lineRule="auto"/>
              <w:jc w:val="center"/>
              <w:rPr>
                <w:rFonts w:ascii="仿宋" w:eastAsia="仿宋" w:hAnsi="仿宋" w:cs="宋体" w:hint="eastAsia"/>
                <w:szCs w:val="21"/>
                <w:lang w:val="zh-CN"/>
              </w:rPr>
            </w:pPr>
            <w:r w:rsidRPr="00863FC6">
              <w:rPr>
                <w:rFonts w:ascii="仿宋" w:eastAsia="仿宋" w:hAnsi="仿宋" w:cs="宋体" w:hint="eastAsia"/>
                <w:szCs w:val="21"/>
                <w:lang w:val="zh-CN"/>
              </w:rPr>
              <w:t>1</w:t>
            </w:r>
          </w:p>
        </w:tc>
        <w:tc>
          <w:tcPr>
            <w:tcW w:w="1614" w:type="dxa"/>
            <w:vAlign w:val="center"/>
          </w:tcPr>
          <w:p w14:paraId="76BA14A5" w14:textId="77777777" w:rsidR="008329AF" w:rsidRPr="00863FC6" w:rsidRDefault="008329AF" w:rsidP="00DE6B62">
            <w:pPr>
              <w:spacing w:line="360" w:lineRule="auto"/>
              <w:jc w:val="center"/>
              <w:rPr>
                <w:rFonts w:ascii="仿宋" w:eastAsia="仿宋" w:hAnsi="仿宋" w:cs="宋体" w:hint="eastAsia"/>
                <w:szCs w:val="21"/>
                <w:lang w:val="zh-CN"/>
              </w:rPr>
            </w:pPr>
            <w:r w:rsidRPr="00863FC6">
              <w:rPr>
                <w:rFonts w:ascii="仿宋" w:eastAsia="仿宋" w:hAnsi="仿宋" w:cs="宋体" w:hint="eastAsia"/>
                <w:szCs w:val="21"/>
                <w:lang w:val="zh-CN"/>
              </w:rPr>
              <w:t>法定代表人身份证明</w:t>
            </w:r>
          </w:p>
        </w:tc>
        <w:tc>
          <w:tcPr>
            <w:tcW w:w="2926" w:type="dxa"/>
            <w:vAlign w:val="center"/>
          </w:tcPr>
          <w:p w14:paraId="5BB6EBA3" w14:textId="77777777" w:rsidR="008329AF" w:rsidRPr="00863FC6" w:rsidRDefault="008329AF" w:rsidP="00DE6B62">
            <w:pPr>
              <w:spacing w:line="360" w:lineRule="auto"/>
              <w:jc w:val="left"/>
              <w:rPr>
                <w:rFonts w:ascii="仿宋" w:eastAsia="仿宋" w:hAnsi="仿宋" w:cs="宋体" w:hint="eastAsia"/>
                <w:szCs w:val="21"/>
                <w:lang w:val="zh-CN"/>
              </w:rPr>
            </w:pPr>
            <w:r w:rsidRPr="00863FC6">
              <w:rPr>
                <w:rFonts w:ascii="仿宋" w:eastAsia="仿宋" w:hAnsi="仿宋" w:cs="宋体" w:hint="eastAsia"/>
                <w:szCs w:val="21"/>
                <w:lang w:val="zh-CN"/>
              </w:rPr>
              <w:t>有效的法定代表人身份证明书</w:t>
            </w:r>
          </w:p>
        </w:tc>
        <w:tc>
          <w:tcPr>
            <w:tcW w:w="3707" w:type="dxa"/>
            <w:vAlign w:val="center"/>
          </w:tcPr>
          <w:p w14:paraId="137AA30F" w14:textId="29ED55DF" w:rsidR="008329AF" w:rsidRPr="00863FC6" w:rsidRDefault="008329AF" w:rsidP="00DE6B62">
            <w:pPr>
              <w:spacing w:line="360" w:lineRule="auto"/>
              <w:jc w:val="left"/>
              <w:rPr>
                <w:rFonts w:ascii="仿宋" w:eastAsia="仿宋" w:hAnsi="仿宋" w:cs="宋体" w:hint="eastAsia"/>
                <w:szCs w:val="21"/>
                <w:lang w:val="zh-CN"/>
              </w:rPr>
            </w:pPr>
            <w:r w:rsidRPr="00863FC6">
              <w:rPr>
                <w:rFonts w:ascii="仿宋" w:eastAsia="仿宋" w:hAnsi="仿宋" w:cs="宋体" w:hint="eastAsia"/>
                <w:szCs w:val="21"/>
              </w:rPr>
              <w:t>有效的</w:t>
            </w:r>
            <w:r w:rsidRPr="00863FC6">
              <w:rPr>
                <w:rFonts w:ascii="仿宋" w:eastAsia="仿宋" w:hAnsi="仿宋" w:cs="宋体" w:hint="eastAsia"/>
                <w:szCs w:val="21"/>
                <w:lang w:val="zh-CN"/>
              </w:rPr>
              <w:t>法定代表人身份证明书（格式见第</w:t>
            </w:r>
            <w:r w:rsidR="00B62A3C" w:rsidRPr="00863FC6">
              <w:rPr>
                <w:rFonts w:ascii="仿宋" w:eastAsia="仿宋" w:hAnsi="仿宋" w:cs="宋体" w:hint="eastAsia"/>
                <w:szCs w:val="21"/>
              </w:rPr>
              <w:t>八</w:t>
            </w:r>
            <w:r w:rsidRPr="00863FC6">
              <w:rPr>
                <w:rFonts w:ascii="仿宋" w:eastAsia="仿宋" w:hAnsi="仿宋" w:cs="宋体" w:hint="eastAsia"/>
                <w:szCs w:val="21"/>
                <w:lang w:val="zh-CN"/>
              </w:rPr>
              <w:t>章）</w:t>
            </w:r>
          </w:p>
        </w:tc>
      </w:tr>
      <w:tr w:rsidR="00B62A3C" w:rsidRPr="00B62A3C" w14:paraId="56D0D95F" w14:textId="77777777" w:rsidTr="000214C4">
        <w:trPr>
          <w:trHeight w:val="607"/>
          <w:jc w:val="center"/>
        </w:trPr>
        <w:tc>
          <w:tcPr>
            <w:tcW w:w="626" w:type="dxa"/>
            <w:vAlign w:val="center"/>
          </w:tcPr>
          <w:p w14:paraId="1D2AB83E" w14:textId="77777777" w:rsidR="008329AF" w:rsidRPr="00863FC6" w:rsidRDefault="008329AF" w:rsidP="00DE6B62">
            <w:pPr>
              <w:spacing w:line="360" w:lineRule="auto"/>
              <w:jc w:val="center"/>
              <w:rPr>
                <w:rFonts w:ascii="仿宋" w:eastAsia="仿宋" w:hAnsi="仿宋" w:cs="宋体" w:hint="eastAsia"/>
                <w:szCs w:val="21"/>
                <w:lang w:val="zh-CN"/>
              </w:rPr>
            </w:pPr>
            <w:r w:rsidRPr="00863FC6">
              <w:rPr>
                <w:rFonts w:ascii="仿宋" w:eastAsia="仿宋" w:hAnsi="仿宋" w:cs="宋体" w:hint="eastAsia"/>
                <w:szCs w:val="21"/>
                <w:lang w:val="zh-CN"/>
              </w:rPr>
              <w:t>2</w:t>
            </w:r>
          </w:p>
        </w:tc>
        <w:tc>
          <w:tcPr>
            <w:tcW w:w="1614" w:type="dxa"/>
            <w:vAlign w:val="center"/>
          </w:tcPr>
          <w:p w14:paraId="0AEAE1C4" w14:textId="77777777" w:rsidR="008329AF" w:rsidRPr="00863FC6" w:rsidRDefault="008329AF" w:rsidP="00DE6B62">
            <w:pPr>
              <w:spacing w:line="360" w:lineRule="auto"/>
              <w:jc w:val="center"/>
              <w:rPr>
                <w:rFonts w:ascii="仿宋" w:eastAsia="仿宋" w:hAnsi="仿宋" w:cs="宋体" w:hint="eastAsia"/>
                <w:szCs w:val="21"/>
                <w:lang w:val="zh-CN"/>
              </w:rPr>
            </w:pPr>
            <w:r w:rsidRPr="00863FC6">
              <w:rPr>
                <w:rFonts w:ascii="仿宋" w:eastAsia="仿宋" w:hAnsi="仿宋" w:cs="宋体" w:hint="eastAsia"/>
                <w:szCs w:val="21"/>
                <w:lang w:val="zh-CN"/>
              </w:rPr>
              <w:t>授权委托书</w:t>
            </w:r>
          </w:p>
          <w:p w14:paraId="6FE3DB5D" w14:textId="77777777" w:rsidR="008329AF" w:rsidRPr="00863FC6" w:rsidRDefault="008329AF" w:rsidP="00DE6B62">
            <w:pPr>
              <w:spacing w:line="360" w:lineRule="auto"/>
              <w:jc w:val="center"/>
              <w:rPr>
                <w:rFonts w:ascii="仿宋" w:eastAsia="仿宋" w:hAnsi="仿宋" w:cs="宋体" w:hint="eastAsia"/>
                <w:szCs w:val="21"/>
                <w:lang w:val="zh-CN"/>
              </w:rPr>
            </w:pPr>
            <w:r w:rsidRPr="00863FC6">
              <w:rPr>
                <w:rFonts w:ascii="仿宋" w:eastAsia="仿宋" w:hAnsi="仿宋" w:cs="宋体" w:hint="eastAsia"/>
                <w:szCs w:val="21"/>
                <w:lang w:val="zh-CN"/>
              </w:rPr>
              <w:t>（如有授权）</w:t>
            </w:r>
          </w:p>
        </w:tc>
        <w:tc>
          <w:tcPr>
            <w:tcW w:w="2926" w:type="dxa"/>
            <w:vAlign w:val="center"/>
          </w:tcPr>
          <w:p w14:paraId="136383B6" w14:textId="77777777" w:rsidR="008329AF" w:rsidRPr="00863FC6" w:rsidRDefault="008329AF" w:rsidP="00DE6B62">
            <w:pPr>
              <w:spacing w:line="360" w:lineRule="auto"/>
              <w:jc w:val="left"/>
              <w:rPr>
                <w:rFonts w:ascii="仿宋" w:eastAsia="仿宋" w:hAnsi="仿宋" w:cs="宋体" w:hint="eastAsia"/>
                <w:szCs w:val="21"/>
                <w:lang w:val="zh-CN"/>
              </w:rPr>
            </w:pPr>
            <w:r w:rsidRPr="00863FC6">
              <w:rPr>
                <w:rFonts w:ascii="仿宋" w:eastAsia="仿宋" w:hAnsi="仿宋" w:cs="宋体" w:hint="eastAsia"/>
                <w:szCs w:val="21"/>
                <w:lang w:val="zh-CN"/>
              </w:rPr>
              <w:t>有效的授权委托书</w:t>
            </w:r>
          </w:p>
        </w:tc>
        <w:tc>
          <w:tcPr>
            <w:tcW w:w="3707" w:type="dxa"/>
            <w:vAlign w:val="center"/>
          </w:tcPr>
          <w:p w14:paraId="6BC09995" w14:textId="664F97D3" w:rsidR="008329AF" w:rsidRPr="00863FC6" w:rsidRDefault="008329AF" w:rsidP="00DE6B62">
            <w:pPr>
              <w:spacing w:line="360" w:lineRule="auto"/>
              <w:jc w:val="left"/>
              <w:rPr>
                <w:rFonts w:ascii="仿宋" w:eastAsia="仿宋" w:hAnsi="仿宋" w:cs="宋体" w:hint="eastAsia"/>
                <w:szCs w:val="21"/>
                <w:lang w:val="zh-CN"/>
              </w:rPr>
            </w:pPr>
            <w:r w:rsidRPr="00863FC6">
              <w:rPr>
                <w:rFonts w:ascii="仿宋" w:eastAsia="仿宋" w:hAnsi="仿宋" w:cs="宋体" w:hint="eastAsia"/>
                <w:szCs w:val="21"/>
              </w:rPr>
              <w:t>有效的</w:t>
            </w:r>
            <w:r w:rsidRPr="00863FC6">
              <w:rPr>
                <w:rFonts w:ascii="仿宋" w:eastAsia="仿宋" w:hAnsi="仿宋" w:cs="宋体" w:hint="eastAsia"/>
                <w:szCs w:val="21"/>
                <w:lang w:val="zh-CN"/>
              </w:rPr>
              <w:t>授权委托书（格式见第</w:t>
            </w:r>
            <w:r w:rsidR="00B62A3C" w:rsidRPr="00863FC6">
              <w:rPr>
                <w:rFonts w:ascii="仿宋" w:eastAsia="仿宋" w:hAnsi="仿宋" w:cs="宋体" w:hint="eastAsia"/>
                <w:szCs w:val="21"/>
              </w:rPr>
              <w:t>八</w:t>
            </w:r>
            <w:r w:rsidRPr="00863FC6">
              <w:rPr>
                <w:rFonts w:ascii="仿宋" w:eastAsia="仿宋" w:hAnsi="仿宋" w:cs="宋体" w:hint="eastAsia"/>
                <w:szCs w:val="21"/>
                <w:lang w:val="zh-CN"/>
              </w:rPr>
              <w:t>章）</w:t>
            </w:r>
          </w:p>
        </w:tc>
      </w:tr>
      <w:tr w:rsidR="00B62A3C" w:rsidRPr="00B62A3C" w14:paraId="2510685D" w14:textId="77777777" w:rsidTr="000214C4">
        <w:trPr>
          <w:trHeight w:val="607"/>
          <w:jc w:val="center"/>
        </w:trPr>
        <w:tc>
          <w:tcPr>
            <w:tcW w:w="626" w:type="dxa"/>
            <w:vAlign w:val="center"/>
          </w:tcPr>
          <w:p w14:paraId="252FEF40" w14:textId="77777777" w:rsidR="008329AF" w:rsidRPr="00863FC6" w:rsidRDefault="008329AF" w:rsidP="00DE6B62">
            <w:pPr>
              <w:spacing w:line="360" w:lineRule="auto"/>
              <w:jc w:val="center"/>
              <w:rPr>
                <w:rFonts w:ascii="仿宋" w:eastAsia="仿宋" w:hAnsi="仿宋" w:cs="宋体" w:hint="eastAsia"/>
                <w:szCs w:val="21"/>
              </w:rPr>
            </w:pPr>
            <w:r w:rsidRPr="00863FC6">
              <w:rPr>
                <w:rFonts w:ascii="仿宋" w:eastAsia="仿宋" w:hAnsi="仿宋" w:cs="宋体" w:hint="eastAsia"/>
                <w:szCs w:val="21"/>
              </w:rPr>
              <w:t>3</w:t>
            </w:r>
          </w:p>
        </w:tc>
        <w:tc>
          <w:tcPr>
            <w:tcW w:w="1614" w:type="dxa"/>
            <w:vAlign w:val="center"/>
          </w:tcPr>
          <w:p w14:paraId="3AFA26A5" w14:textId="4A8EF8BB" w:rsidR="008329AF" w:rsidRPr="00863FC6" w:rsidRDefault="00B62A3C" w:rsidP="00DE6B62">
            <w:pPr>
              <w:spacing w:line="360" w:lineRule="auto"/>
              <w:jc w:val="center"/>
              <w:rPr>
                <w:rFonts w:ascii="仿宋" w:eastAsia="仿宋" w:hAnsi="仿宋" w:cs="宋体" w:hint="eastAsia"/>
                <w:szCs w:val="21"/>
              </w:rPr>
            </w:pPr>
            <w:r w:rsidRPr="00863FC6">
              <w:rPr>
                <w:rFonts w:ascii="仿宋" w:eastAsia="仿宋" w:hAnsi="仿宋" w:cs="宋体" w:hint="eastAsia"/>
                <w:szCs w:val="21"/>
              </w:rPr>
              <w:t>企业</w:t>
            </w:r>
            <w:r w:rsidR="008329AF" w:rsidRPr="00863FC6">
              <w:rPr>
                <w:rFonts w:ascii="仿宋" w:eastAsia="仿宋" w:hAnsi="仿宋" w:cs="宋体" w:hint="eastAsia"/>
                <w:szCs w:val="21"/>
              </w:rPr>
              <w:t>营业执照</w:t>
            </w:r>
          </w:p>
        </w:tc>
        <w:tc>
          <w:tcPr>
            <w:tcW w:w="2926" w:type="dxa"/>
            <w:vAlign w:val="center"/>
          </w:tcPr>
          <w:p w14:paraId="29A94ADB" w14:textId="77777777" w:rsidR="008329AF" w:rsidRPr="00863FC6" w:rsidRDefault="008329AF" w:rsidP="00DE6B62">
            <w:pPr>
              <w:spacing w:line="360" w:lineRule="auto"/>
              <w:jc w:val="left"/>
              <w:rPr>
                <w:rFonts w:ascii="仿宋" w:eastAsia="仿宋" w:hAnsi="仿宋" w:cs="宋体" w:hint="eastAsia"/>
                <w:szCs w:val="21"/>
              </w:rPr>
            </w:pPr>
            <w:r w:rsidRPr="00863FC6">
              <w:rPr>
                <w:rFonts w:ascii="仿宋" w:eastAsia="仿宋" w:hAnsi="仿宋" w:cs="宋体" w:hint="eastAsia"/>
                <w:szCs w:val="21"/>
              </w:rPr>
              <w:t>具有独立订立合同的能力</w:t>
            </w:r>
          </w:p>
        </w:tc>
        <w:tc>
          <w:tcPr>
            <w:tcW w:w="3707" w:type="dxa"/>
            <w:vAlign w:val="center"/>
          </w:tcPr>
          <w:p w14:paraId="5EA96EE6" w14:textId="69E8EEEE" w:rsidR="008329AF" w:rsidRPr="00863FC6" w:rsidRDefault="008329AF" w:rsidP="00DE6B62">
            <w:pPr>
              <w:adjustRightInd w:val="0"/>
              <w:snapToGrid w:val="0"/>
              <w:spacing w:line="360" w:lineRule="auto"/>
              <w:rPr>
                <w:rFonts w:ascii="仿宋" w:eastAsia="仿宋" w:hAnsi="仿宋" w:cs="宋体" w:hint="eastAsia"/>
                <w:szCs w:val="21"/>
              </w:rPr>
            </w:pPr>
            <w:r w:rsidRPr="00863FC6">
              <w:rPr>
                <w:rFonts w:ascii="仿宋" w:eastAsia="仿宋" w:hAnsi="仿宋" w:cs="宋体" w:hint="eastAsia"/>
                <w:szCs w:val="21"/>
              </w:rPr>
              <w:t>有效的</w:t>
            </w:r>
            <w:r w:rsidR="00B62A3C" w:rsidRPr="00863FC6">
              <w:rPr>
                <w:rFonts w:ascii="仿宋" w:eastAsia="仿宋" w:hAnsi="仿宋" w:cs="宋体" w:hint="eastAsia"/>
                <w:szCs w:val="21"/>
              </w:rPr>
              <w:t>企业</w:t>
            </w:r>
            <w:r w:rsidRPr="00863FC6">
              <w:rPr>
                <w:rFonts w:ascii="仿宋" w:eastAsia="仿宋" w:hAnsi="仿宋" w:cs="宋体" w:hint="eastAsia"/>
                <w:szCs w:val="21"/>
              </w:rPr>
              <w:t>营业执照</w:t>
            </w:r>
          </w:p>
        </w:tc>
      </w:tr>
      <w:tr w:rsidR="00B62A3C" w:rsidRPr="00B62A3C" w14:paraId="3EFD048E" w14:textId="77777777" w:rsidTr="000214C4">
        <w:trPr>
          <w:trHeight w:val="607"/>
          <w:jc w:val="center"/>
        </w:trPr>
        <w:tc>
          <w:tcPr>
            <w:tcW w:w="626" w:type="dxa"/>
            <w:vAlign w:val="center"/>
          </w:tcPr>
          <w:p w14:paraId="01808677" w14:textId="77777777" w:rsidR="008329AF" w:rsidRPr="00863FC6" w:rsidRDefault="008329AF" w:rsidP="00DE6B62">
            <w:pPr>
              <w:spacing w:line="360" w:lineRule="auto"/>
              <w:jc w:val="center"/>
              <w:rPr>
                <w:rFonts w:ascii="仿宋" w:eastAsia="仿宋" w:hAnsi="仿宋" w:cs="宋体" w:hint="eastAsia"/>
                <w:szCs w:val="21"/>
              </w:rPr>
            </w:pPr>
            <w:r w:rsidRPr="00863FC6">
              <w:rPr>
                <w:rFonts w:ascii="仿宋" w:eastAsia="仿宋" w:hAnsi="仿宋" w:cs="宋体" w:hint="eastAsia"/>
                <w:szCs w:val="21"/>
              </w:rPr>
              <w:t>4</w:t>
            </w:r>
          </w:p>
        </w:tc>
        <w:tc>
          <w:tcPr>
            <w:tcW w:w="1614" w:type="dxa"/>
            <w:vAlign w:val="center"/>
          </w:tcPr>
          <w:p w14:paraId="3AB32C11" w14:textId="77777777" w:rsidR="008329AF" w:rsidRPr="00863FC6" w:rsidRDefault="008329AF" w:rsidP="00DE6B62">
            <w:pPr>
              <w:spacing w:line="360" w:lineRule="auto"/>
              <w:jc w:val="center"/>
              <w:rPr>
                <w:rFonts w:ascii="仿宋" w:eastAsia="仿宋" w:hAnsi="仿宋" w:cs="宋体" w:hint="eastAsia"/>
                <w:szCs w:val="21"/>
                <w:lang w:val="zh-CN"/>
              </w:rPr>
            </w:pPr>
            <w:r w:rsidRPr="00863FC6">
              <w:rPr>
                <w:rFonts w:ascii="仿宋" w:eastAsia="仿宋" w:hAnsi="仿宋" w:cs="宋体" w:hint="eastAsia"/>
                <w:szCs w:val="21"/>
                <w:lang w:val="zh-CN"/>
              </w:rPr>
              <w:t>企业资质证书</w:t>
            </w:r>
          </w:p>
        </w:tc>
        <w:tc>
          <w:tcPr>
            <w:tcW w:w="2926" w:type="dxa"/>
            <w:vAlign w:val="center"/>
          </w:tcPr>
          <w:p w14:paraId="06AE61CC" w14:textId="11B207BC" w:rsidR="008329AF" w:rsidRPr="00863FC6" w:rsidRDefault="004954E1" w:rsidP="00DE6B62">
            <w:pPr>
              <w:spacing w:line="360" w:lineRule="auto"/>
              <w:jc w:val="left"/>
              <w:rPr>
                <w:rFonts w:ascii="仿宋" w:eastAsia="仿宋" w:hAnsi="仿宋" w:cs="宋体" w:hint="eastAsia"/>
                <w:szCs w:val="21"/>
                <w:lang w:val="zh-CN"/>
              </w:rPr>
            </w:pPr>
            <w:r w:rsidRPr="00863FC6">
              <w:rPr>
                <w:rFonts w:ascii="仿宋" w:eastAsia="仿宋" w:hAnsi="仿宋" w:cs="宋体" w:hint="eastAsia"/>
                <w:szCs w:val="21"/>
                <w:lang w:val="zh-CN"/>
              </w:rPr>
              <w:t>具备文物主管部门颁发的文物保护工程（从业范围包含古建筑）施工二级及以上资质，且在有效期内</w:t>
            </w:r>
          </w:p>
        </w:tc>
        <w:tc>
          <w:tcPr>
            <w:tcW w:w="3707" w:type="dxa"/>
            <w:vAlign w:val="center"/>
          </w:tcPr>
          <w:p w14:paraId="6AEA70FA" w14:textId="75DF62FA" w:rsidR="008329AF" w:rsidRPr="00863FC6" w:rsidRDefault="008329AF" w:rsidP="00DE6B62">
            <w:pPr>
              <w:spacing w:line="360" w:lineRule="auto"/>
              <w:jc w:val="left"/>
              <w:rPr>
                <w:rFonts w:ascii="仿宋" w:eastAsia="仿宋" w:hAnsi="仿宋" w:cs="宋体" w:hint="eastAsia"/>
                <w:szCs w:val="21"/>
              </w:rPr>
            </w:pPr>
            <w:r w:rsidRPr="00863FC6">
              <w:rPr>
                <w:rFonts w:ascii="仿宋" w:eastAsia="仿宋" w:hAnsi="仿宋" w:cs="宋体" w:hint="eastAsia"/>
                <w:szCs w:val="21"/>
                <w:lang w:val="zh-CN"/>
              </w:rPr>
              <w:t>有效的企业资质证书</w:t>
            </w:r>
          </w:p>
        </w:tc>
      </w:tr>
      <w:tr w:rsidR="00B62A3C" w:rsidRPr="00B62A3C" w14:paraId="11561BF8" w14:textId="77777777" w:rsidTr="000214C4">
        <w:trPr>
          <w:trHeight w:val="607"/>
          <w:jc w:val="center"/>
        </w:trPr>
        <w:tc>
          <w:tcPr>
            <w:tcW w:w="626" w:type="dxa"/>
            <w:vAlign w:val="center"/>
          </w:tcPr>
          <w:p w14:paraId="0BA49E6B" w14:textId="77777777" w:rsidR="008329AF" w:rsidRPr="00863FC6" w:rsidRDefault="008329AF" w:rsidP="00DE6B62">
            <w:pPr>
              <w:spacing w:line="360" w:lineRule="auto"/>
              <w:jc w:val="center"/>
              <w:rPr>
                <w:rFonts w:ascii="仿宋" w:eastAsia="仿宋" w:hAnsi="仿宋" w:cs="宋体" w:hint="eastAsia"/>
                <w:szCs w:val="21"/>
              </w:rPr>
            </w:pPr>
            <w:r w:rsidRPr="00863FC6">
              <w:rPr>
                <w:rFonts w:ascii="仿宋" w:eastAsia="仿宋" w:hAnsi="仿宋" w:cs="宋体" w:hint="eastAsia"/>
                <w:szCs w:val="21"/>
              </w:rPr>
              <w:t>5</w:t>
            </w:r>
          </w:p>
        </w:tc>
        <w:tc>
          <w:tcPr>
            <w:tcW w:w="1614" w:type="dxa"/>
            <w:vAlign w:val="center"/>
          </w:tcPr>
          <w:p w14:paraId="455E38C0" w14:textId="77777777" w:rsidR="008329AF" w:rsidRPr="00863FC6" w:rsidRDefault="008329AF" w:rsidP="00DE6B62">
            <w:pPr>
              <w:spacing w:line="360" w:lineRule="auto"/>
              <w:jc w:val="center"/>
              <w:rPr>
                <w:rFonts w:ascii="仿宋" w:eastAsia="仿宋" w:hAnsi="仿宋" w:cs="宋体" w:hint="eastAsia"/>
                <w:szCs w:val="21"/>
                <w:lang w:val="zh-CN"/>
              </w:rPr>
            </w:pPr>
            <w:r w:rsidRPr="00863FC6">
              <w:rPr>
                <w:rFonts w:ascii="仿宋" w:eastAsia="仿宋" w:hAnsi="仿宋" w:cs="宋体" w:hint="eastAsia"/>
                <w:szCs w:val="21"/>
                <w:lang w:val="zh-CN"/>
              </w:rPr>
              <w:t>企业安全生产许可证</w:t>
            </w:r>
          </w:p>
        </w:tc>
        <w:tc>
          <w:tcPr>
            <w:tcW w:w="2926" w:type="dxa"/>
            <w:vAlign w:val="center"/>
          </w:tcPr>
          <w:p w14:paraId="4AB3FB56" w14:textId="77777777" w:rsidR="008329AF" w:rsidRPr="00863FC6" w:rsidRDefault="008329AF" w:rsidP="00DE6B62">
            <w:pPr>
              <w:spacing w:line="360" w:lineRule="auto"/>
              <w:jc w:val="left"/>
              <w:rPr>
                <w:rFonts w:ascii="仿宋" w:eastAsia="仿宋" w:hAnsi="仿宋" w:cs="宋体" w:hint="eastAsia"/>
                <w:szCs w:val="21"/>
                <w:lang w:val="zh-CN"/>
              </w:rPr>
            </w:pPr>
            <w:r w:rsidRPr="00863FC6">
              <w:rPr>
                <w:rFonts w:ascii="仿宋" w:eastAsia="仿宋" w:hAnsi="仿宋" w:cs="宋体" w:hint="eastAsia"/>
                <w:szCs w:val="21"/>
                <w:lang w:val="zh-CN"/>
              </w:rPr>
              <w:t>具备有效的企业安全生产许可证</w:t>
            </w:r>
          </w:p>
        </w:tc>
        <w:tc>
          <w:tcPr>
            <w:tcW w:w="3707" w:type="dxa"/>
            <w:vAlign w:val="center"/>
          </w:tcPr>
          <w:p w14:paraId="75BDE70F" w14:textId="77777777" w:rsidR="008329AF" w:rsidRPr="00863FC6" w:rsidRDefault="008329AF" w:rsidP="00DE6B62">
            <w:pPr>
              <w:spacing w:line="360" w:lineRule="auto"/>
              <w:jc w:val="left"/>
              <w:rPr>
                <w:rFonts w:ascii="仿宋" w:eastAsia="仿宋" w:hAnsi="仿宋" w:cs="宋体" w:hint="eastAsia"/>
                <w:szCs w:val="21"/>
                <w:lang w:val="zh-CN"/>
              </w:rPr>
            </w:pPr>
            <w:r w:rsidRPr="00863FC6">
              <w:rPr>
                <w:rFonts w:ascii="仿宋" w:eastAsia="仿宋" w:hAnsi="仿宋" w:cs="宋体" w:hint="eastAsia"/>
                <w:szCs w:val="21"/>
                <w:lang w:val="zh-CN"/>
              </w:rPr>
              <w:t>有效的企业安全生产许可证</w:t>
            </w:r>
          </w:p>
        </w:tc>
      </w:tr>
      <w:tr w:rsidR="00B62A3C" w:rsidRPr="00B62A3C" w14:paraId="72BF9154" w14:textId="77777777" w:rsidTr="000214C4">
        <w:trPr>
          <w:trHeight w:val="607"/>
          <w:jc w:val="center"/>
        </w:trPr>
        <w:tc>
          <w:tcPr>
            <w:tcW w:w="626" w:type="dxa"/>
            <w:vAlign w:val="center"/>
          </w:tcPr>
          <w:p w14:paraId="2F7BB3C4" w14:textId="77777777" w:rsidR="008329AF" w:rsidRPr="00863FC6" w:rsidRDefault="008329AF" w:rsidP="00DE6B62">
            <w:pPr>
              <w:spacing w:line="360" w:lineRule="auto"/>
              <w:jc w:val="center"/>
              <w:rPr>
                <w:rFonts w:ascii="仿宋" w:eastAsia="仿宋" w:hAnsi="仿宋" w:cs="宋体" w:hint="eastAsia"/>
                <w:szCs w:val="21"/>
              </w:rPr>
            </w:pPr>
            <w:r w:rsidRPr="00863FC6">
              <w:rPr>
                <w:rFonts w:ascii="仿宋" w:eastAsia="仿宋" w:hAnsi="仿宋" w:cs="宋体" w:hint="eastAsia"/>
                <w:szCs w:val="21"/>
              </w:rPr>
              <w:t>6</w:t>
            </w:r>
          </w:p>
        </w:tc>
        <w:tc>
          <w:tcPr>
            <w:tcW w:w="1614" w:type="dxa"/>
            <w:vAlign w:val="center"/>
          </w:tcPr>
          <w:p w14:paraId="37AC224C" w14:textId="0F328BDC" w:rsidR="008329AF" w:rsidRPr="00863FC6" w:rsidRDefault="008329AF" w:rsidP="00DE6B62">
            <w:pPr>
              <w:spacing w:line="360" w:lineRule="auto"/>
              <w:jc w:val="center"/>
              <w:rPr>
                <w:rFonts w:ascii="仿宋" w:eastAsia="仿宋" w:hAnsi="仿宋" w:cs="宋体" w:hint="eastAsia"/>
                <w:szCs w:val="21"/>
                <w:lang w:val="zh-CN"/>
              </w:rPr>
            </w:pPr>
            <w:r w:rsidRPr="00863FC6">
              <w:rPr>
                <w:rFonts w:ascii="仿宋" w:eastAsia="仿宋" w:hAnsi="仿宋" w:cs="宋体" w:hint="eastAsia"/>
                <w:szCs w:val="21"/>
                <w:lang w:val="zh-CN"/>
              </w:rPr>
              <w:t>项目负责人</w:t>
            </w:r>
            <w:r w:rsidR="004954E1" w:rsidRPr="00863FC6">
              <w:rPr>
                <w:rFonts w:ascii="仿宋" w:eastAsia="仿宋" w:hAnsi="仿宋" w:cs="宋体" w:hint="eastAsia"/>
                <w:szCs w:val="21"/>
                <w:lang w:val="zh-CN"/>
              </w:rPr>
              <w:t>资格要求</w:t>
            </w:r>
          </w:p>
        </w:tc>
        <w:tc>
          <w:tcPr>
            <w:tcW w:w="2926" w:type="dxa"/>
            <w:vAlign w:val="center"/>
          </w:tcPr>
          <w:p w14:paraId="61AC8B02" w14:textId="6FE44812" w:rsidR="008329AF" w:rsidRPr="00863FC6" w:rsidRDefault="004954E1" w:rsidP="00DE6B62">
            <w:pPr>
              <w:spacing w:line="360" w:lineRule="auto"/>
              <w:jc w:val="left"/>
              <w:rPr>
                <w:rFonts w:ascii="仿宋" w:eastAsia="仿宋" w:hAnsi="仿宋" w:cs="宋体" w:hint="eastAsia"/>
                <w:szCs w:val="21"/>
                <w:lang w:val="zh-CN"/>
              </w:rPr>
            </w:pPr>
            <w:r w:rsidRPr="00863FC6">
              <w:rPr>
                <w:rFonts w:ascii="仿宋" w:eastAsia="仿宋" w:hAnsi="仿宋" w:cs="宋体" w:hint="eastAsia"/>
                <w:szCs w:val="21"/>
                <w:lang w:val="zh-CN"/>
              </w:rPr>
              <w:t>具备中国古迹遗址保护协会颁发的文物保护工程责任工程师资质（从业范围包含古建筑）或参加省级文物保护工程培训证明</w:t>
            </w:r>
          </w:p>
        </w:tc>
        <w:tc>
          <w:tcPr>
            <w:tcW w:w="3707" w:type="dxa"/>
            <w:vAlign w:val="center"/>
          </w:tcPr>
          <w:p w14:paraId="292B0730" w14:textId="2273133F" w:rsidR="008329AF" w:rsidRPr="00863FC6" w:rsidRDefault="008329AF" w:rsidP="00DE6B62">
            <w:pPr>
              <w:spacing w:line="360" w:lineRule="auto"/>
              <w:jc w:val="left"/>
              <w:rPr>
                <w:rFonts w:ascii="仿宋" w:eastAsia="仿宋" w:hAnsi="仿宋" w:cs="宋体" w:hint="eastAsia"/>
                <w:szCs w:val="21"/>
                <w:lang w:val="zh-CN"/>
              </w:rPr>
            </w:pPr>
            <w:r w:rsidRPr="00863FC6">
              <w:rPr>
                <w:rFonts w:ascii="仿宋" w:eastAsia="仿宋" w:hAnsi="仿宋" w:cs="宋体" w:hint="eastAsia"/>
                <w:szCs w:val="21"/>
                <w:lang w:val="zh-CN"/>
              </w:rPr>
              <w:t>有效的</w:t>
            </w:r>
            <w:r w:rsidR="004954E1" w:rsidRPr="00863FC6">
              <w:rPr>
                <w:rFonts w:ascii="仿宋" w:eastAsia="仿宋" w:hAnsi="仿宋" w:cs="宋体" w:hint="eastAsia"/>
                <w:szCs w:val="21"/>
                <w:lang w:val="zh-CN"/>
              </w:rPr>
              <w:t>中国古迹遗址保护协会颁发的文物保护工程责任工程师资质（从业范围包含古建筑）证书或参加省级文物保护工程培训证明；</w:t>
            </w:r>
          </w:p>
        </w:tc>
      </w:tr>
      <w:tr w:rsidR="00B62A3C" w:rsidRPr="00B62A3C" w14:paraId="4C00B8A7" w14:textId="77777777" w:rsidTr="000214C4">
        <w:trPr>
          <w:trHeight w:val="607"/>
          <w:jc w:val="center"/>
        </w:trPr>
        <w:tc>
          <w:tcPr>
            <w:tcW w:w="626" w:type="dxa"/>
            <w:vAlign w:val="center"/>
          </w:tcPr>
          <w:p w14:paraId="3A373C00" w14:textId="77777777" w:rsidR="008329AF" w:rsidRPr="00863FC6" w:rsidRDefault="008329AF" w:rsidP="00DE6B62">
            <w:pPr>
              <w:spacing w:line="360" w:lineRule="auto"/>
              <w:jc w:val="center"/>
              <w:rPr>
                <w:rFonts w:ascii="仿宋" w:eastAsia="仿宋" w:hAnsi="仿宋" w:cs="宋体" w:hint="eastAsia"/>
                <w:szCs w:val="21"/>
              </w:rPr>
            </w:pPr>
            <w:r w:rsidRPr="00863FC6">
              <w:rPr>
                <w:rFonts w:ascii="仿宋" w:eastAsia="仿宋" w:hAnsi="仿宋" w:cs="宋体" w:hint="eastAsia"/>
                <w:szCs w:val="21"/>
              </w:rPr>
              <w:lastRenderedPageBreak/>
              <w:t>7</w:t>
            </w:r>
          </w:p>
        </w:tc>
        <w:tc>
          <w:tcPr>
            <w:tcW w:w="1614" w:type="dxa"/>
            <w:vAlign w:val="center"/>
          </w:tcPr>
          <w:p w14:paraId="7405A8D5" w14:textId="77777777" w:rsidR="008329AF" w:rsidRPr="00863FC6" w:rsidRDefault="008329AF" w:rsidP="00DE6B62">
            <w:pPr>
              <w:spacing w:line="360" w:lineRule="auto"/>
              <w:jc w:val="center"/>
              <w:rPr>
                <w:rFonts w:ascii="仿宋" w:eastAsia="仿宋" w:hAnsi="仿宋" w:cs="宋体" w:hint="eastAsia"/>
                <w:szCs w:val="21"/>
              </w:rPr>
            </w:pPr>
            <w:r w:rsidRPr="00863FC6">
              <w:rPr>
                <w:rFonts w:ascii="仿宋" w:eastAsia="仿宋" w:hAnsi="仿宋" w:cs="宋体" w:hint="eastAsia"/>
                <w:szCs w:val="21"/>
              </w:rPr>
              <w:t>拟派项目负责人为投标企业正式人员</w:t>
            </w:r>
          </w:p>
        </w:tc>
        <w:tc>
          <w:tcPr>
            <w:tcW w:w="2926" w:type="dxa"/>
            <w:vAlign w:val="center"/>
          </w:tcPr>
          <w:p w14:paraId="182AF59B" w14:textId="77777777" w:rsidR="008329AF" w:rsidRPr="00863FC6" w:rsidRDefault="008329AF" w:rsidP="00DE6B62">
            <w:pPr>
              <w:autoSpaceDE w:val="0"/>
              <w:autoSpaceDN w:val="0"/>
              <w:adjustRightInd w:val="0"/>
              <w:snapToGrid w:val="0"/>
              <w:spacing w:line="360" w:lineRule="auto"/>
              <w:rPr>
                <w:rFonts w:ascii="仿宋" w:eastAsia="仿宋" w:hAnsi="仿宋" w:cs="宋体" w:hint="eastAsia"/>
                <w:szCs w:val="21"/>
              </w:rPr>
            </w:pPr>
            <w:r w:rsidRPr="00863FC6">
              <w:rPr>
                <w:rFonts w:ascii="仿宋" w:eastAsia="仿宋" w:hAnsi="仿宋" w:cs="宋体" w:hint="eastAsia"/>
                <w:szCs w:val="21"/>
              </w:rPr>
              <w:t>拟派项目负责人与投标企业签订的有效劳动合同书</w:t>
            </w:r>
          </w:p>
        </w:tc>
        <w:tc>
          <w:tcPr>
            <w:tcW w:w="3707" w:type="dxa"/>
            <w:vAlign w:val="center"/>
          </w:tcPr>
          <w:p w14:paraId="431D0975" w14:textId="77777777" w:rsidR="008329AF" w:rsidRPr="00863FC6" w:rsidRDefault="008329AF" w:rsidP="00DE6B62">
            <w:pPr>
              <w:widowControl/>
              <w:spacing w:line="360" w:lineRule="auto"/>
              <w:jc w:val="left"/>
              <w:rPr>
                <w:rFonts w:ascii="仿宋" w:eastAsia="仿宋" w:hAnsi="仿宋" w:cs="宋体" w:hint="eastAsia"/>
                <w:szCs w:val="21"/>
              </w:rPr>
            </w:pPr>
            <w:r w:rsidRPr="00863FC6">
              <w:rPr>
                <w:rFonts w:ascii="仿宋" w:eastAsia="仿宋" w:hAnsi="仿宋" w:cs="宋体" w:hint="eastAsia"/>
                <w:szCs w:val="21"/>
              </w:rPr>
              <w:t>拟派项目负责人与投标企业签订的有效劳动合同书</w:t>
            </w:r>
          </w:p>
        </w:tc>
      </w:tr>
      <w:tr w:rsidR="004954E1" w:rsidRPr="00B62A3C" w14:paraId="19119E12" w14:textId="77777777" w:rsidTr="000214C4">
        <w:trPr>
          <w:trHeight w:val="607"/>
          <w:jc w:val="center"/>
        </w:trPr>
        <w:tc>
          <w:tcPr>
            <w:tcW w:w="626" w:type="dxa"/>
            <w:vAlign w:val="center"/>
          </w:tcPr>
          <w:p w14:paraId="52B8AEC4" w14:textId="77777777" w:rsidR="004954E1" w:rsidRPr="00863FC6" w:rsidRDefault="004954E1" w:rsidP="004954E1">
            <w:pPr>
              <w:spacing w:line="360" w:lineRule="auto"/>
              <w:jc w:val="center"/>
              <w:rPr>
                <w:rFonts w:ascii="仿宋" w:eastAsia="仿宋" w:hAnsi="仿宋" w:cs="宋体" w:hint="eastAsia"/>
                <w:szCs w:val="21"/>
              </w:rPr>
            </w:pPr>
            <w:r w:rsidRPr="00863FC6">
              <w:rPr>
                <w:rFonts w:ascii="仿宋" w:eastAsia="仿宋" w:hAnsi="仿宋" w:cs="宋体" w:hint="eastAsia"/>
                <w:szCs w:val="21"/>
              </w:rPr>
              <w:t>8</w:t>
            </w:r>
          </w:p>
        </w:tc>
        <w:tc>
          <w:tcPr>
            <w:tcW w:w="1614" w:type="dxa"/>
            <w:vAlign w:val="center"/>
          </w:tcPr>
          <w:p w14:paraId="121575B7" w14:textId="68D429F3" w:rsidR="004954E1" w:rsidRPr="00863FC6" w:rsidRDefault="004954E1" w:rsidP="004954E1">
            <w:pPr>
              <w:spacing w:line="360" w:lineRule="auto"/>
              <w:jc w:val="center"/>
              <w:rPr>
                <w:rFonts w:ascii="仿宋" w:eastAsia="仿宋" w:hAnsi="仿宋" w:cs="宋体" w:hint="eastAsia"/>
                <w:szCs w:val="21"/>
              </w:rPr>
            </w:pPr>
            <w:r w:rsidRPr="00863FC6">
              <w:rPr>
                <w:rFonts w:ascii="仿宋" w:eastAsia="仿宋" w:hAnsi="仿宋"/>
                <w:szCs w:val="21"/>
              </w:rPr>
              <w:t>拟派项目负责人无在建</w:t>
            </w:r>
            <w:r w:rsidRPr="00863FC6">
              <w:rPr>
                <w:rFonts w:ascii="仿宋" w:eastAsia="仿宋" w:hAnsi="仿宋" w:hint="eastAsia"/>
                <w:szCs w:val="21"/>
              </w:rPr>
              <w:t>工程</w:t>
            </w:r>
          </w:p>
        </w:tc>
        <w:tc>
          <w:tcPr>
            <w:tcW w:w="2926" w:type="dxa"/>
            <w:vAlign w:val="center"/>
          </w:tcPr>
          <w:p w14:paraId="58CD7D2F" w14:textId="77777777" w:rsidR="004954E1" w:rsidRPr="00863FC6" w:rsidRDefault="004954E1" w:rsidP="004954E1">
            <w:pPr>
              <w:adjustRightInd w:val="0"/>
              <w:snapToGrid w:val="0"/>
              <w:rPr>
                <w:rFonts w:ascii="仿宋" w:eastAsia="仿宋" w:hAnsi="仿宋" w:hint="eastAsia"/>
              </w:rPr>
            </w:pPr>
            <w:r w:rsidRPr="00863FC6">
              <w:rPr>
                <w:rFonts w:ascii="仿宋" w:eastAsia="仿宋" w:hAnsi="仿宋" w:hint="eastAsia"/>
              </w:rPr>
              <w:t>项目负责人必须满足下列条件之一：</w:t>
            </w:r>
          </w:p>
          <w:p w14:paraId="5E4853C2" w14:textId="77777777" w:rsidR="004954E1" w:rsidRPr="00863FC6" w:rsidRDefault="004954E1" w:rsidP="004954E1">
            <w:pPr>
              <w:adjustRightInd w:val="0"/>
              <w:snapToGrid w:val="0"/>
              <w:rPr>
                <w:rFonts w:ascii="仿宋" w:eastAsia="仿宋" w:hAnsi="仿宋" w:hint="eastAsia"/>
              </w:rPr>
            </w:pPr>
            <w:r w:rsidRPr="00863FC6">
              <w:rPr>
                <w:rFonts w:ascii="仿宋" w:eastAsia="仿宋" w:hAnsi="仿宋" w:hint="eastAsia"/>
              </w:rPr>
              <w:t>①项目负责人是非变更后无在建工程的。</w:t>
            </w:r>
          </w:p>
          <w:p w14:paraId="17C21198" w14:textId="77777777" w:rsidR="004954E1" w:rsidRPr="00863FC6" w:rsidRDefault="004954E1" w:rsidP="004954E1">
            <w:pPr>
              <w:adjustRightInd w:val="0"/>
              <w:snapToGrid w:val="0"/>
              <w:rPr>
                <w:rFonts w:ascii="仿宋" w:eastAsia="仿宋" w:hAnsi="仿宋" w:hint="eastAsia"/>
              </w:rPr>
            </w:pPr>
            <w:r w:rsidRPr="00863FC6">
              <w:rPr>
                <w:rFonts w:ascii="仿宋" w:eastAsia="仿宋" w:hAnsi="仿宋" w:hint="eastAsia"/>
              </w:rPr>
              <w:t>②项目负责人是变更后无在建工程的，并且：原合同工期已满且变更备案之日已满6个月；或者，因非承包方原因致使工程项目停工或因故不能按期开工、且已办理项目负责人解锁手续。</w:t>
            </w:r>
          </w:p>
          <w:p w14:paraId="1EF1E0DD" w14:textId="75359D03" w:rsidR="004954E1" w:rsidRPr="00863FC6" w:rsidRDefault="004954E1" w:rsidP="004954E1">
            <w:pPr>
              <w:adjustRightInd w:val="0"/>
              <w:snapToGrid w:val="0"/>
              <w:rPr>
                <w:rFonts w:ascii="仿宋" w:eastAsia="仿宋" w:hAnsi="仿宋" w:cs="宋体" w:hint="eastAsia"/>
                <w:szCs w:val="21"/>
              </w:rPr>
            </w:pPr>
            <w:r w:rsidRPr="00863FC6">
              <w:rPr>
                <w:rFonts w:ascii="仿宋" w:eastAsia="仿宋" w:hAnsi="仿宋" w:hint="eastAsia"/>
              </w:rPr>
              <w:t>③项目负责人有在建工程，但该在建工程与本次招标的工程属于同一工程项目、同一项目批文、同一施工地点分段发包或分期施工的情况且总的工程规模在项目负责人执业范围之内。</w:t>
            </w:r>
          </w:p>
        </w:tc>
        <w:tc>
          <w:tcPr>
            <w:tcW w:w="3707" w:type="dxa"/>
            <w:vAlign w:val="center"/>
          </w:tcPr>
          <w:p w14:paraId="48C718DC" w14:textId="33B0779B" w:rsidR="004954E1" w:rsidRPr="00863FC6" w:rsidRDefault="004954E1" w:rsidP="004954E1">
            <w:pPr>
              <w:spacing w:line="360" w:lineRule="auto"/>
              <w:rPr>
                <w:rFonts w:ascii="仿宋" w:eastAsia="仿宋" w:hAnsi="仿宋" w:cs="宋体" w:hint="eastAsia"/>
                <w:kern w:val="0"/>
                <w:szCs w:val="21"/>
              </w:rPr>
            </w:pPr>
            <w:r w:rsidRPr="00863FC6">
              <w:rPr>
                <w:rFonts w:ascii="仿宋" w:eastAsia="仿宋" w:hAnsi="仿宋" w:hint="eastAsia"/>
              </w:rPr>
              <w:t>①诚信承诺书（格式见第八章投标文件格式“诚信承诺书”）或②原合同工期已满且变更备案之日已满6个月；或因非承包方原因致使工程项目停工或因故不能按期开工、且已办理项目负责人解锁手续证明。</w:t>
            </w:r>
          </w:p>
        </w:tc>
      </w:tr>
      <w:tr w:rsidR="00C8735A" w:rsidRPr="00B62A3C" w14:paraId="46431C2B" w14:textId="77777777" w:rsidTr="000214C4">
        <w:trPr>
          <w:trHeight w:val="607"/>
          <w:jc w:val="center"/>
        </w:trPr>
        <w:tc>
          <w:tcPr>
            <w:tcW w:w="626" w:type="dxa"/>
            <w:vAlign w:val="center"/>
          </w:tcPr>
          <w:p w14:paraId="1B31845D" w14:textId="3874119F" w:rsidR="00C8735A" w:rsidRPr="00863FC6" w:rsidRDefault="00C8735A" w:rsidP="00C8735A">
            <w:pPr>
              <w:spacing w:line="360" w:lineRule="auto"/>
              <w:jc w:val="center"/>
              <w:rPr>
                <w:rFonts w:ascii="仿宋" w:eastAsia="仿宋" w:hAnsi="仿宋" w:cs="宋体" w:hint="eastAsia"/>
                <w:szCs w:val="21"/>
              </w:rPr>
            </w:pPr>
            <w:r w:rsidRPr="00863FC6">
              <w:rPr>
                <w:rFonts w:ascii="仿宋" w:eastAsia="仿宋" w:hAnsi="仿宋" w:cs="宋体" w:hint="eastAsia"/>
                <w:szCs w:val="21"/>
              </w:rPr>
              <w:t>9</w:t>
            </w:r>
          </w:p>
        </w:tc>
        <w:tc>
          <w:tcPr>
            <w:tcW w:w="1614" w:type="dxa"/>
            <w:vAlign w:val="center"/>
          </w:tcPr>
          <w:p w14:paraId="55AF98D5" w14:textId="5D3A0147" w:rsidR="00C8735A" w:rsidRPr="00863FC6" w:rsidRDefault="00C8735A" w:rsidP="00C8735A">
            <w:pPr>
              <w:spacing w:line="360" w:lineRule="auto"/>
              <w:jc w:val="center"/>
              <w:rPr>
                <w:rFonts w:ascii="仿宋" w:eastAsia="仿宋" w:hAnsi="仿宋" w:hint="eastAsia"/>
                <w:szCs w:val="21"/>
              </w:rPr>
            </w:pPr>
            <w:r w:rsidRPr="00863FC6">
              <w:rPr>
                <w:rFonts w:ascii="仿宋" w:eastAsia="仿宋" w:hAnsi="仿宋" w:hint="eastAsia"/>
                <w:szCs w:val="21"/>
              </w:rPr>
              <w:t>诚信承诺书</w:t>
            </w:r>
          </w:p>
        </w:tc>
        <w:tc>
          <w:tcPr>
            <w:tcW w:w="2926" w:type="dxa"/>
            <w:vAlign w:val="center"/>
          </w:tcPr>
          <w:p w14:paraId="4C87144C" w14:textId="1A3AE9FC" w:rsidR="00C8735A" w:rsidRPr="00863FC6" w:rsidRDefault="00C8735A" w:rsidP="00C8735A">
            <w:pPr>
              <w:adjustRightInd w:val="0"/>
              <w:snapToGrid w:val="0"/>
              <w:rPr>
                <w:rFonts w:ascii="仿宋" w:eastAsia="仿宋" w:hAnsi="仿宋" w:hint="eastAsia"/>
              </w:rPr>
            </w:pPr>
            <w:r w:rsidRPr="00863FC6">
              <w:rPr>
                <w:rFonts w:ascii="仿宋" w:eastAsia="仿宋" w:hAnsi="仿宋" w:hint="eastAsia"/>
                <w:szCs w:val="21"/>
              </w:rPr>
              <w:t>提供经投标人法定代表人或其委托代理人签字（或盖章）并加盖单位公章的诚信承诺书</w:t>
            </w:r>
          </w:p>
        </w:tc>
        <w:tc>
          <w:tcPr>
            <w:tcW w:w="3707" w:type="dxa"/>
            <w:vAlign w:val="center"/>
          </w:tcPr>
          <w:p w14:paraId="7522772E" w14:textId="655CB7FB" w:rsidR="00C8735A" w:rsidRPr="00863FC6" w:rsidRDefault="00C8735A" w:rsidP="00C8735A">
            <w:pPr>
              <w:spacing w:line="360" w:lineRule="auto"/>
              <w:rPr>
                <w:rFonts w:ascii="仿宋" w:eastAsia="仿宋" w:hAnsi="仿宋" w:hint="eastAsia"/>
              </w:rPr>
            </w:pPr>
            <w:r w:rsidRPr="00863FC6">
              <w:rPr>
                <w:rFonts w:ascii="仿宋" w:eastAsia="仿宋" w:hAnsi="仿宋" w:hint="eastAsia"/>
                <w:szCs w:val="21"/>
              </w:rPr>
              <w:t>有效的诚信承诺书，格式见第八章</w:t>
            </w:r>
          </w:p>
        </w:tc>
      </w:tr>
      <w:tr w:rsidR="006C3633" w:rsidRPr="00B62A3C" w14:paraId="6D2D4F81" w14:textId="77777777" w:rsidTr="000214C4">
        <w:trPr>
          <w:trHeight w:val="607"/>
          <w:jc w:val="center"/>
        </w:trPr>
        <w:tc>
          <w:tcPr>
            <w:tcW w:w="626" w:type="dxa"/>
            <w:vAlign w:val="center"/>
          </w:tcPr>
          <w:p w14:paraId="5C8C047D" w14:textId="5F8043DA" w:rsidR="006C3633" w:rsidRPr="00863FC6" w:rsidRDefault="006C3633" w:rsidP="00C8735A">
            <w:pPr>
              <w:spacing w:line="360" w:lineRule="auto"/>
              <w:jc w:val="center"/>
              <w:rPr>
                <w:rFonts w:ascii="仿宋" w:eastAsia="仿宋" w:hAnsi="仿宋" w:cs="宋体" w:hint="eastAsia"/>
                <w:szCs w:val="21"/>
              </w:rPr>
            </w:pPr>
            <w:r w:rsidRPr="00863FC6">
              <w:rPr>
                <w:rFonts w:ascii="仿宋" w:eastAsia="仿宋" w:hAnsi="仿宋" w:cs="宋体" w:hint="eastAsia"/>
                <w:szCs w:val="21"/>
              </w:rPr>
              <w:t>10</w:t>
            </w:r>
          </w:p>
        </w:tc>
        <w:tc>
          <w:tcPr>
            <w:tcW w:w="1614" w:type="dxa"/>
            <w:vAlign w:val="center"/>
          </w:tcPr>
          <w:p w14:paraId="02952068" w14:textId="1EF3E7B5" w:rsidR="006C3633" w:rsidRPr="00863FC6" w:rsidRDefault="006C3633" w:rsidP="00C8735A">
            <w:pPr>
              <w:spacing w:line="360" w:lineRule="auto"/>
              <w:jc w:val="center"/>
              <w:rPr>
                <w:rFonts w:ascii="仿宋" w:eastAsia="仿宋" w:hAnsi="仿宋" w:hint="eastAsia"/>
                <w:szCs w:val="21"/>
              </w:rPr>
            </w:pPr>
            <w:r w:rsidRPr="00863FC6">
              <w:rPr>
                <w:rFonts w:ascii="仿宋" w:eastAsia="仿宋" w:hAnsi="仿宋" w:hint="eastAsia"/>
                <w:szCs w:val="21"/>
              </w:rPr>
              <w:t>招标文件要求的其他资料</w:t>
            </w:r>
          </w:p>
        </w:tc>
        <w:tc>
          <w:tcPr>
            <w:tcW w:w="2926" w:type="dxa"/>
            <w:vAlign w:val="center"/>
          </w:tcPr>
          <w:p w14:paraId="2E08E5F6" w14:textId="3063F2A5" w:rsidR="006C3633" w:rsidRPr="00863FC6" w:rsidRDefault="006C3633" w:rsidP="00C8735A">
            <w:pPr>
              <w:adjustRightInd w:val="0"/>
              <w:snapToGrid w:val="0"/>
              <w:rPr>
                <w:rFonts w:ascii="仿宋" w:eastAsia="仿宋" w:hAnsi="仿宋" w:hint="eastAsia"/>
                <w:szCs w:val="21"/>
              </w:rPr>
            </w:pPr>
            <w:r w:rsidRPr="00863FC6">
              <w:rPr>
                <w:rFonts w:ascii="仿宋" w:eastAsia="仿宋" w:hAnsi="仿宋" w:hint="eastAsia"/>
                <w:szCs w:val="21"/>
              </w:rPr>
              <w:t>项目负责人简历表、</w:t>
            </w:r>
            <w:r w:rsidR="002E1278" w:rsidRPr="00863FC6">
              <w:rPr>
                <w:rFonts w:ascii="仿宋" w:eastAsia="仿宋" w:hAnsi="仿宋" w:hint="eastAsia"/>
                <w:szCs w:val="21"/>
              </w:rPr>
              <w:t>主要施工管理人员表</w:t>
            </w:r>
            <w:r w:rsidRPr="00863FC6">
              <w:rPr>
                <w:rFonts w:ascii="仿宋" w:eastAsia="仿宋" w:hAnsi="仿宋" w:hint="eastAsia"/>
                <w:szCs w:val="21"/>
              </w:rPr>
              <w:t>、投标人基本情况表</w:t>
            </w:r>
          </w:p>
        </w:tc>
        <w:tc>
          <w:tcPr>
            <w:tcW w:w="3707" w:type="dxa"/>
            <w:vAlign w:val="center"/>
          </w:tcPr>
          <w:p w14:paraId="266AE058" w14:textId="1E284CB4" w:rsidR="006C3633" w:rsidRPr="00863FC6" w:rsidRDefault="006C3633" w:rsidP="00C8735A">
            <w:pPr>
              <w:spacing w:line="360" w:lineRule="auto"/>
              <w:rPr>
                <w:rFonts w:ascii="仿宋" w:eastAsia="仿宋" w:hAnsi="仿宋" w:hint="eastAsia"/>
                <w:szCs w:val="21"/>
              </w:rPr>
            </w:pPr>
            <w:r w:rsidRPr="00863FC6">
              <w:rPr>
                <w:rFonts w:ascii="仿宋" w:eastAsia="仿宋" w:hAnsi="仿宋" w:hint="eastAsia"/>
                <w:szCs w:val="21"/>
              </w:rPr>
              <w:t>项目负责人简历表、</w:t>
            </w:r>
            <w:r w:rsidR="002E1278" w:rsidRPr="00863FC6">
              <w:rPr>
                <w:rFonts w:ascii="仿宋" w:eastAsia="仿宋" w:hAnsi="仿宋" w:hint="eastAsia"/>
                <w:szCs w:val="21"/>
              </w:rPr>
              <w:t>主要施工管理人员表</w:t>
            </w:r>
            <w:r w:rsidRPr="00863FC6">
              <w:rPr>
                <w:rFonts w:ascii="仿宋" w:eastAsia="仿宋" w:hAnsi="仿宋" w:hint="eastAsia"/>
                <w:szCs w:val="21"/>
              </w:rPr>
              <w:t>、投标人基本情况表，格式见第八章</w:t>
            </w:r>
          </w:p>
        </w:tc>
      </w:tr>
      <w:tr w:rsidR="004954E1" w:rsidRPr="00B62A3C" w14:paraId="7ABC1D7A" w14:textId="77777777" w:rsidTr="000214C4">
        <w:trPr>
          <w:trHeight w:val="607"/>
          <w:jc w:val="center"/>
        </w:trPr>
        <w:tc>
          <w:tcPr>
            <w:tcW w:w="626" w:type="dxa"/>
            <w:vAlign w:val="center"/>
          </w:tcPr>
          <w:p w14:paraId="1FBE5626" w14:textId="7129EB92" w:rsidR="004954E1" w:rsidRPr="00863FC6" w:rsidRDefault="006C3633" w:rsidP="004954E1">
            <w:pPr>
              <w:spacing w:line="360" w:lineRule="auto"/>
              <w:jc w:val="center"/>
              <w:rPr>
                <w:rFonts w:ascii="仿宋" w:eastAsia="仿宋" w:hAnsi="仿宋" w:cs="宋体" w:hint="eastAsia"/>
                <w:szCs w:val="21"/>
              </w:rPr>
            </w:pPr>
            <w:r w:rsidRPr="00863FC6">
              <w:rPr>
                <w:rFonts w:ascii="仿宋" w:eastAsia="仿宋" w:hAnsi="仿宋" w:cs="宋体" w:hint="eastAsia"/>
                <w:szCs w:val="21"/>
              </w:rPr>
              <w:t>11</w:t>
            </w:r>
          </w:p>
        </w:tc>
        <w:tc>
          <w:tcPr>
            <w:tcW w:w="1614" w:type="dxa"/>
            <w:vAlign w:val="center"/>
          </w:tcPr>
          <w:p w14:paraId="63FBB590" w14:textId="0D83E14E" w:rsidR="004954E1" w:rsidRPr="00863FC6" w:rsidRDefault="004954E1" w:rsidP="00863FC6">
            <w:pPr>
              <w:jc w:val="center"/>
              <w:rPr>
                <w:rFonts w:ascii="仿宋" w:eastAsia="仿宋" w:hAnsi="仿宋" w:cs="宋体" w:hint="eastAsia"/>
                <w:szCs w:val="21"/>
              </w:rPr>
            </w:pPr>
            <w:r w:rsidRPr="00863FC6">
              <w:rPr>
                <w:rFonts w:ascii="仿宋" w:eastAsia="仿宋" w:hAnsi="仿宋" w:hint="eastAsia"/>
                <w:szCs w:val="21"/>
              </w:rPr>
              <w:t>建筑业企业资质动态监管结果</w:t>
            </w:r>
          </w:p>
        </w:tc>
        <w:tc>
          <w:tcPr>
            <w:tcW w:w="2926" w:type="dxa"/>
            <w:vAlign w:val="center"/>
          </w:tcPr>
          <w:p w14:paraId="4A713346" w14:textId="02D99963" w:rsidR="004954E1" w:rsidRPr="00863FC6" w:rsidRDefault="004954E1" w:rsidP="00863FC6">
            <w:pPr>
              <w:jc w:val="left"/>
              <w:rPr>
                <w:rFonts w:ascii="仿宋" w:eastAsia="仿宋" w:hAnsi="仿宋" w:hint="eastAsia"/>
                <w:szCs w:val="21"/>
              </w:rPr>
            </w:pPr>
            <w:r w:rsidRPr="00863FC6">
              <w:rPr>
                <w:rFonts w:ascii="仿宋" w:eastAsia="仿宋" w:hAnsi="仿宋" w:hint="eastAsia"/>
                <w:szCs w:val="21"/>
              </w:rPr>
              <w:t>投标人在本招标项目投标文件递交截止时间当日，建筑业企业资质动态监管结果中本项目要求的资质不处于不合格状态。</w:t>
            </w:r>
          </w:p>
        </w:tc>
        <w:tc>
          <w:tcPr>
            <w:tcW w:w="3707" w:type="dxa"/>
          </w:tcPr>
          <w:p w14:paraId="73C8D5B9" w14:textId="77777777" w:rsidR="004954E1" w:rsidRPr="00863FC6" w:rsidRDefault="004954E1" w:rsidP="00863FC6">
            <w:pPr>
              <w:rPr>
                <w:rFonts w:ascii="仿宋" w:eastAsia="仿宋" w:hAnsi="仿宋" w:cs="宋体" w:hint="eastAsia"/>
                <w:bCs/>
                <w:kern w:val="0"/>
                <w:szCs w:val="21"/>
                <w:lang w:val="zh-CN" w:bidi="zh-CN"/>
              </w:rPr>
            </w:pPr>
            <w:r w:rsidRPr="00863FC6">
              <w:rPr>
                <w:rFonts w:ascii="仿宋" w:eastAsia="仿宋" w:hAnsi="仿宋" w:cs="宋体" w:hint="eastAsia"/>
                <w:bCs/>
                <w:kern w:val="0"/>
                <w:szCs w:val="21"/>
                <w:lang w:val="zh-CN" w:bidi="zh-CN"/>
              </w:rPr>
              <w:t>招标人在本招标项目投标文件递交截止时间当日登录“江苏省建筑市场监管与诚信信息一体化平台”，检查投标人的建筑企业资质动态监管结果中本项目要求的资质，对动态监管处于不合格状态的投标人进行截图保存，提供给评标委员会。</w:t>
            </w:r>
          </w:p>
        </w:tc>
      </w:tr>
      <w:tr w:rsidR="00B62A3C" w:rsidRPr="00B62A3C" w14:paraId="68427FD5" w14:textId="77777777" w:rsidTr="000214C4">
        <w:trPr>
          <w:trHeight w:val="607"/>
          <w:jc w:val="center"/>
        </w:trPr>
        <w:tc>
          <w:tcPr>
            <w:tcW w:w="8874" w:type="dxa"/>
            <w:gridSpan w:val="4"/>
            <w:vAlign w:val="center"/>
          </w:tcPr>
          <w:p w14:paraId="1DC3DA84" w14:textId="198B3D27" w:rsidR="008329AF" w:rsidRPr="00863FC6" w:rsidRDefault="008329AF" w:rsidP="00DE6B62">
            <w:pPr>
              <w:widowControl/>
              <w:spacing w:line="360" w:lineRule="auto"/>
              <w:jc w:val="left"/>
              <w:rPr>
                <w:rFonts w:ascii="仿宋" w:eastAsia="仿宋" w:hAnsi="仿宋" w:cs="宋体" w:hint="eastAsia"/>
                <w:b/>
                <w:szCs w:val="21"/>
              </w:rPr>
            </w:pPr>
            <w:r w:rsidRPr="00863FC6">
              <w:rPr>
                <w:rFonts w:ascii="仿宋" w:eastAsia="仿宋" w:hAnsi="仿宋" w:cs="宋体" w:hint="eastAsia"/>
                <w:b/>
                <w:szCs w:val="21"/>
              </w:rPr>
              <w:t>特别提醒：以上1-1</w:t>
            </w:r>
            <w:r w:rsidR="006C3633" w:rsidRPr="00863FC6">
              <w:rPr>
                <w:rFonts w:ascii="仿宋" w:eastAsia="仿宋" w:hAnsi="仿宋" w:cs="宋体" w:hint="eastAsia"/>
                <w:b/>
                <w:szCs w:val="21"/>
              </w:rPr>
              <w:t>1</w:t>
            </w:r>
            <w:r w:rsidRPr="00863FC6">
              <w:rPr>
                <w:rFonts w:ascii="仿宋" w:eastAsia="仿宋" w:hAnsi="仿宋" w:cs="宋体" w:hint="eastAsia"/>
                <w:b/>
                <w:szCs w:val="21"/>
              </w:rPr>
              <w:t>中任何一条不符合要求的，</w:t>
            </w:r>
            <w:proofErr w:type="gramStart"/>
            <w:r w:rsidRPr="00863FC6">
              <w:rPr>
                <w:rFonts w:ascii="仿宋" w:eastAsia="仿宋" w:hAnsi="仿宋" w:cs="宋体" w:hint="eastAsia"/>
                <w:b/>
                <w:szCs w:val="21"/>
              </w:rPr>
              <w:t>则资格</w:t>
            </w:r>
            <w:proofErr w:type="gramEnd"/>
            <w:r w:rsidRPr="00863FC6">
              <w:rPr>
                <w:rFonts w:ascii="仿宋" w:eastAsia="仿宋" w:hAnsi="仿宋" w:cs="宋体" w:hint="eastAsia"/>
                <w:b/>
                <w:szCs w:val="21"/>
              </w:rPr>
              <w:t>审查不通过。上述序号3-7提供复印件并加盖单位公章，同时须提供原件备查，原件因年检无法带来的，须出具年检行政主管部门“年检证明”材料，否则资格审查不通过；上述序号</w:t>
            </w:r>
            <w:proofErr w:type="gramStart"/>
            <w:r w:rsidRPr="00863FC6">
              <w:rPr>
                <w:rFonts w:ascii="仿宋" w:eastAsia="仿宋" w:hAnsi="仿宋" w:cs="宋体" w:hint="eastAsia"/>
                <w:b/>
                <w:szCs w:val="21"/>
              </w:rPr>
              <w:t>1、2、8、9</w:t>
            </w:r>
            <w:r w:rsidR="006C3633" w:rsidRPr="00863FC6">
              <w:rPr>
                <w:rFonts w:ascii="仿宋" w:eastAsia="仿宋" w:hAnsi="仿宋" w:cs="宋体" w:hint="eastAsia"/>
                <w:b/>
                <w:szCs w:val="21"/>
              </w:rPr>
              <w:t>、10</w:t>
            </w:r>
            <w:r w:rsidRPr="00863FC6">
              <w:rPr>
                <w:rFonts w:ascii="仿宋" w:eastAsia="仿宋" w:hAnsi="仿宋" w:cs="宋体" w:hint="eastAsia"/>
                <w:b/>
                <w:szCs w:val="21"/>
              </w:rPr>
              <w:t>须</w:t>
            </w:r>
            <w:proofErr w:type="gramEnd"/>
            <w:r w:rsidRPr="00863FC6">
              <w:rPr>
                <w:rFonts w:ascii="仿宋" w:eastAsia="仿宋" w:hAnsi="仿宋" w:cs="宋体" w:hint="eastAsia"/>
                <w:b/>
                <w:szCs w:val="21"/>
              </w:rPr>
              <w:t>提供原件，且所有的原件均装订在投标文件正本中，投标文件副本中可用复印件并加盖单位公章。</w:t>
            </w:r>
          </w:p>
          <w:p w14:paraId="7DA2C3E7" w14:textId="77777777" w:rsidR="008329AF" w:rsidRPr="00B62A3C" w:rsidRDefault="008329AF" w:rsidP="00DE6B62">
            <w:pPr>
              <w:widowControl/>
              <w:spacing w:line="360" w:lineRule="auto"/>
              <w:jc w:val="left"/>
              <w:rPr>
                <w:rFonts w:ascii="仿宋" w:eastAsia="仿宋" w:hAnsi="仿宋" w:cs="宋体" w:hint="eastAsia"/>
                <w:b/>
                <w:color w:val="FF0000"/>
                <w:szCs w:val="21"/>
              </w:rPr>
            </w:pPr>
            <w:r w:rsidRPr="00863FC6">
              <w:rPr>
                <w:rFonts w:ascii="仿宋" w:eastAsia="仿宋" w:hAnsi="仿宋" w:cs="宋体" w:hint="eastAsia"/>
                <w:b/>
                <w:szCs w:val="21"/>
              </w:rPr>
              <w:t>如法人名称和法定代表人姓名发生变化，请提供相关证明。否则，资格审查不通过。</w:t>
            </w:r>
          </w:p>
        </w:tc>
      </w:tr>
    </w:tbl>
    <w:p w14:paraId="4BA5943C" w14:textId="77777777" w:rsidR="000214C4" w:rsidRDefault="000214C4" w:rsidP="006C3633">
      <w:pPr>
        <w:spacing w:line="360" w:lineRule="auto"/>
        <w:ind w:firstLineChars="200" w:firstLine="422"/>
        <w:jc w:val="left"/>
        <w:rPr>
          <w:rFonts w:ascii="仿宋" w:eastAsia="仿宋" w:hAnsi="仿宋" w:cs="宋体" w:hint="eastAsia"/>
          <w:b/>
          <w:color w:val="FF0000"/>
          <w:szCs w:val="21"/>
        </w:rPr>
      </w:pPr>
    </w:p>
    <w:p w14:paraId="486B4568" w14:textId="08C6BF4D" w:rsidR="006C3633" w:rsidRPr="00863FC6" w:rsidRDefault="006C3633" w:rsidP="006C3633">
      <w:pPr>
        <w:spacing w:line="360" w:lineRule="auto"/>
        <w:ind w:firstLineChars="200" w:firstLine="422"/>
        <w:jc w:val="left"/>
        <w:rPr>
          <w:rFonts w:ascii="仿宋" w:eastAsia="仿宋" w:hAnsi="仿宋" w:cs="宋体" w:hint="eastAsia"/>
          <w:b/>
          <w:szCs w:val="21"/>
        </w:rPr>
      </w:pPr>
      <w:r w:rsidRPr="00863FC6">
        <w:rPr>
          <w:rFonts w:ascii="仿宋" w:eastAsia="仿宋" w:hAnsi="仿宋" w:cs="宋体" w:hint="eastAsia"/>
          <w:b/>
          <w:szCs w:val="21"/>
        </w:rPr>
        <w:t>三、技术标（暗标，施工组织设计， 16分）</w:t>
      </w:r>
    </w:p>
    <w:tbl>
      <w:tblPr>
        <w:tblW w:w="4993"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5957"/>
        <w:gridCol w:w="1029"/>
        <w:gridCol w:w="1323"/>
      </w:tblGrid>
      <w:tr w:rsidR="00863FC6" w:rsidRPr="00863FC6" w14:paraId="0E58E110" w14:textId="77777777" w:rsidTr="006C3633">
        <w:trPr>
          <w:trHeight w:val="108"/>
        </w:trPr>
        <w:tc>
          <w:tcPr>
            <w:tcW w:w="3585" w:type="pct"/>
            <w:vMerge w:val="restart"/>
            <w:tcBorders>
              <w:top w:val="outset" w:sz="6" w:space="0" w:color="auto"/>
              <w:left w:val="outset" w:sz="6" w:space="0" w:color="auto"/>
              <w:right w:val="outset" w:sz="6" w:space="0" w:color="auto"/>
            </w:tcBorders>
            <w:vAlign w:val="center"/>
          </w:tcPr>
          <w:p w14:paraId="1C17532A" w14:textId="77777777" w:rsidR="006C3633" w:rsidRPr="00863FC6" w:rsidRDefault="006C3633" w:rsidP="00DE6B62">
            <w:pPr>
              <w:spacing w:line="400" w:lineRule="exact"/>
              <w:jc w:val="center"/>
              <w:rPr>
                <w:rFonts w:ascii="仿宋" w:eastAsia="仿宋" w:hAnsi="仿宋" w:hint="eastAsia"/>
                <w:szCs w:val="21"/>
              </w:rPr>
            </w:pPr>
            <w:r w:rsidRPr="00863FC6">
              <w:rPr>
                <w:rFonts w:ascii="仿宋" w:eastAsia="仿宋" w:hAnsi="仿宋" w:hint="eastAsia"/>
                <w:szCs w:val="21"/>
              </w:rPr>
              <w:t>评审因素</w:t>
            </w:r>
          </w:p>
        </w:tc>
        <w:tc>
          <w:tcPr>
            <w:tcW w:w="1415" w:type="pct"/>
            <w:gridSpan w:val="2"/>
            <w:tcBorders>
              <w:top w:val="outset" w:sz="6" w:space="0" w:color="auto"/>
              <w:left w:val="outset" w:sz="6" w:space="0" w:color="auto"/>
              <w:right w:val="outset" w:sz="6" w:space="0" w:color="auto"/>
            </w:tcBorders>
            <w:vAlign w:val="center"/>
          </w:tcPr>
          <w:p w14:paraId="75C7D590" w14:textId="77777777" w:rsidR="006C3633" w:rsidRPr="00863FC6" w:rsidRDefault="006C3633" w:rsidP="00DE6B62">
            <w:pPr>
              <w:spacing w:line="400" w:lineRule="exact"/>
              <w:jc w:val="center"/>
              <w:rPr>
                <w:rFonts w:ascii="仿宋" w:eastAsia="仿宋" w:hAnsi="仿宋" w:hint="eastAsia"/>
                <w:szCs w:val="21"/>
              </w:rPr>
            </w:pPr>
            <w:r w:rsidRPr="00863FC6">
              <w:rPr>
                <w:rFonts w:ascii="仿宋" w:eastAsia="仿宋" w:hAnsi="仿宋" w:hint="eastAsia"/>
                <w:szCs w:val="21"/>
              </w:rPr>
              <w:t>评分标准</w:t>
            </w:r>
          </w:p>
        </w:tc>
      </w:tr>
      <w:tr w:rsidR="00863FC6" w:rsidRPr="00863FC6" w14:paraId="3962FDCA" w14:textId="77777777" w:rsidTr="006C3633">
        <w:trPr>
          <w:trHeight w:val="101"/>
        </w:trPr>
        <w:tc>
          <w:tcPr>
            <w:tcW w:w="3585" w:type="pct"/>
            <w:vMerge/>
            <w:tcBorders>
              <w:left w:val="outset" w:sz="6" w:space="0" w:color="auto"/>
              <w:right w:val="outset" w:sz="6" w:space="0" w:color="auto"/>
            </w:tcBorders>
            <w:vAlign w:val="center"/>
          </w:tcPr>
          <w:p w14:paraId="02BEDE16" w14:textId="77777777" w:rsidR="006C3633" w:rsidRPr="00863FC6" w:rsidRDefault="006C3633" w:rsidP="00DE6B62">
            <w:pPr>
              <w:spacing w:line="400" w:lineRule="exact"/>
              <w:jc w:val="center"/>
              <w:rPr>
                <w:rFonts w:ascii="仿宋" w:eastAsia="仿宋" w:hAnsi="仿宋" w:hint="eastAsia"/>
                <w:szCs w:val="21"/>
              </w:rPr>
            </w:pPr>
          </w:p>
        </w:tc>
        <w:tc>
          <w:tcPr>
            <w:tcW w:w="619" w:type="pct"/>
            <w:tcBorders>
              <w:top w:val="outset" w:sz="6" w:space="0" w:color="auto"/>
              <w:left w:val="outset" w:sz="6" w:space="0" w:color="auto"/>
              <w:right w:val="outset" w:sz="6" w:space="0" w:color="auto"/>
            </w:tcBorders>
            <w:vAlign w:val="center"/>
          </w:tcPr>
          <w:p w14:paraId="01B0739C" w14:textId="77777777" w:rsidR="006C3633" w:rsidRPr="00863FC6" w:rsidRDefault="006C3633" w:rsidP="00DE6B62">
            <w:pPr>
              <w:spacing w:line="400" w:lineRule="exact"/>
              <w:jc w:val="center"/>
              <w:rPr>
                <w:rFonts w:ascii="仿宋" w:eastAsia="仿宋" w:hAnsi="仿宋" w:hint="eastAsia"/>
                <w:szCs w:val="21"/>
              </w:rPr>
            </w:pPr>
            <w:r w:rsidRPr="00863FC6">
              <w:rPr>
                <w:rFonts w:ascii="仿宋" w:eastAsia="仿宋" w:hAnsi="仿宋" w:hint="eastAsia"/>
                <w:szCs w:val="21"/>
              </w:rPr>
              <w:t>无此项</w:t>
            </w:r>
          </w:p>
        </w:tc>
        <w:tc>
          <w:tcPr>
            <w:tcW w:w="795" w:type="pct"/>
            <w:tcBorders>
              <w:top w:val="outset" w:sz="6" w:space="0" w:color="auto"/>
              <w:left w:val="outset" w:sz="6" w:space="0" w:color="auto"/>
              <w:right w:val="outset" w:sz="6" w:space="0" w:color="auto"/>
            </w:tcBorders>
            <w:vAlign w:val="center"/>
          </w:tcPr>
          <w:p w14:paraId="694FE722" w14:textId="77777777" w:rsidR="006C3633" w:rsidRPr="00863FC6" w:rsidRDefault="006C3633" w:rsidP="00DE6B62">
            <w:pPr>
              <w:spacing w:line="400" w:lineRule="exact"/>
              <w:jc w:val="center"/>
              <w:rPr>
                <w:rFonts w:ascii="仿宋" w:eastAsia="仿宋" w:hAnsi="仿宋" w:hint="eastAsia"/>
                <w:szCs w:val="21"/>
              </w:rPr>
            </w:pPr>
            <w:r w:rsidRPr="00863FC6">
              <w:rPr>
                <w:rFonts w:ascii="仿宋" w:eastAsia="仿宋" w:hAnsi="仿宋" w:hint="eastAsia"/>
                <w:szCs w:val="21"/>
              </w:rPr>
              <w:t>分值</w:t>
            </w:r>
          </w:p>
        </w:tc>
      </w:tr>
      <w:tr w:rsidR="00863FC6" w:rsidRPr="00863FC6" w14:paraId="5946ADF3" w14:textId="77777777" w:rsidTr="006C3633">
        <w:trPr>
          <w:trHeight w:val="101"/>
        </w:trPr>
        <w:tc>
          <w:tcPr>
            <w:tcW w:w="3585" w:type="pct"/>
            <w:tcBorders>
              <w:top w:val="outset" w:sz="6" w:space="0" w:color="auto"/>
              <w:left w:val="outset" w:sz="6" w:space="0" w:color="auto"/>
              <w:right w:val="outset" w:sz="6" w:space="0" w:color="auto"/>
            </w:tcBorders>
            <w:vAlign w:val="center"/>
          </w:tcPr>
          <w:p w14:paraId="25AEF139" w14:textId="4D11F8C2" w:rsidR="006C3633" w:rsidRPr="00863FC6" w:rsidRDefault="006C3633" w:rsidP="00DE6B62">
            <w:pPr>
              <w:spacing w:line="400" w:lineRule="exact"/>
              <w:rPr>
                <w:rFonts w:ascii="仿宋" w:eastAsia="仿宋" w:hAnsi="仿宋" w:hint="eastAsia"/>
                <w:szCs w:val="21"/>
              </w:rPr>
            </w:pPr>
            <w:r w:rsidRPr="00863FC6">
              <w:rPr>
                <w:rFonts w:ascii="仿宋" w:eastAsia="仿宋" w:hAnsi="仿宋"/>
                <w:szCs w:val="21"/>
              </w:rPr>
              <w:t>总体概述：施工组织总体设想、方案针对性及施工标段划分</w:t>
            </w:r>
          </w:p>
        </w:tc>
        <w:tc>
          <w:tcPr>
            <w:tcW w:w="619" w:type="pct"/>
            <w:tcBorders>
              <w:top w:val="outset" w:sz="6" w:space="0" w:color="auto"/>
              <w:left w:val="outset" w:sz="6" w:space="0" w:color="auto"/>
              <w:right w:val="outset" w:sz="6" w:space="0" w:color="auto"/>
            </w:tcBorders>
            <w:vAlign w:val="center"/>
          </w:tcPr>
          <w:p w14:paraId="266A1A32" w14:textId="77777777" w:rsidR="006C3633" w:rsidRPr="00863FC6" w:rsidRDefault="006C3633" w:rsidP="00DE6B62">
            <w:pPr>
              <w:spacing w:line="400" w:lineRule="exact"/>
              <w:jc w:val="center"/>
              <w:rPr>
                <w:rFonts w:ascii="仿宋" w:eastAsia="仿宋" w:hAnsi="仿宋" w:hint="eastAsia"/>
                <w:szCs w:val="21"/>
              </w:rPr>
            </w:pPr>
            <w:r w:rsidRPr="00863FC6">
              <w:rPr>
                <w:rFonts w:ascii="仿宋" w:eastAsia="仿宋" w:hAnsi="仿宋" w:hint="eastAsia"/>
                <w:szCs w:val="21"/>
              </w:rPr>
              <w:t>0</w:t>
            </w:r>
          </w:p>
        </w:tc>
        <w:tc>
          <w:tcPr>
            <w:tcW w:w="795" w:type="pct"/>
            <w:tcBorders>
              <w:top w:val="outset" w:sz="6" w:space="0" w:color="auto"/>
              <w:left w:val="outset" w:sz="6" w:space="0" w:color="auto"/>
              <w:right w:val="outset" w:sz="6" w:space="0" w:color="auto"/>
            </w:tcBorders>
            <w:vAlign w:val="center"/>
          </w:tcPr>
          <w:p w14:paraId="4F7BBE77" w14:textId="77777777" w:rsidR="006C3633" w:rsidRPr="00863FC6" w:rsidRDefault="006C3633" w:rsidP="00DE6B62">
            <w:pPr>
              <w:spacing w:line="400" w:lineRule="exact"/>
              <w:jc w:val="center"/>
              <w:rPr>
                <w:rFonts w:ascii="仿宋" w:eastAsia="仿宋" w:hAnsi="仿宋" w:hint="eastAsia"/>
                <w:szCs w:val="21"/>
              </w:rPr>
            </w:pPr>
            <w:r w:rsidRPr="00863FC6">
              <w:rPr>
                <w:rFonts w:ascii="仿宋" w:eastAsia="仿宋" w:hAnsi="仿宋" w:hint="eastAsia"/>
                <w:szCs w:val="21"/>
              </w:rPr>
              <w:t>0.7-1分</w:t>
            </w:r>
          </w:p>
        </w:tc>
      </w:tr>
      <w:tr w:rsidR="00863FC6" w:rsidRPr="00863FC6" w14:paraId="3713FA8F" w14:textId="77777777" w:rsidTr="006C3633">
        <w:trPr>
          <w:trHeight w:val="101"/>
        </w:trPr>
        <w:tc>
          <w:tcPr>
            <w:tcW w:w="3585" w:type="pct"/>
            <w:tcBorders>
              <w:top w:val="outset" w:sz="6" w:space="0" w:color="auto"/>
              <w:left w:val="outset" w:sz="6" w:space="0" w:color="auto"/>
              <w:right w:val="outset" w:sz="6" w:space="0" w:color="auto"/>
            </w:tcBorders>
            <w:vAlign w:val="center"/>
          </w:tcPr>
          <w:p w14:paraId="078C3180" w14:textId="77777777" w:rsidR="006C3633" w:rsidRPr="00863FC6" w:rsidRDefault="006C3633" w:rsidP="00DE6B62">
            <w:pPr>
              <w:spacing w:line="400" w:lineRule="exact"/>
              <w:rPr>
                <w:rFonts w:ascii="仿宋" w:eastAsia="仿宋" w:hAnsi="仿宋" w:hint="eastAsia"/>
                <w:szCs w:val="21"/>
              </w:rPr>
            </w:pPr>
            <w:r w:rsidRPr="00863FC6">
              <w:rPr>
                <w:rFonts w:ascii="仿宋" w:eastAsia="仿宋" w:hAnsi="仿宋"/>
                <w:szCs w:val="21"/>
              </w:rPr>
              <w:t>施工现场平面布置和临时设施、临时道路布置</w:t>
            </w:r>
          </w:p>
        </w:tc>
        <w:tc>
          <w:tcPr>
            <w:tcW w:w="619" w:type="pct"/>
            <w:tcBorders>
              <w:top w:val="outset" w:sz="6" w:space="0" w:color="auto"/>
              <w:left w:val="outset" w:sz="6" w:space="0" w:color="auto"/>
              <w:right w:val="outset" w:sz="6" w:space="0" w:color="auto"/>
            </w:tcBorders>
            <w:vAlign w:val="center"/>
          </w:tcPr>
          <w:p w14:paraId="2E8911B1" w14:textId="77777777" w:rsidR="006C3633" w:rsidRPr="00863FC6" w:rsidRDefault="006C3633" w:rsidP="00DE6B62">
            <w:pPr>
              <w:spacing w:line="400" w:lineRule="exact"/>
              <w:jc w:val="center"/>
              <w:rPr>
                <w:rFonts w:ascii="仿宋" w:eastAsia="仿宋" w:hAnsi="仿宋" w:hint="eastAsia"/>
                <w:szCs w:val="21"/>
              </w:rPr>
            </w:pPr>
            <w:r w:rsidRPr="00863FC6">
              <w:rPr>
                <w:rFonts w:ascii="仿宋" w:eastAsia="仿宋" w:hAnsi="仿宋" w:hint="eastAsia"/>
                <w:szCs w:val="21"/>
              </w:rPr>
              <w:t>0</w:t>
            </w:r>
          </w:p>
        </w:tc>
        <w:tc>
          <w:tcPr>
            <w:tcW w:w="795" w:type="pct"/>
            <w:tcBorders>
              <w:top w:val="outset" w:sz="6" w:space="0" w:color="auto"/>
              <w:left w:val="outset" w:sz="6" w:space="0" w:color="auto"/>
              <w:right w:val="outset" w:sz="6" w:space="0" w:color="auto"/>
            </w:tcBorders>
            <w:vAlign w:val="center"/>
          </w:tcPr>
          <w:p w14:paraId="5B787456" w14:textId="77777777" w:rsidR="006C3633" w:rsidRPr="00863FC6" w:rsidRDefault="006C3633" w:rsidP="00DE6B62">
            <w:pPr>
              <w:spacing w:line="400" w:lineRule="exact"/>
              <w:jc w:val="center"/>
              <w:rPr>
                <w:rFonts w:ascii="仿宋" w:eastAsia="仿宋" w:hAnsi="仿宋" w:hint="eastAsia"/>
                <w:szCs w:val="21"/>
              </w:rPr>
            </w:pPr>
            <w:r w:rsidRPr="00863FC6">
              <w:rPr>
                <w:rFonts w:ascii="仿宋" w:eastAsia="仿宋" w:hAnsi="仿宋" w:hint="eastAsia"/>
                <w:szCs w:val="21"/>
              </w:rPr>
              <w:t>1.4-2分</w:t>
            </w:r>
          </w:p>
        </w:tc>
      </w:tr>
      <w:tr w:rsidR="00863FC6" w:rsidRPr="00863FC6" w14:paraId="6D259DA2" w14:textId="77777777" w:rsidTr="006C3633">
        <w:trPr>
          <w:trHeight w:val="101"/>
        </w:trPr>
        <w:tc>
          <w:tcPr>
            <w:tcW w:w="3585" w:type="pct"/>
            <w:tcBorders>
              <w:top w:val="outset" w:sz="6" w:space="0" w:color="auto"/>
              <w:left w:val="outset" w:sz="6" w:space="0" w:color="auto"/>
              <w:right w:val="outset" w:sz="6" w:space="0" w:color="auto"/>
            </w:tcBorders>
            <w:vAlign w:val="center"/>
          </w:tcPr>
          <w:p w14:paraId="14800855" w14:textId="77777777" w:rsidR="006C3633" w:rsidRPr="00863FC6" w:rsidRDefault="006C3633" w:rsidP="00DE6B62">
            <w:pPr>
              <w:spacing w:line="400" w:lineRule="exact"/>
              <w:rPr>
                <w:rFonts w:ascii="仿宋" w:eastAsia="仿宋" w:hAnsi="仿宋" w:hint="eastAsia"/>
                <w:szCs w:val="21"/>
              </w:rPr>
            </w:pPr>
            <w:r w:rsidRPr="00863FC6">
              <w:rPr>
                <w:rFonts w:ascii="仿宋" w:eastAsia="仿宋" w:hAnsi="仿宋"/>
                <w:szCs w:val="21"/>
              </w:rPr>
              <w:t>施工进度计划和各阶段进度的保证措施</w:t>
            </w:r>
          </w:p>
        </w:tc>
        <w:tc>
          <w:tcPr>
            <w:tcW w:w="619" w:type="pct"/>
            <w:tcBorders>
              <w:top w:val="outset" w:sz="6" w:space="0" w:color="auto"/>
              <w:left w:val="outset" w:sz="6" w:space="0" w:color="auto"/>
              <w:right w:val="outset" w:sz="6" w:space="0" w:color="auto"/>
            </w:tcBorders>
            <w:vAlign w:val="center"/>
          </w:tcPr>
          <w:p w14:paraId="53128DF3" w14:textId="77777777" w:rsidR="006C3633" w:rsidRPr="00863FC6" w:rsidRDefault="006C3633" w:rsidP="00DE6B62">
            <w:pPr>
              <w:spacing w:line="400" w:lineRule="exact"/>
              <w:jc w:val="center"/>
              <w:rPr>
                <w:rFonts w:ascii="仿宋" w:eastAsia="仿宋" w:hAnsi="仿宋" w:hint="eastAsia"/>
                <w:szCs w:val="21"/>
              </w:rPr>
            </w:pPr>
            <w:r w:rsidRPr="00863FC6">
              <w:rPr>
                <w:rFonts w:ascii="仿宋" w:eastAsia="仿宋" w:hAnsi="仿宋" w:hint="eastAsia"/>
                <w:szCs w:val="21"/>
              </w:rPr>
              <w:t>0</w:t>
            </w:r>
          </w:p>
        </w:tc>
        <w:tc>
          <w:tcPr>
            <w:tcW w:w="795" w:type="pct"/>
            <w:tcBorders>
              <w:top w:val="outset" w:sz="6" w:space="0" w:color="auto"/>
              <w:left w:val="outset" w:sz="6" w:space="0" w:color="auto"/>
              <w:right w:val="outset" w:sz="6" w:space="0" w:color="auto"/>
            </w:tcBorders>
            <w:vAlign w:val="center"/>
          </w:tcPr>
          <w:p w14:paraId="09DC8D4E" w14:textId="77777777" w:rsidR="006C3633" w:rsidRPr="00863FC6" w:rsidRDefault="006C3633" w:rsidP="00DE6B62">
            <w:pPr>
              <w:spacing w:line="400" w:lineRule="exact"/>
              <w:jc w:val="center"/>
              <w:rPr>
                <w:rFonts w:ascii="仿宋" w:eastAsia="仿宋" w:hAnsi="仿宋" w:hint="eastAsia"/>
                <w:szCs w:val="21"/>
              </w:rPr>
            </w:pPr>
            <w:r w:rsidRPr="00863FC6">
              <w:rPr>
                <w:rFonts w:ascii="仿宋" w:eastAsia="仿宋" w:hAnsi="仿宋" w:hint="eastAsia"/>
                <w:szCs w:val="21"/>
              </w:rPr>
              <w:t>1.4-2分</w:t>
            </w:r>
          </w:p>
        </w:tc>
      </w:tr>
      <w:tr w:rsidR="00863FC6" w:rsidRPr="00863FC6" w14:paraId="0D6811D2" w14:textId="77777777" w:rsidTr="006C3633">
        <w:trPr>
          <w:trHeight w:val="101"/>
        </w:trPr>
        <w:tc>
          <w:tcPr>
            <w:tcW w:w="3585" w:type="pct"/>
            <w:tcBorders>
              <w:top w:val="outset" w:sz="6" w:space="0" w:color="auto"/>
              <w:left w:val="outset" w:sz="6" w:space="0" w:color="auto"/>
              <w:right w:val="outset" w:sz="6" w:space="0" w:color="auto"/>
            </w:tcBorders>
            <w:vAlign w:val="center"/>
          </w:tcPr>
          <w:p w14:paraId="571D47D0" w14:textId="77777777" w:rsidR="006C3633" w:rsidRPr="00863FC6" w:rsidRDefault="006C3633" w:rsidP="00DE6B62">
            <w:pPr>
              <w:spacing w:line="400" w:lineRule="exact"/>
              <w:rPr>
                <w:rFonts w:ascii="仿宋" w:eastAsia="仿宋" w:hAnsi="仿宋" w:hint="eastAsia"/>
                <w:szCs w:val="21"/>
              </w:rPr>
            </w:pPr>
            <w:r w:rsidRPr="00863FC6">
              <w:rPr>
                <w:rFonts w:ascii="仿宋" w:eastAsia="仿宋" w:hAnsi="仿宋"/>
                <w:szCs w:val="21"/>
              </w:rPr>
              <w:lastRenderedPageBreak/>
              <w:t>施工过程各阶段质量安全的保证措施</w:t>
            </w:r>
          </w:p>
        </w:tc>
        <w:tc>
          <w:tcPr>
            <w:tcW w:w="619" w:type="pct"/>
            <w:tcBorders>
              <w:top w:val="outset" w:sz="6" w:space="0" w:color="auto"/>
              <w:left w:val="outset" w:sz="6" w:space="0" w:color="auto"/>
              <w:right w:val="outset" w:sz="6" w:space="0" w:color="auto"/>
            </w:tcBorders>
            <w:vAlign w:val="center"/>
          </w:tcPr>
          <w:p w14:paraId="7E261DC3" w14:textId="77777777" w:rsidR="006C3633" w:rsidRPr="00863FC6" w:rsidRDefault="006C3633" w:rsidP="00DE6B62">
            <w:pPr>
              <w:spacing w:line="400" w:lineRule="exact"/>
              <w:jc w:val="center"/>
              <w:rPr>
                <w:rFonts w:ascii="仿宋" w:eastAsia="仿宋" w:hAnsi="仿宋" w:hint="eastAsia"/>
                <w:szCs w:val="21"/>
              </w:rPr>
            </w:pPr>
            <w:r w:rsidRPr="00863FC6">
              <w:rPr>
                <w:rFonts w:ascii="仿宋" w:eastAsia="仿宋" w:hAnsi="仿宋" w:hint="eastAsia"/>
                <w:szCs w:val="21"/>
              </w:rPr>
              <w:t>0</w:t>
            </w:r>
          </w:p>
        </w:tc>
        <w:tc>
          <w:tcPr>
            <w:tcW w:w="795" w:type="pct"/>
            <w:tcBorders>
              <w:top w:val="outset" w:sz="6" w:space="0" w:color="auto"/>
              <w:left w:val="outset" w:sz="6" w:space="0" w:color="auto"/>
              <w:right w:val="outset" w:sz="6" w:space="0" w:color="auto"/>
            </w:tcBorders>
            <w:vAlign w:val="center"/>
          </w:tcPr>
          <w:p w14:paraId="1750AF76" w14:textId="77777777" w:rsidR="006C3633" w:rsidRPr="00863FC6" w:rsidRDefault="006C3633" w:rsidP="00DE6B62">
            <w:pPr>
              <w:spacing w:line="400" w:lineRule="exact"/>
              <w:jc w:val="center"/>
              <w:rPr>
                <w:rFonts w:ascii="仿宋" w:eastAsia="仿宋" w:hAnsi="仿宋" w:hint="eastAsia"/>
                <w:szCs w:val="21"/>
              </w:rPr>
            </w:pPr>
            <w:r w:rsidRPr="00863FC6">
              <w:rPr>
                <w:rFonts w:ascii="仿宋" w:eastAsia="仿宋" w:hAnsi="仿宋" w:hint="eastAsia"/>
                <w:szCs w:val="21"/>
              </w:rPr>
              <w:t>2.1-3分</w:t>
            </w:r>
          </w:p>
        </w:tc>
      </w:tr>
      <w:tr w:rsidR="00863FC6" w:rsidRPr="00863FC6" w14:paraId="1EA871D0" w14:textId="77777777" w:rsidTr="006C3633">
        <w:trPr>
          <w:trHeight w:val="101"/>
        </w:trPr>
        <w:tc>
          <w:tcPr>
            <w:tcW w:w="3585" w:type="pct"/>
            <w:tcBorders>
              <w:top w:val="outset" w:sz="6" w:space="0" w:color="auto"/>
              <w:left w:val="outset" w:sz="6" w:space="0" w:color="auto"/>
              <w:right w:val="outset" w:sz="6" w:space="0" w:color="auto"/>
            </w:tcBorders>
            <w:vAlign w:val="center"/>
          </w:tcPr>
          <w:p w14:paraId="6C80517F" w14:textId="77777777" w:rsidR="006C3633" w:rsidRPr="00863FC6" w:rsidRDefault="006C3633" w:rsidP="00DE6B62">
            <w:pPr>
              <w:spacing w:line="400" w:lineRule="exact"/>
              <w:rPr>
                <w:rFonts w:ascii="仿宋" w:eastAsia="仿宋" w:hAnsi="仿宋" w:hint="eastAsia"/>
                <w:szCs w:val="21"/>
              </w:rPr>
            </w:pPr>
            <w:r w:rsidRPr="00863FC6">
              <w:rPr>
                <w:rFonts w:ascii="仿宋" w:eastAsia="仿宋" w:hAnsi="仿宋"/>
                <w:szCs w:val="21"/>
              </w:rPr>
              <w:t>劳动力、机械设备和材料投入计划</w:t>
            </w:r>
          </w:p>
        </w:tc>
        <w:tc>
          <w:tcPr>
            <w:tcW w:w="619" w:type="pct"/>
            <w:tcBorders>
              <w:top w:val="outset" w:sz="6" w:space="0" w:color="auto"/>
              <w:left w:val="outset" w:sz="6" w:space="0" w:color="auto"/>
              <w:right w:val="outset" w:sz="6" w:space="0" w:color="auto"/>
            </w:tcBorders>
            <w:vAlign w:val="center"/>
          </w:tcPr>
          <w:p w14:paraId="0DB0D373" w14:textId="77777777" w:rsidR="006C3633" w:rsidRPr="00863FC6" w:rsidRDefault="006C3633" w:rsidP="00DE6B62">
            <w:pPr>
              <w:spacing w:line="400" w:lineRule="exact"/>
              <w:jc w:val="center"/>
              <w:rPr>
                <w:rFonts w:ascii="仿宋" w:eastAsia="仿宋" w:hAnsi="仿宋" w:hint="eastAsia"/>
                <w:szCs w:val="21"/>
              </w:rPr>
            </w:pPr>
            <w:r w:rsidRPr="00863FC6">
              <w:rPr>
                <w:rFonts w:ascii="仿宋" w:eastAsia="仿宋" w:hAnsi="仿宋" w:hint="eastAsia"/>
                <w:szCs w:val="21"/>
              </w:rPr>
              <w:t>0</w:t>
            </w:r>
          </w:p>
        </w:tc>
        <w:tc>
          <w:tcPr>
            <w:tcW w:w="795" w:type="pct"/>
            <w:tcBorders>
              <w:top w:val="outset" w:sz="6" w:space="0" w:color="auto"/>
              <w:left w:val="outset" w:sz="6" w:space="0" w:color="auto"/>
              <w:right w:val="outset" w:sz="6" w:space="0" w:color="auto"/>
            </w:tcBorders>
            <w:vAlign w:val="center"/>
          </w:tcPr>
          <w:p w14:paraId="53AC93A1" w14:textId="77777777" w:rsidR="006C3633" w:rsidRPr="00863FC6" w:rsidRDefault="006C3633" w:rsidP="00DE6B62">
            <w:pPr>
              <w:spacing w:line="400" w:lineRule="exact"/>
              <w:jc w:val="center"/>
              <w:rPr>
                <w:rFonts w:ascii="仿宋" w:eastAsia="仿宋" w:hAnsi="仿宋" w:hint="eastAsia"/>
                <w:szCs w:val="21"/>
              </w:rPr>
            </w:pPr>
            <w:r w:rsidRPr="00863FC6">
              <w:rPr>
                <w:rFonts w:ascii="仿宋" w:eastAsia="仿宋" w:hAnsi="仿宋" w:hint="eastAsia"/>
                <w:szCs w:val="21"/>
              </w:rPr>
              <w:t>1.4-2分</w:t>
            </w:r>
          </w:p>
        </w:tc>
      </w:tr>
      <w:tr w:rsidR="00863FC6" w:rsidRPr="00863FC6" w14:paraId="19B13F44" w14:textId="77777777" w:rsidTr="006C3633">
        <w:trPr>
          <w:trHeight w:val="101"/>
        </w:trPr>
        <w:tc>
          <w:tcPr>
            <w:tcW w:w="3585" w:type="pct"/>
            <w:tcBorders>
              <w:top w:val="outset" w:sz="6" w:space="0" w:color="auto"/>
              <w:left w:val="outset" w:sz="6" w:space="0" w:color="auto"/>
              <w:right w:val="outset" w:sz="6" w:space="0" w:color="auto"/>
            </w:tcBorders>
            <w:vAlign w:val="center"/>
          </w:tcPr>
          <w:p w14:paraId="3F2308BC" w14:textId="77777777" w:rsidR="006C3633" w:rsidRPr="00863FC6" w:rsidRDefault="006C3633" w:rsidP="00DE6B62">
            <w:pPr>
              <w:spacing w:line="400" w:lineRule="exact"/>
              <w:rPr>
                <w:rFonts w:ascii="仿宋" w:eastAsia="仿宋" w:hAnsi="仿宋" w:hint="eastAsia"/>
                <w:szCs w:val="21"/>
              </w:rPr>
            </w:pPr>
            <w:r w:rsidRPr="00863FC6">
              <w:rPr>
                <w:rFonts w:ascii="仿宋" w:eastAsia="仿宋" w:hAnsi="仿宋"/>
                <w:szCs w:val="21"/>
              </w:rPr>
              <w:t>关键施工技术、工艺及工程项目实施的重点、难点和解决方案</w:t>
            </w:r>
          </w:p>
        </w:tc>
        <w:tc>
          <w:tcPr>
            <w:tcW w:w="619" w:type="pct"/>
            <w:tcBorders>
              <w:top w:val="outset" w:sz="6" w:space="0" w:color="auto"/>
              <w:left w:val="outset" w:sz="6" w:space="0" w:color="auto"/>
              <w:right w:val="outset" w:sz="6" w:space="0" w:color="auto"/>
            </w:tcBorders>
            <w:vAlign w:val="center"/>
          </w:tcPr>
          <w:p w14:paraId="7951AED9" w14:textId="77777777" w:rsidR="006C3633" w:rsidRPr="00863FC6" w:rsidRDefault="006C3633" w:rsidP="00DE6B62">
            <w:pPr>
              <w:spacing w:line="400" w:lineRule="exact"/>
              <w:jc w:val="center"/>
              <w:rPr>
                <w:rFonts w:ascii="仿宋" w:eastAsia="仿宋" w:hAnsi="仿宋" w:hint="eastAsia"/>
                <w:szCs w:val="21"/>
              </w:rPr>
            </w:pPr>
            <w:r w:rsidRPr="00863FC6">
              <w:rPr>
                <w:rFonts w:ascii="仿宋" w:eastAsia="仿宋" w:hAnsi="仿宋" w:hint="eastAsia"/>
                <w:szCs w:val="21"/>
              </w:rPr>
              <w:t>0</w:t>
            </w:r>
          </w:p>
        </w:tc>
        <w:tc>
          <w:tcPr>
            <w:tcW w:w="795" w:type="pct"/>
            <w:tcBorders>
              <w:top w:val="outset" w:sz="6" w:space="0" w:color="auto"/>
              <w:left w:val="outset" w:sz="6" w:space="0" w:color="auto"/>
              <w:right w:val="outset" w:sz="6" w:space="0" w:color="auto"/>
            </w:tcBorders>
            <w:vAlign w:val="center"/>
          </w:tcPr>
          <w:p w14:paraId="4DADA574" w14:textId="77777777" w:rsidR="006C3633" w:rsidRPr="00863FC6" w:rsidRDefault="006C3633" w:rsidP="00DE6B62">
            <w:pPr>
              <w:spacing w:line="400" w:lineRule="exact"/>
              <w:jc w:val="center"/>
              <w:rPr>
                <w:rFonts w:ascii="仿宋" w:eastAsia="仿宋" w:hAnsi="仿宋" w:hint="eastAsia"/>
                <w:szCs w:val="21"/>
              </w:rPr>
            </w:pPr>
            <w:r w:rsidRPr="00863FC6">
              <w:rPr>
                <w:rFonts w:ascii="仿宋" w:eastAsia="仿宋" w:hAnsi="仿宋" w:hint="eastAsia"/>
                <w:szCs w:val="21"/>
              </w:rPr>
              <w:t>2.1-3分</w:t>
            </w:r>
          </w:p>
        </w:tc>
      </w:tr>
      <w:tr w:rsidR="006C3633" w:rsidRPr="00863FC6" w14:paraId="127CB28D" w14:textId="77777777" w:rsidTr="006C3633">
        <w:trPr>
          <w:trHeight w:val="101"/>
        </w:trPr>
        <w:tc>
          <w:tcPr>
            <w:tcW w:w="3585" w:type="pct"/>
            <w:tcBorders>
              <w:top w:val="outset" w:sz="6" w:space="0" w:color="auto"/>
              <w:left w:val="outset" w:sz="6" w:space="0" w:color="auto"/>
              <w:right w:val="outset" w:sz="6" w:space="0" w:color="auto"/>
            </w:tcBorders>
            <w:vAlign w:val="center"/>
          </w:tcPr>
          <w:p w14:paraId="3FD4CB4D" w14:textId="77777777" w:rsidR="006C3633" w:rsidRPr="00863FC6" w:rsidRDefault="006C3633" w:rsidP="00DE6B62">
            <w:pPr>
              <w:spacing w:line="400" w:lineRule="exact"/>
              <w:rPr>
                <w:rFonts w:ascii="仿宋" w:eastAsia="仿宋" w:hAnsi="仿宋" w:hint="eastAsia"/>
                <w:szCs w:val="21"/>
              </w:rPr>
            </w:pPr>
            <w:r w:rsidRPr="00863FC6">
              <w:rPr>
                <w:rFonts w:ascii="仿宋" w:eastAsia="仿宋" w:hAnsi="仿宋" w:hint="eastAsia"/>
                <w:szCs w:val="21"/>
              </w:rPr>
              <w:t>对大成殿彩绘、石构件及院内古树名木的保护措施</w:t>
            </w:r>
          </w:p>
        </w:tc>
        <w:tc>
          <w:tcPr>
            <w:tcW w:w="619" w:type="pct"/>
            <w:tcBorders>
              <w:top w:val="outset" w:sz="6" w:space="0" w:color="auto"/>
              <w:left w:val="outset" w:sz="6" w:space="0" w:color="auto"/>
              <w:right w:val="outset" w:sz="6" w:space="0" w:color="auto"/>
            </w:tcBorders>
            <w:vAlign w:val="center"/>
          </w:tcPr>
          <w:p w14:paraId="3D64A5FA" w14:textId="77777777" w:rsidR="006C3633" w:rsidRPr="00863FC6" w:rsidRDefault="006C3633" w:rsidP="00DE6B62">
            <w:pPr>
              <w:spacing w:line="400" w:lineRule="exact"/>
              <w:jc w:val="center"/>
              <w:rPr>
                <w:rFonts w:ascii="仿宋" w:eastAsia="仿宋" w:hAnsi="仿宋" w:hint="eastAsia"/>
                <w:szCs w:val="21"/>
              </w:rPr>
            </w:pPr>
            <w:r w:rsidRPr="00863FC6">
              <w:rPr>
                <w:rFonts w:ascii="仿宋" w:eastAsia="仿宋" w:hAnsi="仿宋" w:hint="eastAsia"/>
                <w:szCs w:val="21"/>
              </w:rPr>
              <w:t>0</w:t>
            </w:r>
          </w:p>
        </w:tc>
        <w:tc>
          <w:tcPr>
            <w:tcW w:w="795" w:type="pct"/>
            <w:tcBorders>
              <w:top w:val="outset" w:sz="6" w:space="0" w:color="auto"/>
              <w:left w:val="outset" w:sz="6" w:space="0" w:color="auto"/>
              <w:right w:val="outset" w:sz="6" w:space="0" w:color="auto"/>
            </w:tcBorders>
            <w:vAlign w:val="center"/>
          </w:tcPr>
          <w:p w14:paraId="59404AA6" w14:textId="77777777" w:rsidR="006C3633" w:rsidRPr="00863FC6" w:rsidRDefault="006C3633" w:rsidP="00DE6B62">
            <w:pPr>
              <w:spacing w:line="400" w:lineRule="exact"/>
              <w:jc w:val="center"/>
              <w:rPr>
                <w:rFonts w:ascii="仿宋" w:eastAsia="仿宋" w:hAnsi="仿宋" w:hint="eastAsia"/>
                <w:szCs w:val="21"/>
              </w:rPr>
            </w:pPr>
            <w:r w:rsidRPr="00863FC6">
              <w:rPr>
                <w:rFonts w:ascii="仿宋" w:eastAsia="仿宋" w:hAnsi="仿宋" w:hint="eastAsia"/>
                <w:szCs w:val="21"/>
              </w:rPr>
              <w:t>2.1-3分</w:t>
            </w:r>
          </w:p>
        </w:tc>
      </w:tr>
    </w:tbl>
    <w:p w14:paraId="38547B9F" w14:textId="77777777" w:rsidR="006C3633" w:rsidRPr="00863FC6" w:rsidRDefault="006C3633" w:rsidP="006C3633">
      <w:pPr>
        <w:pStyle w:val="a0"/>
        <w:ind w:left="63" w:right="63"/>
        <w:rPr>
          <w:rFonts w:ascii="仿宋" w:eastAsia="仿宋" w:hAnsi="仿宋" w:hint="eastAsia"/>
          <w:szCs w:val="21"/>
        </w:rPr>
      </w:pPr>
    </w:p>
    <w:p w14:paraId="58B3D1A6" w14:textId="048EB961" w:rsidR="000214C4" w:rsidRPr="00D70231" w:rsidRDefault="006C3633" w:rsidP="000214C4">
      <w:pPr>
        <w:spacing w:line="360" w:lineRule="auto"/>
        <w:ind w:firstLineChars="200" w:firstLine="422"/>
        <w:rPr>
          <w:rFonts w:ascii="仿宋" w:eastAsia="仿宋" w:hAnsi="仿宋" w:hint="eastAsia"/>
          <w:spacing w:val="6"/>
          <w:kern w:val="0"/>
          <w:szCs w:val="21"/>
        </w:rPr>
      </w:pPr>
      <w:r w:rsidRPr="00D70231">
        <w:rPr>
          <w:rFonts w:ascii="仿宋" w:eastAsia="仿宋" w:hAnsi="仿宋" w:cs="宋体" w:hint="eastAsia"/>
          <w:b/>
          <w:szCs w:val="21"/>
        </w:rPr>
        <w:t>注：</w:t>
      </w:r>
      <w:r w:rsidR="000214C4" w:rsidRPr="00D70231">
        <w:rPr>
          <w:rFonts w:ascii="仿宋" w:eastAsia="仿宋" w:hAnsi="仿宋" w:cs="宋体" w:hint="eastAsia"/>
          <w:b/>
          <w:szCs w:val="21"/>
        </w:rPr>
        <w:t>1、</w:t>
      </w:r>
      <w:r w:rsidR="000214C4" w:rsidRPr="00D70231">
        <w:rPr>
          <w:rFonts w:ascii="仿宋" w:eastAsia="仿宋" w:hAnsi="仿宋"/>
          <w:spacing w:val="-8"/>
          <w:szCs w:val="21"/>
        </w:rPr>
        <w:t>施工组织设计中除缺少相应内容的评审要点不</w:t>
      </w:r>
      <w:r w:rsidR="000214C4" w:rsidRPr="00D70231">
        <w:rPr>
          <w:rFonts w:ascii="仿宋" w:eastAsia="仿宋" w:hAnsi="仿宋"/>
          <w:spacing w:val="-1"/>
          <w:szCs w:val="21"/>
        </w:rPr>
        <w:t>得分</w:t>
      </w:r>
      <w:r w:rsidR="000214C4" w:rsidRPr="00D70231">
        <w:rPr>
          <w:rFonts w:ascii="仿宋" w:eastAsia="仿宋" w:hAnsi="仿宋"/>
          <w:szCs w:val="21"/>
        </w:rPr>
        <w:t>外，其它各项评审要点得分不应低于该评审要点满分的70%，否则评委应出具书面评审意见。</w:t>
      </w:r>
      <w:r w:rsidR="000214C4" w:rsidRPr="00D70231">
        <w:rPr>
          <w:rFonts w:ascii="仿宋" w:eastAsia="仿宋" w:hAnsi="仿宋" w:cs="宋体" w:hint="eastAsia"/>
          <w:b/>
          <w:szCs w:val="21"/>
        </w:rPr>
        <w:t>技术标（施工组织设计）得分取所有技术标评委评分中分别去掉一个最高和最低评分后的平均值为最终得分（保留两位小数，第三位四舍五入。）。</w:t>
      </w:r>
    </w:p>
    <w:p w14:paraId="25B6A3E7" w14:textId="77777777" w:rsidR="00D70231" w:rsidRPr="00195DBD" w:rsidRDefault="000214C4" w:rsidP="00D70231">
      <w:pPr>
        <w:widowControl/>
        <w:overflowPunct w:val="0"/>
        <w:topLinePunct/>
        <w:autoSpaceDE w:val="0"/>
        <w:autoSpaceDN w:val="0"/>
        <w:adjustRightInd w:val="0"/>
        <w:spacing w:line="360" w:lineRule="auto"/>
        <w:ind w:firstLineChars="200" w:firstLine="444"/>
        <w:jc w:val="left"/>
        <w:rPr>
          <w:rFonts w:ascii="仿宋" w:eastAsia="仿宋" w:hAnsi="仿宋" w:cs="宋体" w:hint="eastAsia"/>
          <w:szCs w:val="21"/>
        </w:rPr>
      </w:pPr>
      <w:r w:rsidRPr="00D70231">
        <w:rPr>
          <w:rFonts w:ascii="仿宋" w:eastAsia="仿宋" w:hAnsi="仿宋"/>
          <w:spacing w:val="6"/>
          <w:kern w:val="0"/>
          <w:szCs w:val="21"/>
        </w:rPr>
        <w:t>2、</w:t>
      </w:r>
      <w:r w:rsidR="00D70231" w:rsidRPr="00195DBD">
        <w:rPr>
          <w:rFonts w:ascii="仿宋" w:eastAsia="仿宋" w:hAnsi="仿宋" w:cs="宋体" w:hint="eastAsia"/>
          <w:szCs w:val="21"/>
        </w:rPr>
        <w:t>技术标</w:t>
      </w:r>
      <w:r w:rsidR="00D70231" w:rsidRPr="00195DBD">
        <w:rPr>
          <w:rFonts w:ascii="仿宋" w:eastAsia="仿宋" w:hAnsi="仿宋" w:cs="宋体"/>
          <w:szCs w:val="21"/>
        </w:rPr>
        <w:t>为暗标（不得加盖“正、副本”字样），文本采用的装订形式为：统一用A</w:t>
      </w:r>
      <w:r w:rsidR="00D70231" w:rsidRPr="00195DBD">
        <w:rPr>
          <w:rFonts w:ascii="仿宋" w:eastAsia="仿宋" w:hAnsi="仿宋" w:cs="宋体" w:hint="eastAsia"/>
          <w:szCs w:val="21"/>
        </w:rPr>
        <w:t>4</w:t>
      </w:r>
      <w:r w:rsidR="00D70231" w:rsidRPr="00195DBD">
        <w:rPr>
          <w:rFonts w:ascii="仿宋" w:eastAsia="仿宋" w:hAnsi="仿宋" w:cs="宋体"/>
          <w:szCs w:val="21"/>
        </w:rPr>
        <w:t>幅面，页面方向为</w:t>
      </w:r>
      <w:r w:rsidR="00D70231" w:rsidRPr="00195DBD">
        <w:rPr>
          <w:rFonts w:ascii="仿宋" w:eastAsia="仿宋" w:hAnsi="仿宋" w:cs="宋体" w:hint="eastAsia"/>
          <w:szCs w:val="21"/>
        </w:rPr>
        <w:t>竖</w:t>
      </w:r>
      <w:r w:rsidR="00D70231" w:rsidRPr="00195DBD">
        <w:rPr>
          <w:rFonts w:ascii="仿宋" w:eastAsia="仿宋" w:hAnsi="仿宋" w:cs="宋体"/>
          <w:szCs w:val="21"/>
        </w:rPr>
        <w:t>向，一式五份，不得分册</w:t>
      </w:r>
      <w:r w:rsidR="00D70231" w:rsidRPr="00195DBD">
        <w:rPr>
          <w:rFonts w:ascii="仿宋" w:eastAsia="仿宋" w:hAnsi="仿宋" w:cs="宋体" w:hint="eastAsia"/>
          <w:szCs w:val="21"/>
        </w:rPr>
        <w:t>（上册或中册或下册）</w:t>
      </w:r>
      <w:r w:rsidR="00D70231" w:rsidRPr="00195DBD">
        <w:rPr>
          <w:rFonts w:ascii="仿宋" w:eastAsia="仿宋" w:hAnsi="仿宋" w:cs="宋体"/>
          <w:szCs w:val="21"/>
        </w:rPr>
        <w:t>装订。</w:t>
      </w:r>
    </w:p>
    <w:p w14:paraId="6ABAA7F0" w14:textId="77777777" w:rsidR="00D70231" w:rsidRPr="00195DBD" w:rsidRDefault="00D70231" w:rsidP="00D70231">
      <w:pPr>
        <w:overflowPunct w:val="0"/>
        <w:topLinePunct/>
        <w:autoSpaceDE w:val="0"/>
        <w:autoSpaceDN w:val="0"/>
        <w:adjustRightInd w:val="0"/>
        <w:snapToGrid w:val="0"/>
        <w:spacing w:line="360" w:lineRule="auto"/>
        <w:ind w:firstLineChars="200" w:firstLine="420"/>
        <w:rPr>
          <w:rFonts w:ascii="仿宋" w:eastAsia="仿宋" w:hAnsi="仿宋" w:cs="宋体" w:hint="eastAsia"/>
          <w:szCs w:val="21"/>
        </w:rPr>
      </w:pPr>
      <w:r w:rsidRPr="00195DBD">
        <w:rPr>
          <w:rFonts w:ascii="仿宋" w:eastAsia="仿宋" w:hAnsi="仿宋" w:cs="宋体"/>
          <w:szCs w:val="21"/>
        </w:rPr>
        <w:t>封面、封底：纸质统一采用白色</w:t>
      </w:r>
      <w:r w:rsidRPr="00195DBD">
        <w:rPr>
          <w:rFonts w:ascii="仿宋" w:eastAsia="仿宋" w:hAnsi="仿宋" w:cs="宋体" w:hint="eastAsia"/>
          <w:szCs w:val="21"/>
        </w:rPr>
        <w:t>A4纸</w:t>
      </w:r>
      <w:r w:rsidRPr="00195DBD">
        <w:rPr>
          <w:rFonts w:ascii="仿宋" w:eastAsia="仿宋" w:hAnsi="仿宋" w:cs="宋体"/>
          <w:szCs w:val="21"/>
        </w:rPr>
        <w:t>，均不设置页码，封面、封底空白。</w:t>
      </w:r>
    </w:p>
    <w:p w14:paraId="15C985EC" w14:textId="77777777" w:rsidR="00D70231" w:rsidRPr="00195DBD" w:rsidRDefault="00D70231" w:rsidP="00D70231">
      <w:pPr>
        <w:spacing w:line="360" w:lineRule="auto"/>
        <w:ind w:firstLineChars="200" w:firstLine="420"/>
        <w:rPr>
          <w:rFonts w:ascii="仿宋" w:eastAsia="仿宋" w:hAnsi="仿宋" w:cs="宋体" w:hint="eastAsia"/>
          <w:szCs w:val="21"/>
        </w:rPr>
      </w:pPr>
      <w:r w:rsidRPr="00195DBD">
        <w:rPr>
          <w:rFonts w:ascii="仿宋" w:eastAsia="仿宋" w:hAnsi="仿宋" w:cs="宋体" w:hint="eastAsia"/>
          <w:szCs w:val="21"/>
        </w:rPr>
        <w:t>文本正文版面及文字要求：字体统一用四号宋体字，段落首行缩进2字符，段落行距为1.5倍行距，正文文本一律采用</w:t>
      </w:r>
      <w:r w:rsidRPr="00195DBD">
        <w:rPr>
          <w:rFonts w:ascii="仿宋" w:eastAsia="仿宋" w:hAnsi="仿宋" w:cs="宋体"/>
          <w:szCs w:val="21"/>
        </w:rPr>
        <w:t>A</w:t>
      </w:r>
      <w:r w:rsidRPr="00195DBD">
        <w:rPr>
          <w:rFonts w:ascii="仿宋" w:eastAsia="仿宋" w:hAnsi="仿宋" w:cs="宋体" w:hint="eastAsia"/>
          <w:szCs w:val="21"/>
        </w:rPr>
        <w:t>4</w:t>
      </w:r>
      <w:r w:rsidRPr="00195DBD">
        <w:rPr>
          <w:rFonts w:ascii="仿宋" w:eastAsia="仿宋" w:hAnsi="仿宋" w:cs="宋体"/>
          <w:szCs w:val="21"/>
        </w:rPr>
        <w:t>纸，</w:t>
      </w:r>
      <w:r w:rsidRPr="00195DBD">
        <w:rPr>
          <w:rFonts w:ascii="仿宋" w:eastAsia="仿宋" w:hAnsi="仿宋" w:cs="宋体" w:hint="eastAsia"/>
          <w:szCs w:val="21"/>
        </w:rPr>
        <w:t>单面打印，不设置目录、页码、页眉、页脚</w:t>
      </w:r>
      <w:r w:rsidRPr="00195DBD">
        <w:rPr>
          <w:rFonts w:ascii="华文仿宋" w:eastAsia="华文仿宋" w:hAnsi="华文仿宋"/>
          <w:spacing w:val="-1"/>
        </w:rPr>
        <w:t>，分栏数为一</w:t>
      </w:r>
      <w:r w:rsidRPr="00195DBD">
        <w:rPr>
          <w:rFonts w:ascii="仿宋" w:eastAsia="仿宋" w:hAnsi="仿宋" w:cs="宋体" w:hint="eastAsia"/>
          <w:szCs w:val="21"/>
        </w:rPr>
        <w:t>。页面方向为竖向，不得有任何加粗、斜体、下划线、边框、阴影、水印等标记，不得出现修改和行间插字、彩色显示内容或其他标记，可以引用图表、图框、图片（引用的图表、图框、图片不作字体、字号、行距、边距要求），但不得出现或暗示反映投标单位名称及人员姓名的任何标识。如评标时发现投标人未按上述要求进行编制的，</w:t>
      </w:r>
      <w:proofErr w:type="gramStart"/>
      <w:r w:rsidRPr="00195DBD">
        <w:rPr>
          <w:rFonts w:ascii="仿宋" w:eastAsia="仿宋" w:hAnsi="仿宋" w:cs="宋体" w:hint="eastAsia"/>
          <w:szCs w:val="21"/>
        </w:rPr>
        <w:t>按废标处理</w:t>
      </w:r>
      <w:proofErr w:type="gramEnd"/>
      <w:r w:rsidRPr="00195DBD">
        <w:rPr>
          <w:rFonts w:ascii="仿宋" w:eastAsia="仿宋" w:hAnsi="仿宋" w:cs="宋体" w:hint="eastAsia"/>
          <w:szCs w:val="21"/>
        </w:rPr>
        <w:t>。</w:t>
      </w:r>
    </w:p>
    <w:p w14:paraId="6F235924" w14:textId="77777777" w:rsidR="00D70231" w:rsidRPr="00195DBD" w:rsidRDefault="00D70231" w:rsidP="00D70231">
      <w:pPr>
        <w:spacing w:line="360" w:lineRule="auto"/>
        <w:ind w:firstLineChars="200" w:firstLine="420"/>
        <w:rPr>
          <w:rFonts w:ascii="仿宋" w:eastAsia="仿宋" w:hAnsi="仿宋" w:cs="宋体" w:hint="eastAsia"/>
          <w:szCs w:val="21"/>
        </w:rPr>
      </w:pPr>
      <w:r w:rsidRPr="00195DBD">
        <w:rPr>
          <w:rFonts w:ascii="仿宋" w:eastAsia="仿宋" w:hAnsi="仿宋" w:cs="宋体" w:hint="eastAsia"/>
          <w:szCs w:val="21"/>
        </w:rPr>
        <w:t>技术标（施工组织设计）文档页码数量不得超过80页（不含封面、封底），否则</w:t>
      </w:r>
      <w:proofErr w:type="gramStart"/>
      <w:r w:rsidRPr="00195DBD">
        <w:rPr>
          <w:rFonts w:ascii="仿宋" w:eastAsia="仿宋" w:hAnsi="仿宋" w:cs="宋体" w:hint="eastAsia"/>
          <w:szCs w:val="21"/>
        </w:rPr>
        <w:t>按废标处理</w:t>
      </w:r>
      <w:proofErr w:type="gramEnd"/>
      <w:r w:rsidRPr="00195DBD">
        <w:rPr>
          <w:rFonts w:ascii="仿宋" w:eastAsia="仿宋" w:hAnsi="仿宋" w:cs="宋体" w:hint="eastAsia"/>
          <w:szCs w:val="21"/>
        </w:rPr>
        <w:t>。</w:t>
      </w:r>
    </w:p>
    <w:p w14:paraId="3A1FB2F0" w14:textId="77777777" w:rsidR="00D70231" w:rsidRPr="00195DBD" w:rsidRDefault="00D70231" w:rsidP="00D70231">
      <w:pPr>
        <w:adjustRightInd w:val="0"/>
        <w:spacing w:after="60" w:line="360" w:lineRule="atLeast"/>
        <w:ind w:leftChars="30" w:left="63" w:rightChars="30" w:right="63" w:firstLineChars="200" w:firstLine="420"/>
        <w:textAlignment w:val="baseline"/>
        <w:rPr>
          <w:rFonts w:ascii="仿宋" w:eastAsia="仿宋" w:hAnsi="仿宋" w:cs="宋体" w:hint="eastAsia"/>
          <w:szCs w:val="21"/>
        </w:rPr>
      </w:pPr>
      <w:proofErr w:type="gramStart"/>
      <w:r w:rsidRPr="00195DBD">
        <w:rPr>
          <w:rFonts w:ascii="仿宋" w:eastAsia="仿宋" w:hAnsi="仿宋" w:cs="宋体" w:hint="eastAsia"/>
          <w:szCs w:val="21"/>
        </w:rPr>
        <w:t>技术标由代理</w:t>
      </w:r>
      <w:proofErr w:type="gramEnd"/>
      <w:r w:rsidRPr="00195DBD">
        <w:rPr>
          <w:rFonts w:ascii="仿宋" w:eastAsia="仿宋" w:hAnsi="仿宋" w:cs="宋体" w:hint="eastAsia"/>
          <w:szCs w:val="21"/>
        </w:rPr>
        <w:t>公司工作人员按照投标文件递交的签到顺序进行暗标编号。</w:t>
      </w:r>
    </w:p>
    <w:p w14:paraId="544702D4" w14:textId="6D207A93" w:rsidR="000214C4" w:rsidRPr="00D70231" w:rsidRDefault="000214C4" w:rsidP="00D70231">
      <w:pPr>
        <w:widowControl/>
        <w:overflowPunct w:val="0"/>
        <w:topLinePunct/>
        <w:autoSpaceDE w:val="0"/>
        <w:autoSpaceDN w:val="0"/>
        <w:adjustRightInd w:val="0"/>
        <w:spacing w:line="360" w:lineRule="auto"/>
        <w:ind w:firstLineChars="200" w:firstLine="422"/>
        <w:jc w:val="left"/>
        <w:rPr>
          <w:rFonts w:ascii="仿宋" w:eastAsia="仿宋" w:hAnsi="仿宋" w:cs="宋体" w:hint="eastAsia"/>
          <w:b/>
          <w:szCs w:val="21"/>
        </w:rPr>
      </w:pPr>
      <w:r w:rsidRPr="00D70231">
        <w:rPr>
          <w:rFonts w:ascii="仿宋" w:eastAsia="仿宋" w:hAnsi="仿宋" w:cs="宋体" w:hint="eastAsia"/>
          <w:b/>
          <w:szCs w:val="21"/>
        </w:rPr>
        <w:t>四、商务标评审（</w:t>
      </w:r>
      <w:r w:rsidR="00827742" w:rsidRPr="00D70231">
        <w:rPr>
          <w:rFonts w:ascii="仿宋" w:eastAsia="仿宋" w:hAnsi="仿宋" w:cs="宋体" w:hint="eastAsia"/>
          <w:b/>
          <w:szCs w:val="21"/>
        </w:rPr>
        <w:t>84</w:t>
      </w:r>
      <w:r w:rsidRPr="00D70231">
        <w:rPr>
          <w:rFonts w:ascii="仿宋" w:eastAsia="仿宋" w:hAnsi="仿宋" w:cs="宋体" w:hint="eastAsia"/>
          <w:b/>
          <w:szCs w:val="21"/>
        </w:rPr>
        <w:t>分）</w:t>
      </w:r>
    </w:p>
    <w:p w14:paraId="740B6030" w14:textId="144A9A88" w:rsidR="00827742" w:rsidRPr="00D70231" w:rsidRDefault="00827742" w:rsidP="00827742">
      <w:pPr>
        <w:spacing w:line="360" w:lineRule="auto"/>
        <w:ind w:firstLineChars="150" w:firstLine="315"/>
        <w:jc w:val="left"/>
        <w:rPr>
          <w:rFonts w:ascii="仿宋" w:eastAsia="仿宋" w:hAnsi="仿宋" w:cs="宋体" w:hint="eastAsia"/>
          <w:szCs w:val="21"/>
        </w:rPr>
      </w:pPr>
      <w:r w:rsidRPr="00D70231">
        <w:rPr>
          <w:rFonts w:ascii="仿宋" w:eastAsia="仿宋" w:hAnsi="仿宋" w:cs="宋体" w:hint="eastAsia"/>
          <w:szCs w:val="21"/>
        </w:rPr>
        <w:t>(</w:t>
      </w:r>
      <w:proofErr w:type="gramStart"/>
      <w:r w:rsidR="007C7E0A" w:rsidRPr="00D70231">
        <w:rPr>
          <w:rFonts w:ascii="仿宋" w:eastAsia="仿宋" w:hAnsi="仿宋" w:cs="宋体" w:hint="eastAsia"/>
          <w:szCs w:val="21"/>
        </w:rPr>
        <w:t>一</w:t>
      </w:r>
      <w:proofErr w:type="gramEnd"/>
      <w:r w:rsidRPr="00D70231">
        <w:rPr>
          <w:rFonts w:ascii="仿宋" w:eastAsia="仿宋" w:hAnsi="仿宋" w:cs="宋体" w:hint="eastAsia"/>
          <w:szCs w:val="21"/>
        </w:rPr>
        <w:t>)投标报价评审（82分）</w:t>
      </w:r>
    </w:p>
    <w:p w14:paraId="382C7D8C" w14:textId="472AE0E1" w:rsidR="00827742" w:rsidRPr="00D70231" w:rsidRDefault="007C7E0A" w:rsidP="00827742">
      <w:pPr>
        <w:spacing w:line="360" w:lineRule="auto"/>
        <w:ind w:firstLineChars="150" w:firstLine="315"/>
        <w:jc w:val="left"/>
        <w:rPr>
          <w:rFonts w:ascii="仿宋" w:eastAsia="仿宋" w:hAnsi="仿宋" w:cs="宋体" w:hint="eastAsia"/>
          <w:szCs w:val="21"/>
        </w:rPr>
      </w:pPr>
      <w:r w:rsidRPr="00D70231">
        <w:rPr>
          <w:rFonts w:ascii="仿宋" w:eastAsia="仿宋" w:hAnsi="仿宋" w:cs="宋体" w:hint="eastAsia"/>
          <w:szCs w:val="21"/>
        </w:rPr>
        <w:t>（1）</w:t>
      </w:r>
      <w:r w:rsidR="00827742" w:rsidRPr="00D70231">
        <w:rPr>
          <w:rFonts w:ascii="仿宋" w:eastAsia="仿宋" w:hAnsi="仿宋" w:cs="宋体" w:hint="eastAsia"/>
          <w:szCs w:val="21"/>
        </w:rPr>
        <w:t>本工程商务标的投标报价评审共设两种方法，由招标人代表在开标时现场抽取确定，相关系数由投标人代表现场抽取确定后进入评标程序。</w:t>
      </w:r>
    </w:p>
    <w:p w14:paraId="77CEBBCD" w14:textId="0A1F6927" w:rsidR="00827742" w:rsidRPr="00D70231" w:rsidRDefault="007C7E0A" w:rsidP="00827742">
      <w:pPr>
        <w:spacing w:line="360" w:lineRule="auto"/>
        <w:ind w:firstLineChars="200" w:firstLine="422"/>
        <w:rPr>
          <w:rFonts w:ascii="仿宋" w:eastAsia="仿宋" w:hAnsi="仿宋" w:cs="宋体" w:hint="eastAsia"/>
          <w:szCs w:val="21"/>
        </w:rPr>
      </w:pPr>
      <w:r w:rsidRPr="00D70231">
        <w:rPr>
          <w:rFonts w:ascii="仿宋" w:eastAsia="仿宋" w:hAnsi="仿宋" w:cs="宋体" w:hint="eastAsia"/>
          <w:b/>
          <w:bCs/>
          <w:szCs w:val="21"/>
        </w:rPr>
        <w:t>（2）</w:t>
      </w:r>
      <w:r w:rsidR="00827742" w:rsidRPr="00D70231">
        <w:rPr>
          <w:rFonts w:ascii="仿宋" w:eastAsia="仿宋" w:hAnsi="仿宋" w:cs="宋体" w:hint="eastAsia"/>
          <w:b/>
          <w:bCs/>
          <w:szCs w:val="21"/>
        </w:rPr>
        <w:t>合理低价法</w:t>
      </w:r>
      <w:r w:rsidR="00827742" w:rsidRPr="00D70231">
        <w:rPr>
          <w:rFonts w:ascii="仿宋" w:eastAsia="仿宋" w:hAnsi="仿宋" w:cs="宋体" w:hint="eastAsia"/>
          <w:szCs w:val="21"/>
        </w:rPr>
        <w:t>（由招标人代表在①②中当场抽取一种）</w:t>
      </w:r>
    </w:p>
    <w:p w14:paraId="51079BFC" w14:textId="2AC1067A" w:rsidR="00827742" w:rsidRPr="00D70231" w:rsidRDefault="00827742" w:rsidP="00827742">
      <w:pPr>
        <w:spacing w:line="360" w:lineRule="auto"/>
        <w:ind w:firstLineChars="200" w:firstLine="420"/>
        <w:rPr>
          <w:rFonts w:ascii="仿宋" w:eastAsia="仿宋" w:hAnsi="仿宋" w:cs="宋体" w:hint="eastAsia"/>
          <w:szCs w:val="21"/>
        </w:rPr>
      </w:pPr>
      <w:r w:rsidRPr="00D70231">
        <w:rPr>
          <w:rFonts w:ascii="仿宋" w:eastAsia="仿宋" w:hAnsi="仿宋" w:cs="宋体" w:hint="eastAsia"/>
          <w:szCs w:val="21"/>
        </w:rPr>
        <w:t>（</w:t>
      </w:r>
      <w:r w:rsidR="007C7E0A" w:rsidRPr="00D70231">
        <w:rPr>
          <w:rFonts w:ascii="仿宋" w:eastAsia="仿宋" w:hAnsi="仿宋" w:cs="宋体" w:hint="eastAsia"/>
          <w:szCs w:val="21"/>
        </w:rPr>
        <w:t>2.</w:t>
      </w:r>
      <w:r w:rsidRPr="00D70231">
        <w:rPr>
          <w:rFonts w:ascii="仿宋" w:eastAsia="仿宋" w:hAnsi="仿宋" w:cs="宋体" w:hint="eastAsia"/>
          <w:szCs w:val="21"/>
        </w:rPr>
        <w:t>1）确定有效报价</w:t>
      </w:r>
    </w:p>
    <w:p w14:paraId="2BF7FDC5" w14:textId="77777777" w:rsidR="00827742" w:rsidRPr="00D70231" w:rsidRDefault="00827742" w:rsidP="00827742">
      <w:pPr>
        <w:spacing w:line="360" w:lineRule="auto"/>
        <w:ind w:firstLineChars="200" w:firstLine="420"/>
        <w:rPr>
          <w:rFonts w:ascii="仿宋" w:eastAsia="仿宋" w:hAnsi="仿宋" w:cs="宋体" w:hint="eastAsia"/>
          <w:szCs w:val="21"/>
        </w:rPr>
      </w:pPr>
      <w:r w:rsidRPr="00D70231">
        <w:rPr>
          <w:rFonts w:ascii="仿宋" w:eastAsia="仿宋" w:hAnsi="仿宋" w:cs="宋体" w:hint="eastAsia"/>
          <w:szCs w:val="21"/>
        </w:rPr>
        <w:t>有效报价是指投标人投标报价低于或等于招标人设定的招标控制价，投标报价高于招标控制价的为无效报价，作废标处理。</w:t>
      </w:r>
    </w:p>
    <w:p w14:paraId="63CF45A2" w14:textId="77777777" w:rsidR="00827742" w:rsidRPr="00D70231" w:rsidRDefault="00827742" w:rsidP="00827742">
      <w:pPr>
        <w:spacing w:line="360" w:lineRule="auto"/>
        <w:ind w:firstLineChars="200" w:firstLine="420"/>
        <w:rPr>
          <w:rFonts w:ascii="仿宋" w:eastAsia="仿宋" w:hAnsi="仿宋" w:cs="宋体" w:hint="eastAsia"/>
          <w:szCs w:val="21"/>
        </w:rPr>
      </w:pPr>
      <w:r w:rsidRPr="00D70231">
        <w:rPr>
          <w:rFonts w:ascii="仿宋" w:eastAsia="仿宋" w:hAnsi="仿宋" w:cs="宋体" w:hint="eastAsia"/>
          <w:szCs w:val="21"/>
        </w:rPr>
        <w:t>无效报价、被宣布为废标的投标报价均不参与评标基准价的计算。</w:t>
      </w:r>
    </w:p>
    <w:p w14:paraId="21AF343E" w14:textId="21810589" w:rsidR="00827742" w:rsidRPr="00D70231" w:rsidRDefault="00827742" w:rsidP="00827742">
      <w:pPr>
        <w:spacing w:line="360" w:lineRule="auto"/>
        <w:ind w:firstLineChars="200" w:firstLine="420"/>
        <w:rPr>
          <w:rFonts w:ascii="仿宋" w:eastAsia="仿宋" w:hAnsi="仿宋" w:cs="宋体" w:hint="eastAsia"/>
          <w:szCs w:val="21"/>
        </w:rPr>
      </w:pPr>
      <w:r w:rsidRPr="00D70231">
        <w:rPr>
          <w:rFonts w:ascii="仿宋" w:eastAsia="仿宋" w:hAnsi="仿宋" w:cs="宋体" w:hint="eastAsia"/>
          <w:szCs w:val="21"/>
        </w:rPr>
        <w:t>（</w:t>
      </w:r>
      <w:r w:rsidR="007C7E0A" w:rsidRPr="00D70231">
        <w:rPr>
          <w:rFonts w:ascii="仿宋" w:eastAsia="仿宋" w:hAnsi="仿宋" w:cs="宋体" w:hint="eastAsia"/>
          <w:szCs w:val="21"/>
        </w:rPr>
        <w:t>2.</w:t>
      </w:r>
      <w:r w:rsidRPr="00D70231">
        <w:rPr>
          <w:rFonts w:ascii="仿宋" w:eastAsia="仿宋" w:hAnsi="仿宋" w:cs="宋体" w:hint="eastAsia"/>
          <w:szCs w:val="21"/>
        </w:rPr>
        <w:t>2）确定评标基准价</w:t>
      </w:r>
    </w:p>
    <w:p w14:paraId="5973E093" w14:textId="77777777" w:rsidR="00827742" w:rsidRPr="00D70231" w:rsidRDefault="00827742" w:rsidP="00827742">
      <w:pPr>
        <w:spacing w:line="360" w:lineRule="auto"/>
        <w:ind w:firstLineChars="200" w:firstLine="422"/>
        <w:rPr>
          <w:rFonts w:ascii="仿宋" w:eastAsia="仿宋" w:hAnsi="仿宋" w:cs="宋体" w:hint="eastAsia"/>
          <w:szCs w:val="21"/>
        </w:rPr>
      </w:pPr>
      <w:r w:rsidRPr="00D70231">
        <w:rPr>
          <w:rFonts w:ascii="仿宋" w:eastAsia="仿宋" w:hAnsi="仿宋" w:cs="宋体" w:hint="eastAsia"/>
          <w:b/>
          <w:bCs/>
          <w:szCs w:val="21"/>
        </w:rPr>
        <w:t>①：以有效投标文件的评标价算术平均值为 A</w:t>
      </w:r>
      <w:r w:rsidRPr="00D70231">
        <w:rPr>
          <w:rFonts w:ascii="仿宋" w:eastAsia="仿宋" w:hAnsi="仿宋" w:cs="宋体" w:hint="eastAsia"/>
          <w:szCs w:val="21"/>
        </w:rPr>
        <w:t>（</w:t>
      </w:r>
      <w:proofErr w:type="gramStart"/>
      <w:r w:rsidRPr="00D70231">
        <w:rPr>
          <w:rFonts w:ascii="仿宋" w:eastAsia="仿宋" w:hAnsi="仿宋" w:cs="宋体" w:hint="eastAsia"/>
          <w:szCs w:val="21"/>
        </w:rPr>
        <w:t>当有效</w:t>
      </w:r>
      <w:proofErr w:type="gramEnd"/>
      <w:r w:rsidRPr="00D70231">
        <w:rPr>
          <w:rFonts w:ascii="仿宋" w:eastAsia="仿宋" w:hAnsi="仿宋" w:cs="宋体" w:hint="eastAsia"/>
          <w:szCs w:val="21"/>
        </w:rPr>
        <w:t>投标文件≥7家时，去掉最高和最低的20%（四舍五入取整，末位投标价相同的均保留）后进行平均；</w:t>
      </w:r>
      <w:proofErr w:type="gramStart"/>
      <w:r w:rsidRPr="00D70231">
        <w:rPr>
          <w:rFonts w:ascii="仿宋" w:eastAsia="仿宋" w:hAnsi="仿宋" w:cs="宋体" w:hint="eastAsia"/>
          <w:szCs w:val="21"/>
        </w:rPr>
        <w:t>当有效</w:t>
      </w:r>
      <w:proofErr w:type="gramEnd"/>
      <w:r w:rsidRPr="00D70231">
        <w:rPr>
          <w:rFonts w:ascii="仿宋" w:eastAsia="仿宋" w:hAnsi="仿宋" w:cs="宋体" w:hint="eastAsia"/>
          <w:szCs w:val="21"/>
        </w:rPr>
        <w:t>投标文件4-6家时，剔除最高报价（最高报价相同的均剔除）后进行算术平均；</w:t>
      </w:r>
      <w:proofErr w:type="gramStart"/>
      <w:r w:rsidRPr="00D70231">
        <w:rPr>
          <w:rFonts w:ascii="仿宋" w:eastAsia="仿宋" w:hAnsi="仿宋" w:cs="宋体" w:hint="eastAsia"/>
          <w:szCs w:val="21"/>
        </w:rPr>
        <w:t>当有效</w:t>
      </w:r>
      <w:proofErr w:type="gramEnd"/>
      <w:r w:rsidRPr="00D70231">
        <w:rPr>
          <w:rFonts w:ascii="仿宋" w:eastAsia="仿宋" w:hAnsi="仿宋" w:cs="宋体" w:hint="eastAsia"/>
          <w:szCs w:val="21"/>
        </w:rPr>
        <w:t>投标文件＜4价时，则次低报价作为投标平均价A）。</w:t>
      </w:r>
    </w:p>
    <w:p w14:paraId="4D7B4E21" w14:textId="4559E7B6" w:rsidR="00827742" w:rsidRPr="00D70231" w:rsidRDefault="00827742" w:rsidP="00827742">
      <w:pPr>
        <w:spacing w:line="360" w:lineRule="auto"/>
        <w:ind w:firstLineChars="200" w:firstLine="420"/>
        <w:rPr>
          <w:rFonts w:ascii="仿宋" w:eastAsia="仿宋" w:hAnsi="仿宋" w:cs="宋体" w:hint="eastAsia"/>
          <w:szCs w:val="21"/>
        </w:rPr>
      </w:pPr>
      <w:r w:rsidRPr="00D70231">
        <w:rPr>
          <w:rFonts w:ascii="仿宋" w:eastAsia="仿宋" w:hAnsi="仿宋" w:cs="宋体" w:hint="eastAsia"/>
          <w:szCs w:val="21"/>
        </w:rPr>
        <w:t>评标基准价 =A×K，K 值在开标时由投标人代表抽取确定，K 值的取值范围为95%、96%、</w:t>
      </w:r>
      <w:r w:rsidRPr="00D70231">
        <w:rPr>
          <w:rFonts w:ascii="仿宋" w:eastAsia="仿宋" w:hAnsi="仿宋" w:cs="宋体" w:hint="eastAsia"/>
          <w:szCs w:val="21"/>
        </w:rPr>
        <w:lastRenderedPageBreak/>
        <w:t>97%、98%。投标人的投标报价与评标基准价相等的得</w:t>
      </w:r>
      <w:r w:rsidR="007C7E0A" w:rsidRPr="00D70231">
        <w:rPr>
          <w:rFonts w:ascii="仿宋" w:eastAsia="仿宋" w:hAnsi="仿宋" w:cs="宋体" w:hint="eastAsia"/>
          <w:szCs w:val="21"/>
        </w:rPr>
        <w:t>82</w:t>
      </w:r>
      <w:r w:rsidRPr="00D70231">
        <w:rPr>
          <w:rFonts w:ascii="仿宋" w:eastAsia="仿宋" w:hAnsi="仿宋" w:cs="宋体" w:hint="eastAsia"/>
          <w:szCs w:val="21"/>
        </w:rPr>
        <w:t>分，与评标基准价相比较，每上浮1%扣 0.9 分，下浮1%扣 0.6 分。(不足1%的，采用插入法，得分保留两位小数)</w:t>
      </w:r>
    </w:p>
    <w:p w14:paraId="0E7122F4" w14:textId="77777777" w:rsidR="00827742" w:rsidRPr="00D70231" w:rsidRDefault="00827742" w:rsidP="00827742">
      <w:pPr>
        <w:spacing w:line="360" w:lineRule="auto"/>
        <w:ind w:firstLineChars="200" w:firstLine="422"/>
        <w:rPr>
          <w:rFonts w:ascii="仿宋" w:eastAsia="仿宋" w:hAnsi="仿宋" w:cs="宋体" w:hint="eastAsia"/>
          <w:szCs w:val="21"/>
        </w:rPr>
      </w:pPr>
      <w:r w:rsidRPr="00D70231">
        <w:rPr>
          <w:rFonts w:ascii="仿宋" w:eastAsia="仿宋" w:hAnsi="仿宋" w:cs="宋体" w:hint="eastAsia"/>
          <w:b/>
          <w:bCs/>
          <w:szCs w:val="21"/>
        </w:rPr>
        <w:t>②：以有效投标文件的评标价算术平均值为A</w:t>
      </w:r>
      <w:r w:rsidRPr="00D70231">
        <w:rPr>
          <w:rFonts w:ascii="仿宋" w:eastAsia="仿宋" w:hAnsi="仿宋" w:cs="宋体" w:hint="eastAsia"/>
          <w:szCs w:val="21"/>
        </w:rPr>
        <w:t>（</w:t>
      </w:r>
      <w:proofErr w:type="gramStart"/>
      <w:r w:rsidRPr="00D70231">
        <w:rPr>
          <w:rFonts w:ascii="仿宋" w:eastAsia="仿宋" w:hAnsi="仿宋" w:cs="宋体" w:hint="eastAsia"/>
          <w:szCs w:val="21"/>
        </w:rPr>
        <w:t>当有效</w:t>
      </w:r>
      <w:proofErr w:type="gramEnd"/>
      <w:r w:rsidRPr="00D70231">
        <w:rPr>
          <w:rFonts w:ascii="仿宋" w:eastAsia="仿宋" w:hAnsi="仿宋" w:cs="宋体" w:hint="eastAsia"/>
          <w:szCs w:val="21"/>
        </w:rPr>
        <w:t>投标文件≥7家时，去掉最高和最低的20%（四舍五入取整，末位投标价相同的均保留）后进行平均；</w:t>
      </w:r>
      <w:proofErr w:type="gramStart"/>
      <w:r w:rsidRPr="00D70231">
        <w:rPr>
          <w:rFonts w:ascii="仿宋" w:eastAsia="仿宋" w:hAnsi="仿宋" w:cs="宋体" w:hint="eastAsia"/>
          <w:szCs w:val="21"/>
        </w:rPr>
        <w:t>当有效</w:t>
      </w:r>
      <w:proofErr w:type="gramEnd"/>
      <w:r w:rsidRPr="00D70231">
        <w:rPr>
          <w:rFonts w:ascii="仿宋" w:eastAsia="仿宋" w:hAnsi="仿宋" w:cs="宋体" w:hint="eastAsia"/>
          <w:szCs w:val="21"/>
        </w:rPr>
        <w:t>投标文件4-6家时，剔除最高报价（最高报价相同的均剔除）后进行算术平均；</w:t>
      </w:r>
      <w:proofErr w:type="gramStart"/>
      <w:r w:rsidRPr="00D70231">
        <w:rPr>
          <w:rFonts w:ascii="仿宋" w:eastAsia="仿宋" w:hAnsi="仿宋" w:cs="宋体" w:hint="eastAsia"/>
          <w:szCs w:val="21"/>
        </w:rPr>
        <w:t>当有效</w:t>
      </w:r>
      <w:proofErr w:type="gramEnd"/>
      <w:r w:rsidRPr="00D70231">
        <w:rPr>
          <w:rFonts w:ascii="仿宋" w:eastAsia="仿宋" w:hAnsi="仿宋" w:cs="宋体" w:hint="eastAsia"/>
          <w:szCs w:val="21"/>
        </w:rPr>
        <w:t xml:space="preserve">投标文件＜4家时，则次低报价作为投标平均价A）；最高投标限价为B，则: </w:t>
      </w:r>
    </w:p>
    <w:p w14:paraId="2556B1C0" w14:textId="77777777" w:rsidR="00827742" w:rsidRPr="00D70231" w:rsidRDefault="00827742" w:rsidP="00827742">
      <w:pPr>
        <w:spacing w:line="360" w:lineRule="auto"/>
        <w:ind w:firstLineChars="200" w:firstLine="420"/>
        <w:rPr>
          <w:rFonts w:ascii="仿宋" w:eastAsia="仿宋" w:hAnsi="仿宋" w:cs="宋体" w:hint="eastAsia"/>
          <w:szCs w:val="21"/>
        </w:rPr>
      </w:pPr>
      <w:r w:rsidRPr="00D70231">
        <w:rPr>
          <w:rFonts w:ascii="仿宋" w:eastAsia="仿宋" w:hAnsi="仿宋" w:cs="宋体" w:hint="eastAsia"/>
          <w:szCs w:val="21"/>
        </w:rPr>
        <w:t>评标基准价 =A×K1×Q1+B×K2×Q2</w:t>
      </w:r>
    </w:p>
    <w:p w14:paraId="09EDD4B1" w14:textId="47C5E3EC" w:rsidR="00827742" w:rsidRPr="00D70231" w:rsidRDefault="00827742" w:rsidP="00827742">
      <w:pPr>
        <w:spacing w:line="360" w:lineRule="auto"/>
        <w:ind w:firstLineChars="200" w:firstLine="420"/>
        <w:rPr>
          <w:rFonts w:ascii="仿宋" w:eastAsia="仿宋" w:hAnsi="仿宋" w:cs="宋体" w:hint="eastAsia"/>
          <w:szCs w:val="21"/>
        </w:rPr>
      </w:pPr>
      <w:r w:rsidRPr="00D70231">
        <w:rPr>
          <w:rFonts w:ascii="仿宋" w:eastAsia="仿宋" w:hAnsi="仿宋" w:cs="宋体" w:hint="eastAsia"/>
          <w:szCs w:val="21"/>
        </w:rPr>
        <w:t>Q2=1-Q1, Q1的取值范围为65%、70%、75%、80%、85%；K1的取值范围为95%、96%、97%、98%；K2 的取值为90%；Q1、K1 值在开标时由投标人代表抽取确定。投标人的投标报价与评标基准价相等的得</w:t>
      </w:r>
      <w:r w:rsidR="007C7E0A" w:rsidRPr="00D70231">
        <w:rPr>
          <w:rFonts w:ascii="仿宋" w:eastAsia="仿宋" w:hAnsi="仿宋" w:cs="宋体" w:hint="eastAsia"/>
          <w:szCs w:val="21"/>
        </w:rPr>
        <w:t>82</w:t>
      </w:r>
      <w:r w:rsidRPr="00D70231">
        <w:rPr>
          <w:rFonts w:ascii="仿宋" w:eastAsia="仿宋" w:hAnsi="仿宋" w:cs="宋体" w:hint="eastAsia"/>
          <w:szCs w:val="21"/>
        </w:rPr>
        <w:t>分，与评标基准价相比较，每上浮1%扣 0.9分，下浮1%扣0.6分。(不足1%的，采用插入法，得分保留两位小数)。</w:t>
      </w:r>
    </w:p>
    <w:p w14:paraId="040537C9" w14:textId="77777777" w:rsidR="00827742" w:rsidRPr="00D70231" w:rsidRDefault="00827742" w:rsidP="00D70231">
      <w:pPr>
        <w:spacing w:line="360" w:lineRule="auto"/>
        <w:ind w:firstLineChars="200" w:firstLine="422"/>
        <w:rPr>
          <w:rFonts w:ascii="仿宋" w:eastAsia="仿宋" w:hAnsi="仿宋" w:cs="宋体" w:hint="eastAsia"/>
          <w:b/>
          <w:bCs/>
          <w:szCs w:val="21"/>
        </w:rPr>
      </w:pPr>
      <w:r w:rsidRPr="00D70231">
        <w:rPr>
          <w:rFonts w:ascii="仿宋" w:eastAsia="仿宋" w:hAnsi="仿宋" w:cs="宋体" w:hint="eastAsia"/>
          <w:b/>
          <w:bCs/>
          <w:szCs w:val="21"/>
        </w:rPr>
        <w:t>注：评标委员会在评标报告签字后，评标基准价不因招投标当事人质疑、投诉、复议以及其他任何情形而改变，但评标过程中的计算错误可作调整。</w:t>
      </w:r>
    </w:p>
    <w:p w14:paraId="7A0D56F5" w14:textId="5A0E5E36" w:rsidR="000214C4" w:rsidRPr="00D70231" w:rsidRDefault="000214C4" w:rsidP="00D70231">
      <w:pPr>
        <w:spacing w:line="360" w:lineRule="auto"/>
        <w:ind w:firstLineChars="200" w:firstLine="420"/>
        <w:rPr>
          <w:rFonts w:ascii="仿宋" w:eastAsia="仿宋" w:hAnsi="仿宋" w:cs="宋体" w:hint="eastAsia"/>
          <w:szCs w:val="21"/>
        </w:rPr>
      </w:pPr>
      <w:r w:rsidRPr="00D70231">
        <w:rPr>
          <w:rFonts w:ascii="仿宋" w:eastAsia="仿宋" w:hAnsi="仿宋" w:cs="宋体" w:hint="eastAsia"/>
          <w:szCs w:val="21"/>
        </w:rPr>
        <w:t>（二）投标人</w:t>
      </w:r>
      <w:r w:rsidR="007C7E0A" w:rsidRPr="00D70231">
        <w:rPr>
          <w:rFonts w:ascii="仿宋" w:eastAsia="仿宋" w:hAnsi="仿宋" w:cs="宋体" w:hint="eastAsia"/>
          <w:szCs w:val="21"/>
        </w:rPr>
        <w:t>业绩</w:t>
      </w:r>
      <w:r w:rsidRPr="00D70231">
        <w:rPr>
          <w:rFonts w:ascii="仿宋" w:eastAsia="仿宋" w:hAnsi="仿宋" w:cs="宋体" w:hint="eastAsia"/>
          <w:szCs w:val="21"/>
        </w:rPr>
        <w:t>（</w:t>
      </w:r>
      <w:r w:rsidR="007C7E0A" w:rsidRPr="00D70231">
        <w:rPr>
          <w:rFonts w:ascii="仿宋" w:eastAsia="仿宋" w:hAnsi="仿宋" w:cs="宋体" w:hint="eastAsia"/>
          <w:szCs w:val="21"/>
        </w:rPr>
        <w:t>2</w:t>
      </w:r>
      <w:r w:rsidRPr="00D70231">
        <w:rPr>
          <w:rFonts w:ascii="仿宋" w:eastAsia="仿宋" w:hAnsi="仿宋" w:cs="宋体" w:hint="eastAsia"/>
          <w:szCs w:val="21"/>
        </w:rPr>
        <w:t>分）</w:t>
      </w:r>
    </w:p>
    <w:p w14:paraId="630165AF" w14:textId="0F4AB6C6" w:rsidR="007C7E0A" w:rsidRPr="00D70231" w:rsidRDefault="007C7E0A" w:rsidP="00D70231">
      <w:pPr>
        <w:spacing w:line="360" w:lineRule="auto"/>
        <w:ind w:firstLineChars="200" w:firstLine="420"/>
        <w:rPr>
          <w:rFonts w:ascii="仿宋" w:eastAsia="仿宋" w:hAnsi="仿宋" w:cs="宋体" w:hint="eastAsia"/>
          <w:szCs w:val="21"/>
        </w:rPr>
      </w:pPr>
      <w:r w:rsidRPr="00D70231">
        <w:rPr>
          <w:rFonts w:ascii="仿宋" w:eastAsia="仿宋" w:hAnsi="仿宋" w:cs="宋体" w:hint="eastAsia"/>
          <w:szCs w:val="21"/>
        </w:rPr>
        <w:t>投标人自2017年1月1日（时间以竣工验收证明的时间为准）以来，承担过类似工程（“类似工程”为省级或国家级重点文物保护单位古建筑文物保护修缮项目，并须同时提供相应的省保或国保单位证明。）</w:t>
      </w:r>
      <w:r w:rsidR="00802556" w:rsidRPr="00D70231">
        <w:rPr>
          <w:rFonts w:ascii="仿宋" w:eastAsia="仿宋" w:hAnsi="仿宋" w:cs="宋体" w:hint="eastAsia"/>
          <w:szCs w:val="21"/>
        </w:rPr>
        <w:t>，</w:t>
      </w:r>
      <w:r w:rsidR="004143F0" w:rsidRPr="00D70231">
        <w:rPr>
          <w:rFonts w:ascii="仿宋" w:eastAsia="仿宋" w:hAnsi="仿宋" w:cs="宋体" w:hint="eastAsia"/>
          <w:szCs w:val="21"/>
        </w:rPr>
        <w:t>得2分</w:t>
      </w:r>
      <w:r w:rsidRPr="00D70231">
        <w:rPr>
          <w:rFonts w:ascii="仿宋" w:eastAsia="仿宋" w:hAnsi="仿宋" w:cs="宋体" w:hint="eastAsia"/>
          <w:szCs w:val="21"/>
        </w:rPr>
        <w:t>。</w:t>
      </w:r>
    </w:p>
    <w:p w14:paraId="47A6C9F5" w14:textId="77777777" w:rsidR="007C7E0A" w:rsidRPr="00D70231" w:rsidRDefault="007C7E0A" w:rsidP="00D70231">
      <w:pPr>
        <w:spacing w:line="360" w:lineRule="auto"/>
        <w:ind w:firstLineChars="200" w:firstLine="420"/>
        <w:rPr>
          <w:rFonts w:ascii="仿宋" w:eastAsia="仿宋" w:hAnsi="仿宋" w:cs="宋体" w:hint="eastAsia"/>
          <w:szCs w:val="21"/>
        </w:rPr>
      </w:pPr>
      <w:r w:rsidRPr="00D70231">
        <w:rPr>
          <w:rFonts w:ascii="仿宋" w:eastAsia="仿宋" w:hAnsi="仿宋" w:cs="宋体" w:hint="eastAsia"/>
          <w:szCs w:val="21"/>
        </w:rPr>
        <w:t>上述业绩证明材料须同时提供中标通知书、施工合同、竣工验收证明（指通过文物主管部门验收）三项证明材料，缺一不可。</w:t>
      </w:r>
    </w:p>
    <w:p w14:paraId="649E9E9C" w14:textId="12C2FC6B" w:rsidR="007C7E0A" w:rsidRPr="00D70231" w:rsidRDefault="007C7E0A" w:rsidP="00D70231">
      <w:pPr>
        <w:spacing w:line="360" w:lineRule="auto"/>
        <w:ind w:firstLineChars="200" w:firstLine="420"/>
        <w:rPr>
          <w:rFonts w:ascii="仿宋" w:eastAsia="仿宋" w:hAnsi="仿宋" w:cs="宋体" w:hint="eastAsia"/>
          <w:szCs w:val="21"/>
        </w:rPr>
      </w:pPr>
      <w:r w:rsidRPr="00D70231">
        <w:rPr>
          <w:rFonts w:ascii="仿宋" w:eastAsia="仿宋" w:hAnsi="仿宋" w:cs="宋体" w:hint="eastAsia"/>
          <w:szCs w:val="21"/>
        </w:rPr>
        <w:t>注：（1）“类似工程”为省级或国家级重点文物保护单位古建筑文物保护修缮项目，并须同时提供相应的省保或国保单位证明，否则不予认可（即不计分）。</w:t>
      </w:r>
    </w:p>
    <w:p w14:paraId="7FB47AE2" w14:textId="3D4917D8" w:rsidR="004143F0" w:rsidRPr="00D70231" w:rsidRDefault="004143F0" w:rsidP="00D70231">
      <w:pPr>
        <w:pStyle w:val="a0"/>
        <w:spacing w:after="0" w:line="360" w:lineRule="auto"/>
        <w:ind w:left="63" w:right="63" w:firstLineChars="200" w:firstLine="420"/>
        <w:jc w:val="both"/>
        <w:rPr>
          <w:rFonts w:ascii="仿宋" w:eastAsia="仿宋" w:hAnsi="仿宋" w:cs="宋体" w:hint="eastAsia"/>
          <w:szCs w:val="21"/>
        </w:rPr>
      </w:pPr>
      <w:r w:rsidRPr="00D70231">
        <w:rPr>
          <w:rFonts w:ascii="仿宋" w:eastAsia="仿宋" w:hAnsi="仿宋" w:cs="宋体" w:hint="eastAsia"/>
          <w:szCs w:val="21"/>
        </w:rPr>
        <w:t>（2）所有业绩的证明</w:t>
      </w:r>
      <w:r w:rsidR="00802556" w:rsidRPr="00D70231">
        <w:rPr>
          <w:rFonts w:ascii="仿宋" w:eastAsia="仿宋" w:hAnsi="仿宋" w:cs="宋体" w:hint="eastAsia"/>
          <w:szCs w:val="21"/>
        </w:rPr>
        <w:t>材料须加盖投标单位公章，并提供原件备查。</w:t>
      </w:r>
    </w:p>
    <w:p w14:paraId="72F69924" w14:textId="554F10AD" w:rsidR="000214C4" w:rsidRPr="00D70231" w:rsidRDefault="000214C4" w:rsidP="00D70231">
      <w:pPr>
        <w:spacing w:line="360" w:lineRule="auto"/>
        <w:ind w:firstLineChars="200" w:firstLine="422"/>
        <w:jc w:val="left"/>
        <w:rPr>
          <w:rFonts w:ascii="仿宋" w:eastAsia="仿宋" w:hAnsi="仿宋" w:cs="宋体" w:hint="eastAsia"/>
          <w:b/>
          <w:szCs w:val="21"/>
        </w:rPr>
      </w:pPr>
      <w:r w:rsidRPr="00D70231">
        <w:rPr>
          <w:rFonts w:ascii="仿宋" w:eastAsia="仿宋" w:hAnsi="仿宋" w:cs="宋体" w:hint="eastAsia"/>
          <w:b/>
          <w:szCs w:val="21"/>
        </w:rPr>
        <w:t>五、确定中标候选人及中标价</w:t>
      </w:r>
    </w:p>
    <w:p w14:paraId="795DE991" w14:textId="4865EC47" w:rsidR="000214C4" w:rsidRPr="00D70231" w:rsidRDefault="007C7E0A" w:rsidP="00D70231">
      <w:pPr>
        <w:spacing w:line="360" w:lineRule="auto"/>
        <w:ind w:firstLineChars="200" w:firstLine="420"/>
        <w:rPr>
          <w:rFonts w:ascii="仿宋" w:eastAsia="仿宋" w:hAnsi="仿宋" w:cs="宋体" w:hint="eastAsia"/>
          <w:szCs w:val="21"/>
        </w:rPr>
      </w:pPr>
      <w:r w:rsidRPr="00D70231">
        <w:rPr>
          <w:rFonts w:ascii="仿宋" w:eastAsia="仿宋" w:hAnsi="仿宋" w:cs="宋体" w:hint="eastAsia"/>
          <w:szCs w:val="21"/>
        </w:rPr>
        <w:t>本项目按照总得分（总得分=技术标得分+商务标得分）由高到低的顺序推荐</w:t>
      </w:r>
      <w:r w:rsidR="00A80A37" w:rsidRPr="00D70231">
        <w:rPr>
          <w:rFonts w:ascii="仿宋" w:eastAsia="仿宋" w:hAnsi="仿宋" w:cs="宋体" w:hint="eastAsia"/>
          <w:szCs w:val="21"/>
        </w:rPr>
        <w:t>1-3名</w:t>
      </w:r>
      <w:r w:rsidRPr="00D70231">
        <w:rPr>
          <w:rFonts w:ascii="仿宋" w:eastAsia="仿宋" w:hAnsi="仿宋" w:cs="宋体" w:hint="eastAsia"/>
          <w:szCs w:val="21"/>
        </w:rPr>
        <w:t>中标候选人，</w:t>
      </w:r>
      <w:r w:rsidR="000214C4" w:rsidRPr="00D70231">
        <w:rPr>
          <w:rFonts w:ascii="仿宋" w:eastAsia="仿宋" w:hAnsi="仿宋" w:cs="宋体" w:hint="eastAsia"/>
          <w:szCs w:val="21"/>
        </w:rPr>
        <w:t>总得分最高的投标人为第一中标候选人；中标价为其投标报价。总得分相等时，以投标报价低的优先；投标报价也相等的，则由招标人代表现场抽签的方式确定。</w:t>
      </w:r>
    </w:p>
    <w:p w14:paraId="3E5EFBD7" w14:textId="4D4CE09C" w:rsidR="00A80A37" w:rsidRPr="00D70231" w:rsidRDefault="000214C4" w:rsidP="00D70231">
      <w:pPr>
        <w:snapToGrid w:val="0"/>
        <w:spacing w:line="360" w:lineRule="auto"/>
        <w:ind w:firstLineChars="200" w:firstLine="420"/>
        <w:rPr>
          <w:rFonts w:ascii="仿宋" w:eastAsia="仿宋" w:hAnsi="仿宋" w:cs="宋体" w:hint="eastAsia"/>
          <w:b/>
          <w:bCs/>
          <w:szCs w:val="21"/>
        </w:rPr>
      </w:pPr>
      <w:r w:rsidRPr="00D70231">
        <w:rPr>
          <w:rFonts w:ascii="仿宋" w:eastAsia="仿宋" w:hAnsi="仿宋" w:cs="宋体" w:hint="eastAsia"/>
          <w:szCs w:val="21"/>
        </w:rPr>
        <w:t>六、</w:t>
      </w:r>
      <w:r w:rsidR="00A80A37" w:rsidRPr="00D70231">
        <w:rPr>
          <w:rFonts w:ascii="仿宋" w:eastAsia="仿宋" w:hAnsi="仿宋" w:cs="宋体" w:hint="eastAsia"/>
          <w:szCs w:val="21"/>
        </w:rPr>
        <w:t>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16C6F9DD" w14:textId="6DC93C53" w:rsidR="000214C4" w:rsidRPr="00D70231" w:rsidRDefault="000214C4" w:rsidP="00D70231">
      <w:pPr>
        <w:widowControl/>
        <w:spacing w:line="360" w:lineRule="auto"/>
        <w:ind w:firstLineChars="200" w:firstLine="420"/>
        <w:jc w:val="left"/>
        <w:rPr>
          <w:rFonts w:ascii="仿宋" w:eastAsia="仿宋" w:hAnsi="仿宋" w:cs="宋体" w:hint="eastAsia"/>
          <w:szCs w:val="21"/>
        </w:rPr>
      </w:pPr>
      <w:r w:rsidRPr="00D70231">
        <w:rPr>
          <w:rFonts w:ascii="仿宋" w:eastAsia="仿宋" w:hAnsi="仿宋" w:cs="宋体" w:hint="eastAsia"/>
          <w:szCs w:val="21"/>
        </w:rPr>
        <w:t>七、</w:t>
      </w:r>
      <w:r w:rsidR="00A80A37" w:rsidRPr="00D70231">
        <w:rPr>
          <w:rFonts w:ascii="仿宋" w:eastAsia="仿宋" w:hAnsi="仿宋" w:cs="宋体" w:hint="eastAsia"/>
          <w:szCs w:val="21"/>
        </w:rPr>
        <w:t>如果评标委员会根据本章的规定作无效标处理后，有效投标不足三个的，评标委员会应当对有效投标是否仍具有竞争性进行评审。评标委员会一致认为有效</w:t>
      </w:r>
      <w:proofErr w:type="gramStart"/>
      <w:r w:rsidR="00A80A37" w:rsidRPr="00D70231">
        <w:rPr>
          <w:rFonts w:ascii="仿宋" w:eastAsia="仿宋" w:hAnsi="仿宋" w:cs="宋体" w:hint="eastAsia"/>
          <w:szCs w:val="21"/>
        </w:rPr>
        <w:t>投标仍</w:t>
      </w:r>
      <w:proofErr w:type="gramEnd"/>
      <w:r w:rsidR="00A80A37" w:rsidRPr="00D70231">
        <w:rPr>
          <w:rFonts w:ascii="仿宋" w:eastAsia="仿宋" w:hAnsi="仿宋" w:cs="宋体" w:hint="eastAsia"/>
          <w:szCs w:val="21"/>
        </w:rPr>
        <w:t>具有竞争性的，应当继续推荐中标候选人；评标委员会对有效投标是否仍具有竞争性无法达成一致意见的，应当否决全部投标。评标委员会应当在评标报告中记载论证过程和结果。</w:t>
      </w:r>
    </w:p>
    <w:p w14:paraId="3EDAFDEC" w14:textId="3824969B" w:rsidR="00D60DE8" w:rsidRPr="00D70231" w:rsidRDefault="000214C4" w:rsidP="00D70231">
      <w:pPr>
        <w:widowControl/>
        <w:spacing w:line="360" w:lineRule="auto"/>
        <w:ind w:firstLineChars="200" w:firstLine="420"/>
        <w:rPr>
          <w:rFonts w:ascii="仿宋" w:eastAsia="仿宋" w:hAnsi="仿宋" w:cs="宋体" w:hint="eastAsia"/>
          <w:szCs w:val="21"/>
        </w:rPr>
      </w:pPr>
      <w:r w:rsidRPr="00D70231">
        <w:rPr>
          <w:rFonts w:ascii="仿宋" w:eastAsia="仿宋" w:hAnsi="仿宋" w:cs="宋体" w:hint="eastAsia"/>
          <w:szCs w:val="21"/>
        </w:rPr>
        <w:t>八、</w:t>
      </w:r>
      <w:r w:rsidR="00A80A37" w:rsidRPr="00D70231">
        <w:rPr>
          <w:rFonts w:ascii="仿宋" w:eastAsia="仿宋" w:hAnsi="仿宋" w:cs="宋体" w:hint="eastAsia"/>
          <w:szCs w:val="21"/>
        </w:rPr>
        <w:t>评标委员会完成评标后，应当向招标人提交评标报告。评标过程如遇特殊情况，评标委员会具有最终解释权。</w:t>
      </w:r>
      <w:bookmarkEnd w:id="214"/>
      <w:bookmarkEnd w:id="215"/>
    </w:p>
    <w:p w14:paraId="5A0AA2FA" w14:textId="6DD32770" w:rsidR="00D60DE8" w:rsidRPr="00232D74" w:rsidRDefault="003A2B45" w:rsidP="00D70231">
      <w:pPr>
        <w:spacing w:line="360" w:lineRule="auto"/>
        <w:rPr>
          <w:rFonts w:ascii="仿宋" w:eastAsia="仿宋" w:hAnsi="仿宋" w:hint="eastAsia"/>
          <w:b/>
        </w:rPr>
      </w:pPr>
      <w:r w:rsidRPr="00232D74">
        <w:rPr>
          <w:rFonts w:ascii="仿宋" w:eastAsia="仿宋" w:hAnsi="仿宋" w:cs="宋体"/>
          <w:sz w:val="24"/>
        </w:rPr>
        <w:br w:type="page"/>
      </w:r>
      <w:bookmarkStart w:id="217" w:name="_Toc528243104"/>
    </w:p>
    <w:p w14:paraId="651B47F4" w14:textId="77777777" w:rsidR="00D60DE8" w:rsidRPr="00232D74" w:rsidRDefault="003A2B45">
      <w:pPr>
        <w:pStyle w:val="1"/>
        <w:jc w:val="center"/>
        <w:rPr>
          <w:rFonts w:ascii="仿宋" w:eastAsia="仿宋" w:hAnsi="仿宋" w:hint="eastAsia"/>
        </w:rPr>
      </w:pPr>
      <w:bookmarkStart w:id="218" w:name="_Toc186813827"/>
      <w:r w:rsidRPr="00232D74">
        <w:rPr>
          <w:rFonts w:ascii="仿宋" w:eastAsia="仿宋" w:hAnsi="仿宋"/>
        </w:rPr>
        <w:lastRenderedPageBreak/>
        <w:t>第四章  合同条款及格式</w:t>
      </w:r>
      <w:bookmarkEnd w:id="217"/>
      <w:bookmarkEnd w:id="218"/>
    </w:p>
    <w:p w14:paraId="62A45480" w14:textId="77777777" w:rsidR="00D60DE8" w:rsidRPr="00232D74" w:rsidRDefault="00D60DE8">
      <w:pPr>
        <w:widowControl/>
        <w:kinsoku w:val="0"/>
        <w:autoSpaceDE w:val="0"/>
        <w:autoSpaceDN w:val="0"/>
        <w:adjustRightInd w:val="0"/>
        <w:snapToGrid w:val="0"/>
        <w:spacing w:line="277" w:lineRule="auto"/>
        <w:jc w:val="left"/>
        <w:textAlignment w:val="baseline"/>
        <w:rPr>
          <w:rFonts w:ascii="仿宋" w:eastAsia="仿宋" w:hAnsi="仿宋" w:cs="Arial" w:hint="eastAsia"/>
          <w:snapToGrid w:val="0"/>
          <w:kern w:val="0"/>
          <w:szCs w:val="21"/>
        </w:rPr>
      </w:pPr>
      <w:bookmarkStart w:id="219" w:name="_Toc358569763"/>
      <w:bookmarkEnd w:id="212"/>
    </w:p>
    <w:p w14:paraId="554A8BD0" w14:textId="77777777" w:rsidR="00D60DE8" w:rsidRPr="00232D74" w:rsidRDefault="00D60DE8">
      <w:pPr>
        <w:widowControl/>
        <w:kinsoku w:val="0"/>
        <w:autoSpaceDE w:val="0"/>
        <w:autoSpaceDN w:val="0"/>
        <w:adjustRightInd w:val="0"/>
        <w:snapToGrid w:val="0"/>
        <w:spacing w:line="277" w:lineRule="auto"/>
        <w:jc w:val="left"/>
        <w:textAlignment w:val="baseline"/>
        <w:rPr>
          <w:rFonts w:ascii="仿宋" w:eastAsia="仿宋" w:hAnsi="仿宋" w:cs="Arial" w:hint="eastAsia"/>
          <w:snapToGrid w:val="0"/>
          <w:kern w:val="0"/>
          <w:szCs w:val="21"/>
        </w:rPr>
      </w:pPr>
    </w:p>
    <w:p w14:paraId="27E2982F" w14:textId="77777777" w:rsidR="00D60DE8" w:rsidRPr="00232D74" w:rsidRDefault="003A2B45">
      <w:pPr>
        <w:widowControl/>
        <w:kinsoku w:val="0"/>
        <w:autoSpaceDE w:val="0"/>
        <w:autoSpaceDN w:val="0"/>
        <w:adjustRightInd w:val="0"/>
        <w:snapToGrid w:val="0"/>
        <w:spacing w:before="169" w:line="221" w:lineRule="auto"/>
        <w:ind w:left="2093"/>
        <w:jc w:val="left"/>
        <w:textAlignment w:val="baseline"/>
        <w:rPr>
          <w:rFonts w:ascii="仿宋" w:eastAsia="仿宋" w:hAnsi="仿宋" w:cs="宋体" w:hint="eastAsia"/>
          <w:snapToGrid w:val="0"/>
          <w:kern w:val="0"/>
          <w:sz w:val="52"/>
          <w:szCs w:val="52"/>
        </w:rPr>
      </w:pPr>
      <w:r w:rsidRPr="00232D74">
        <w:rPr>
          <w:rFonts w:ascii="仿宋" w:eastAsia="仿宋" w:hAnsi="仿宋" w:cs="宋体"/>
          <w:b/>
          <w:bCs/>
          <w:snapToGrid w:val="0"/>
          <w:spacing w:val="-7"/>
          <w:kern w:val="0"/>
          <w:sz w:val="52"/>
          <w:szCs w:val="52"/>
        </w:rPr>
        <w:t>建设工程施工合同</w:t>
      </w:r>
    </w:p>
    <w:p w14:paraId="3AF512F3" w14:textId="77777777" w:rsidR="00D60DE8" w:rsidRPr="00232D74" w:rsidRDefault="003A2B45">
      <w:pPr>
        <w:widowControl/>
        <w:kinsoku w:val="0"/>
        <w:autoSpaceDE w:val="0"/>
        <w:autoSpaceDN w:val="0"/>
        <w:adjustRightInd w:val="0"/>
        <w:snapToGrid w:val="0"/>
        <w:spacing w:before="379" w:line="223" w:lineRule="auto"/>
        <w:ind w:left="2863"/>
        <w:jc w:val="left"/>
        <w:textAlignment w:val="baseline"/>
        <w:rPr>
          <w:rFonts w:ascii="仿宋" w:eastAsia="仿宋" w:hAnsi="仿宋" w:cs="宋体" w:hint="eastAsia"/>
          <w:snapToGrid w:val="0"/>
          <w:kern w:val="0"/>
          <w:sz w:val="43"/>
          <w:szCs w:val="43"/>
        </w:rPr>
      </w:pPr>
      <w:r w:rsidRPr="00232D74">
        <w:rPr>
          <w:rFonts w:ascii="仿宋" w:eastAsia="仿宋" w:hAnsi="仿宋" w:cs="宋体"/>
          <w:b/>
          <w:bCs/>
          <w:snapToGrid w:val="0"/>
          <w:spacing w:val="-5"/>
          <w:kern w:val="0"/>
          <w:sz w:val="43"/>
          <w:szCs w:val="43"/>
        </w:rPr>
        <w:t>（示范文本）</w:t>
      </w:r>
    </w:p>
    <w:p w14:paraId="66E4BFE1" w14:textId="77777777" w:rsidR="00D60DE8" w:rsidRPr="00232D74" w:rsidRDefault="003A2B45">
      <w:pPr>
        <w:widowControl/>
        <w:kinsoku w:val="0"/>
        <w:autoSpaceDE w:val="0"/>
        <w:autoSpaceDN w:val="0"/>
        <w:adjustRightInd w:val="0"/>
        <w:snapToGrid w:val="0"/>
        <w:spacing w:before="321" w:line="237" w:lineRule="auto"/>
        <w:ind w:left="2740"/>
        <w:jc w:val="left"/>
        <w:textAlignment w:val="baseline"/>
        <w:rPr>
          <w:rFonts w:ascii="仿宋" w:eastAsia="仿宋" w:hAnsi="仿宋" w:cs="宋体" w:hint="eastAsia"/>
          <w:snapToGrid w:val="0"/>
          <w:kern w:val="0"/>
          <w:sz w:val="31"/>
          <w:szCs w:val="31"/>
        </w:rPr>
      </w:pPr>
      <w:r w:rsidRPr="00232D74">
        <w:rPr>
          <w:rFonts w:ascii="仿宋" w:eastAsia="仿宋" w:hAnsi="仿宋" w:cs="宋体"/>
          <w:snapToGrid w:val="0"/>
          <w:spacing w:val="4"/>
          <w:kern w:val="0"/>
          <w:sz w:val="31"/>
          <w:szCs w:val="31"/>
        </w:rPr>
        <w:t>（</w:t>
      </w:r>
      <w:r w:rsidRPr="00232D74">
        <w:rPr>
          <w:rFonts w:ascii="仿宋" w:eastAsia="仿宋" w:hAnsi="仿宋" w:cs="宋体"/>
          <w:snapToGrid w:val="0"/>
          <w:kern w:val="0"/>
          <w:sz w:val="31"/>
          <w:szCs w:val="31"/>
        </w:rPr>
        <w:t>GF</w:t>
      </w:r>
      <w:r w:rsidRPr="00232D74">
        <w:rPr>
          <w:rFonts w:ascii="仿宋" w:eastAsia="仿宋" w:hAnsi="仿宋" w:cs="宋体"/>
          <w:snapToGrid w:val="0"/>
          <w:spacing w:val="4"/>
          <w:kern w:val="0"/>
          <w:sz w:val="31"/>
          <w:szCs w:val="31"/>
        </w:rPr>
        <w:t>—2017—0201）</w:t>
      </w:r>
    </w:p>
    <w:p w14:paraId="70A1FF24" w14:textId="77777777" w:rsidR="00D60DE8" w:rsidRPr="00232D74" w:rsidRDefault="00D60DE8">
      <w:pPr>
        <w:widowControl/>
        <w:kinsoku w:val="0"/>
        <w:autoSpaceDE w:val="0"/>
        <w:autoSpaceDN w:val="0"/>
        <w:adjustRightInd w:val="0"/>
        <w:snapToGrid w:val="0"/>
        <w:spacing w:line="248" w:lineRule="auto"/>
        <w:jc w:val="left"/>
        <w:textAlignment w:val="baseline"/>
        <w:rPr>
          <w:rFonts w:ascii="仿宋" w:eastAsia="仿宋" w:hAnsi="仿宋" w:cs="Arial" w:hint="eastAsia"/>
          <w:snapToGrid w:val="0"/>
          <w:kern w:val="0"/>
          <w:szCs w:val="21"/>
        </w:rPr>
      </w:pPr>
    </w:p>
    <w:p w14:paraId="11C5F135" w14:textId="77777777" w:rsidR="00D60DE8" w:rsidRPr="00232D74" w:rsidRDefault="00D60DE8">
      <w:pPr>
        <w:widowControl/>
        <w:kinsoku w:val="0"/>
        <w:autoSpaceDE w:val="0"/>
        <w:autoSpaceDN w:val="0"/>
        <w:adjustRightInd w:val="0"/>
        <w:snapToGrid w:val="0"/>
        <w:spacing w:line="248" w:lineRule="auto"/>
        <w:jc w:val="left"/>
        <w:textAlignment w:val="baseline"/>
        <w:rPr>
          <w:rFonts w:ascii="仿宋" w:eastAsia="仿宋" w:hAnsi="仿宋" w:cs="Arial" w:hint="eastAsia"/>
          <w:snapToGrid w:val="0"/>
          <w:kern w:val="0"/>
          <w:szCs w:val="21"/>
        </w:rPr>
      </w:pPr>
    </w:p>
    <w:p w14:paraId="71C32BBC" w14:textId="77777777" w:rsidR="00D60DE8" w:rsidRPr="00232D74" w:rsidRDefault="00D60DE8">
      <w:pPr>
        <w:widowControl/>
        <w:kinsoku w:val="0"/>
        <w:autoSpaceDE w:val="0"/>
        <w:autoSpaceDN w:val="0"/>
        <w:adjustRightInd w:val="0"/>
        <w:snapToGrid w:val="0"/>
        <w:spacing w:line="248" w:lineRule="auto"/>
        <w:jc w:val="left"/>
        <w:textAlignment w:val="baseline"/>
        <w:rPr>
          <w:rFonts w:ascii="仿宋" w:eastAsia="仿宋" w:hAnsi="仿宋" w:cs="Arial" w:hint="eastAsia"/>
          <w:snapToGrid w:val="0"/>
          <w:kern w:val="0"/>
          <w:szCs w:val="21"/>
        </w:rPr>
      </w:pPr>
    </w:p>
    <w:p w14:paraId="6771AEF3" w14:textId="77777777" w:rsidR="00D60DE8" w:rsidRPr="00232D74" w:rsidRDefault="00D60DE8">
      <w:pPr>
        <w:widowControl/>
        <w:kinsoku w:val="0"/>
        <w:autoSpaceDE w:val="0"/>
        <w:autoSpaceDN w:val="0"/>
        <w:adjustRightInd w:val="0"/>
        <w:snapToGrid w:val="0"/>
        <w:spacing w:line="248" w:lineRule="auto"/>
        <w:jc w:val="left"/>
        <w:textAlignment w:val="baseline"/>
        <w:rPr>
          <w:rFonts w:ascii="仿宋" w:eastAsia="仿宋" w:hAnsi="仿宋" w:cs="Arial" w:hint="eastAsia"/>
          <w:snapToGrid w:val="0"/>
          <w:kern w:val="0"/>
          <w:szCs w:val="21"/>
        </w:rPr>
      </w:pPr>
    </w:p>
    <w:p w14:paraId="0F519099" w14:textId="77777777" w:rsidR="00D60DE8" w:rsidRPr="00232D74" w:rsidRDefault="00D60DE8">
      <w:pPr>
        <w:widowControl/>
        <w:kinsoku w:val="0"/>
        <w:autoSpaceDE w:val="0"/>
        <w:autoSpaceDN w:val="0"/>
        <w:adjustRightInd w:val="0"/>
        <w:snapToGrid w:val="0"/>
        <w:spacing w:line="248" w:lineRule="auto"/>
        <w:jc w:val="left"/>
        <w:textAlignment w:val="baseline"/>
        <w:rPr>
          <w:rFonts w:ascii="仿宋" w:eastAsia="仿宋" w:hAnsi="仿宋" w:cs="Arial" w:hint="eastAsia"/>
          <w:snapToGrid w:val="0"/>
          <w:kern w:val="0"/>
          <w:szCs w:val="21"/>
        </w:rPr>
      </w:pPr>
    </w:p>
    <w:p w14:paraId="4724FBC6" w14:textId="77777777" w:rsidR="00D60DE8" w:rsidRPr="00232D74" w:rsidRDefault="00D60DE8">
      <w:pPr>
        <w:widowControl/>
        <w:kinsoku w:val="0"/>
        <w:autoSpaceDE w:val="0"/>
        <w:autoSpaceDN w:val="0"/>
        <w:adjustRightInd w:val="0"/>
        <w:snapToGrid w:val="0"/>
        <w:spacing w:line="248" w:lineRule="auto"/>
        <w:jc w:val="left"/>
        <w:textAlignment w:val="baseline"/>
        <w:rPr>
          <w:rFonts w:ascii="仿宋" w:eastAsia="仿宋" w:hAnsi="仿宋" w:cs="Arial" w:hint="eastAsia"/>
          <w:snapToGrid w:val="0"/>
          <w:kern w:val="0"/>
          <w:szCs w:val="21"/>
        </w:rPr>
      </w:pPr>
    </w:p>
    <w:p w14:paraId="70DBABA0" w14:textId="77777777" w:rsidR="00D60DE8" w:rsidRPr="00232D74" w:rsidRDefault="00D60DE8">
      <w:pPr>
        <w:widowControl/>
        <w:kinsoku w:val="0"/>
        <w:autoSpaceDE w:val="0"/>
        <w:autoSpaceDN w:val="0"/>
        <w:adjustRightInd w:val="0"/>
        <w:snapToGrid w:val="0"/>
        <w:spacing w:line="248" w:lineRule="auto"/>
        <w:jc w:val="left"/>
        <w:textAlignment w:val="baseline"/>
        <w:rPr>
          <w:rFonts w:ascii="仿宋" w:eastAsia="仿宋" w:hAnsi="仿宋" w:cs="Arial" w:hint="eastAsia"/>
          <w:snapToGrid w:val="0"/>
          <w:kern w:val="0"/>
          <w:szCs w:val="21"/>
        </w:rPr>
      </w:pPr>
    </w:p>
    <w:p w14:paraId="36540B04" w14:textId="77777777" w:rsidR="00D60DE8" w:rsidRPr="00232D74" w:rsidRDefault="00D60DE8">
      <w:pPr>
        <w:widowControl/>
        <w:kinsoku w:val="0"/>
        <w:autoSpaceDE w:val="0"/>
        <w:autoSpaceDN w:val="0"/>
        <w:adjustRightInd w:val="0"/>
        <w:snapToGrid w:val="0"/>
        <w:spacing w:line="248" w:lineRule="auto"/>
        <w:jc w:val="left"/>
        <w:textAlignment w:val="baseline"/>
        <w:rPr>
          <w:rFonts w:ascii="仿宋" w:eastAsia="仿宋" w:hAnsi="仿宋" w:cs="Arial" w:hint="eastAsia"/>
          <w:snapToGrid w:val="0"/>
          <w:kern w:val="0"/>
          <w:szCs w:val="21"/>
        </w:rPr>
      </w:pPr>
    </w:p>
    <w:p w14:paraId="513775E3" w14:textId="77777777" w:rsidR="00D60DE8" w:rsidRPr="00232D74" w:rsidRDefault="00D60DE8">
      <w:pPr>
        <w:widowControl/>
        <w:kinsoku w:val="0"/>
        <w:autoSpaceDE w:val="0"/>
        <w:autoSpaceDN w:val="0"/>
        <w:adjustRightInd w:val="0"/>
        <w:snapToGrid w:val="0"/>
        <w:spacing w:line="248" w:lineRule="auto"/>
        <w:jc w:val="left"/>
        <w:textAlignment w:val="baseline"/>
        <w:rPr>
          <w:rFonts w:ascii="仿宋" w:eastAsia="仿宋" w:hAnsi="仿宋" w:cs="Arial" w:hint="eastAsia"/>
          <w:snapToGrid w:val="0"/>
          <w:kern w:val="0"/>
          <w:szCs w:val="21"/>
        </w:rPr>
      </w:pPr>
    </w:p>
    <w:p w14:paraId="57B272B6" w14:textId="77777777" w:rsidR="00D60DE8" w:rsidRPr="00232D74" w:rsidRDefault="00D60DE8">
      <w:pPr>
        <w:widowControl/>
        <w:kinsoku w:val="0"/>
        <w:autoSpaceDE w:val="0"/>
        <w:autoSpaceDN w:val="0"/>
        <w:adjustRightInd w:val="0"/>
        <w:snapToGrid w:val="0"/>
        <w:spacing w:line="248" w:lineRule="auto"/>
        <w:jc w:val="left"/>
        <w:textAlignment w:val="baseline"/>
        <w:rPr>
          <w:rFonts w:ascii="仿宋" w:eastAsia="仿宋" w:hAnsi="仿宋" w:cs="Arial" w:hint="eastAsia"/>
          <w:snapToGrid w:val="0"/>
          <w:kern w:val="0"/>
          <w:szCs w:val="21"/>
        </w:rPr>
      </w:pPr>
    </w:p>
    <w:p w14:paraId="73E78382" w14:textId="77777777" w:rsidR="00D60DE8" w:rsidRPr="00232D74" w:rsidRDefault="00D60DE8">
      <w:pPr>
        <w:widowControl/>
        <w:kinsoku w:val="0"/>
        <w:autoSpaceDE w:val="0"/>
        <w:autoSpaceDN w:val="0"/>
        <w:adjustRightInd w:val="0"/>
        <w:snapToGrid w:val="0"/>
        <w:spacing w:line="248" w:lineRule="auto"/>
        <w:jc w:val="left"/>
        <w:textAlignment w:val="baseline"/>
        <w:rPr>
          <w:rFonts w:ascii="仿宋" w:eastAsia="仿宋" w:hAnsi="仿宋" w:cs="Arial" w:hint="eastAsia"/>
          <w:snapToGrid w:val="0"/>
          <w:kern w:val="0"/>
          <w:szCs w:val="21"/>
        </w:rPr>
      </w:pPr>
    </w:p>
    <w:p w14:paraId="13AD18CD" w14:textId="77777777" w:rsidR="00D60DE8" w:rsidRPr="00232D74" w:rsidRDefault="00D60DE8">
      <w:pPr>
        <w:widowControl/>
        <w:kinsoku w:val="0"/>
        <w:autoSpaceDE w:val="0"/>
        <w:autoSpaceDN w:val="0"/>
        <w:adjustRightInd w:val="0"/>
        <w:snapToGrid w:val="0"/>
        <w:spacing w:line="248" w:lineRule="auto"/>
        <w:jc w:val="left"/>
        <w:textAlignment w:val="baseline"/>
        <w:rPr>
          <w:rFonts w:ascii="仿宋" w:eastAsia="仿宋" w:hAnsi="仿宋" w:cs="Arial" w:hint="eastAsia"/>
          <w:snapToGrid w:val="0"/>
          <w:kern w:val="0"/>
          <w:szCs w:val="21"/>
        </w:rPr>
      </w:pPr>
    </w:p>
    <w:p w14:paraId="729D2CA3" w14:textId="77777777" w:rsidR="00D60DE8" w:rsidRPr="00232D74" w:rsidRDefault="00D60DE8">
      <w:pPr>
        <w:widowControl/>
        <w:kinsoku w:val="0"/>
        <w:autoSpaceDE w:val="0"/>
        <w:autoSpaceDN w:val="0"/>
        <w:adjustRightInd w:val="0"/>
        <w:snapToGrid w:val="0"/>
        <w:spacing w:line="248" w:lineRule="auto"/>
        <w:jc w:val="left"/>
        <w:textAlignment w:val="baseline"/>
        <w:rPr>
          <w:rFonts w:ascii="仿宋" w:eastAsia="仿宋" w:hAnsi="仿宋" w:cs="Arial" w:hint="eastAsia"/>
          <w:snapToGrid w:val="0"/>
          <w:kern w:val="0"/>
          <w:szCs w:val="21"/>
        </w:rPr>
      </w:pPr>
    </w:p>
    <w:p w14:paraId="12C663F3" w14:textId="77777777" w:rsidR="00D60DE8" w:rsidRPr="00232D74" w:rsidRDefault="00D60DE8">
      <w:pPr>
        <w:widowControl/>
        <w:kinsoku w:val="0"/>
        <w:autoSpaceDE w:val="0"/>
        <w:autoSpaceDN w:val="0"/>
        <w:adjustRightInd w:val="0"/>
        <w:snapToGrid w:val="0"/>
        <w:spacing w:line="248" w:lineRule="auto"/>
        <w:jc w:val="left"/>
        <w:textAlignment w:val="baseline"/>
        <w:rPr>
          <w:rFonts w:ascii="仿宋" w:eastAsia="仿宋" w:hAnsi="仿宋" w:cs="Arial" w:hint="eastAsia"/>
          <w:snapToGrid w:val="0"/>
          <w:kern w:val="0"/>
          <w:szCs w:val="21"/>
        </w:rPr>
      </w:pPr>
    </w:p>
    <w:p w14:paraId="5FF52922" w14:textId="77777777" w:rsidR="00D60DE8" w:rsidRPr="00232D74" w:rsidRDefault="00D60DE8">
      <w:pPr>
        <w:widowControl/>
        <w:kinsoku w:val="0"/>
        <w:autoSpaceDE w:val="0"/>
        <w:autoSpaceDN w:val="0"/>
        <w:adjustRightInd w:val="0"/>
        <w:snapToGrid w:val="0"/>
        <w:spacing w:line="248" w:lineRule="auto"/>
        <w:jc w:val="left"/>
        <w:textAlignment w:val="baseline"/>
        <w:rPr>
          <w:rFonts w:ascii="仿宋" w:eastAsia="仿宋" w:hAnsi="仿宋" w:cs="Arial" w:hint="eastAsia"/>
          <w:snapToGrid w:val="0"/>
          <w:kern w:val="0"/>
          <w:szCs w:val="21"/>
        </w:rPr>
      </w:pPr>
    </w:p>
    <w:p w14:paraId="5B37DE9B" w14:textId="77777777" w:rsidR="00D60DE8" w:rsidRPr="00232D74" w:rsidRDefault="00D60DE8">
      <w:pPr>
        <w:widowControl/>
        <w:kinsoku w:val="0"/>
        <w:autoSpaceDE w:val="0"/>
        <w:autoSpaceDN w:val="0"/>
        <w:adjustRightInd w:val="0"/>
        <w:snapToGrid w:val="0"/>
        <w:spacing w:line="248" w:lineRule="auto"/>
        <w:jc w:val="left"/>
        <w:textAlignment w:val="baseline"/>
        <w:rPr>
          <w:rFonts w:ascii="仿宋" w:eastAsia="仿宋" w:hAnsi="仿宋" w:cs="Arial" w:hint="eastAsia"/>
          <w:snapToGrid w:val="0"/>
          <w:kern w:val="0"/>
          <w:szCs w:val="21"/>
        </w:rPr>
      </w:pPr>
    </w:p>
    <w:p w14:paraId="0963D7AC" w14:textId="77777777" w:rsidR="00D60DE8" w:rsidRPr="00232D74" w:rsidRDefault="00D60DE8">
      <w:pPr>
        <w:widowControl/>
        <w:kinsoku w:val="0"/>
        <w:autoSpaceDE w:val="0"/>
        <w:autoSpaceDN w:val="0"/>
        <w:adjustRightInd w:val="0"/>
        <w:snapToGrid w:val="0"/>
        <w:spacing w:line="248" w:lineRule="auto"/>
        <w:jc w:val="left"/>
        <w:textAlignment w:val="baseline"/>
        <w:rPr>
          <w:rFonts w:ascii="仿宋" w:eastAsia="仿宋" w:hAnsi="仿宋" w:cs="Arial" w:hint="eastAsia"/>
          <w:snapToGrid w:val="0"/>
          <w:kern w:val="0"/>
          <w:szCs w:val="21"/>
        </w:rPr>
      </w:pPr>
    </w:p>
    <w:p w14:paraId="5655A285" w14:textId="77777777" w:rsidR="00D60DE8" w:rsidRPr="00232D74" w:rsidRDefault="00D60DE8">
      <w:pPr>
        <w:widowControl/>
        <w:kinsoku w:val="0"/>
        <w:autoSpaceDE w:val="0"/>
        <w:autoSpaceDN w:val="0"/>
        <w:adjustRightInd w:val="0"/>
        <w:snapToGrid w:val="0"/>
        <w:spacing w:line="248" w:lineRule="auto"/>
        <w:jc w:val="left"/>
        <w:textAlignment w:val="baseline"/>
        <w:rPr>
          <w:rFonts w:ascii="仿宋" w:eastAsia="仿宋" w:hAnsi="仿宋" w:cs="Arial" w:hint="eastAsia"/>
          <w:snapToGrid w:val="0"/>
          <w:kern w:val="0"/>
          <w:szCs w:val="21"/>
        </w:rPr>
      </w:pPr>
    </w:p>
    <w:p w14:paraId="2E48BBA2" w14:textId="77777777" w:rsidR="00D60DE8" w:rsidRPr="00232D74" w:rsidRDefault="00D60DE8">
      <w:pPr>
        <w:widowControl/>
        <w:kinsoku w:val="0"/>
        <w:autoSpaceDE w:val="0"/>
        <w:autoSpaceDN w:val="0"/>
        <w:adjustRightInd w:val="0"/>
        <w:snapToGrid w:val="0"/>
        <w:spacing w:line="248" w:lineRule="auto"/>
        <w:jc w:val="left"/>
        <w:textAlignment w:val="baseline"/>
        <w:rPr>
          <w:rFonts w:ascii="仿宋" w:eastAsia="仿宋" w:hAnsi="仿宋" w:cs="Arial" w:hint="eastAsia"/>
          <w:snapToGrid w:val="0"/>
          <w:kern w:val="0"/>
          <w:szCs w:val="21"/>
        </w:rPr>
      </w:pPr>
    </w:p>
    <w:p w14:paraId="3752FE3C" w14:textId="77777777" w:rsidR="00D60DE8" w:rsidRPr="00232D74" w:rsidRDefault="00D60DE8">
      <w:pPr>
        <w:widowControl/>
        <w:kinsoku w:val="0"/>
        <w:autoSpaceDE w:val="0"/>
        <w:autoSpaceDN w:val="0"/>
        <w:adjustRightInd w:val="0"/>
        <w:snapToGrid w:val="0"/>
        <w:spacing w:line="248" w:lineRule="auto"/>
        <w:jc w:val="left"/>
        <w:textAlignment w:val="baseline"/>
        <w:rPr>
          <w:rFonts w:ascii="仿宋" w:eastAsia="仿宋" w:hAnsi="仿宋" w:cs="Arial" w:hint="eastAsia"/>
          <w:snapToGrid w:val="0"/>
          <w:kern w:val="0"/>
          <w:szCs w:val="21"/>
        </w:rPr>
      </w:pPr>
    </w:p>
    <w:p w14:paraId="05F0091C" w14:textId="77777777" w:rsidR="00D60DE8" w:rsidRPr="00232D74" w:rsidRDefault="00D60DE8">
      <w:pPr>
        <w:widowControl/>
        <w:kinsoku w:val="0"/>
        <w:autoSpaceDE w:val="0"/>
        <w:autoSpaceDN w:val="0"/>
        <w:adjustRightInd w:val="0"/>
        <w:snapToGrid w:val="0"/>
        <w:spacing w:line="248" w:lineRule="auto"/>
        <w:jc w:val="left"/>
        <w:textAlignment w:val="baseline"/>
        <w:rPr>
          <w:rFonts w:ascii="仿宋" w:eastAsia="仿宋" w:hAnsi="仿宋" w:cs="Arial" w:hint="eastAsia"/>
          <w:snapToGrid w:val="0"/>
          <w:kern w:val="0"/>
          <w:szCs w:val="21"/>
        </w:rPr>
      </w:pPr>
    </w:p>
    <w:p w14:paraId="649A2B52" w14:textId="77777777" w:rsidR="00D60DE8" w:rsidRPr="00232D74" w:rsidRDefault="00D60DE8">
      <w:pPr>
        <w:widowControl/>
        <w:kinsoku w:val="0"/>
        <w:autoSpaceDE w:val="0"/>
        <w:autoSpaceDN w:val="0"/>
        <w:adjustRightInd w:val="0"/>
        <w:snapToGrid w:val="0"/>
        <w:spacing w:line="248" w:lineRule="auto"/>
        <w:jc w:val="left"/>
        <w:textAlignment w:val="baseline"/>
        <w:rPr>
          <w:rFonts w:ascii="仿宋" w:eastAsia="仿宋" w:hAnsi="仿宋" w:cs="Arial" w:hint="eastAsia"/>
          <w:snapToGrid w:val="0"/>
          <w:kern w:val="0"/>
          <w:szCs w:val="21"/>
        </w:rPr>
      </w:pPr>
    </w:p>
    <w:p w14:paraId="097CD2D1" w14:textId="77777777" w:rsidR="00D60DE8" w:rsidRPr="00232D74" w:rsidRDefault="00D60DE8">
      <w:pPr>
        <w:widowControl/>
        <w:kinsoku w:val="0"/>
        <w:autoSpaceDE w:val="0"/>
        <w:autoSpaceDN w:val="0"/>
        <w:adjustRightInd w:val="0"/>
        <w:snapToGrid w:val="0"/>
        <w:spacing w:line="248" w:lineRule="auto"/>
        <w:jc w:val="left"/>
        <w:textAlignment w:val="baseline"/>
        <w:rPr>
          <w:rFonts w:ascii="仿宋" w:eastAsia="仿宋" w:hAnsi="仿宋" w:cs="Arial" w:hint="eastAsia"/>
          <w:snapToGrid w:val="0"/>
          <w:kern w:val="0"/>
          <w:szCs w:val="21"/>
        </w:rPr>
      </w:pPr>
    </w:p>
    <w:p w14:paraId="14B0503B" w14:textId="77777777" w:rsidR="00D60DE8" w:rsidRPr="00232D74" w:rsidRDefault="00D60DE8">
      <w:pPr>
        <w:widowControl/>
        <w:kinsoku w:val="0"/>
        <w:autoSpaceDE w:val="0"/>
        <w:autoSpaceDN w:val="0"/>
        <w:adjustRightInd w:val="0"/>
        <w:snapToGrid w:val="0"/>
        <w:spacing w:line="248" w:lineRule="auto"/>
        <w:jc w:val="left"/>
        <w:textAlignment w:val="baseline"/>
        <w:rPr>
          <w:rFonts w:ascii="仿宋" w:eastAsia="仿宋" w:hAnsi="仿宋" w:cs="Arial" w:hint="eastAsia"/>
          <w:snapToGrid w:val="0"/>
          <w:kern w:val="0"/>
          <w:szCs w:val="21"/>
        </w:rPr>
      </w:pPr>
    </w:p>
    <w:p w14:paraId="4B0292AB" w14:textId="77777777" w:rsidR="00D60DE8" w:rsidRPr="00232D74" w:rsidRDefault="00D60DE8">
      <w:pPr>
        <w:widowControl/>
        <w:kinsoku w:val="0"/>
        <w:autoSpaceDE w:val="0"/>
        <w:autoSpaceDN w:val="0"/>
        <w:adjustRightInd w:val="0"/>
        <w:snapToGrid w:val="0"/>
        <w:spacing w:line="248" w:lineRule="auto"/>
        <w:jc w:val="left"/>
        <w:textAlignment w:val="baseline"/>
        <w:rPr>
          <w:rFonts w:ascii="仿宋" w:eastAsia="仿宋" w:hAnsi="仿宋" w:cs="Arial" w:hint="eastAsia"/>
          <w:snapToGrid w:val="0"/>
          <w:kern w:val="0"/>
          <w:szCs w:val="21"/>
        </w:rPr>
      </w:pPr>
    </w:p>
    <w:p w14:paraId="3CC17C8B" w14:textId="77777777" w:rsidR="00D60DE8" w:rsidRPr="00232D74" w:rsidRDefault="00D60DE8">
      <w:pPr>
        <w:widowControl/>
        <w:kinsoku w:val="0"/>
        <w:autoSpaceDE w:val="0"/>
        <w:autoSpaceDN w:val="0"/>
        <w:adjustRightInd w:val="0"/>
        <w:snapToGrid w:val="0"/>
        <w:spacing w:line="249" w:lineRule="auto"/>
        <w:jc w:val="left"/>
        <w:textAlignment w:val="baseline"/>
        <w:rPr>
          <w:rFonts w:ascii="仿宋" w:eastAsia="仿宋" w:hAnsi="仿宋" w:cs="Arial" w:hint="eastAsia"/>
          <w:snapToGrid w:val="0"/>
          <w:kern w:val="0"/>
          <w:szCs w:val="21"/>
        </w:rPr>
      </w:pPr>
    </w:p>
    <w:p w14:paraId="65D3B2D7" w14:textId="77777777" w:rsidR="00D60DE8" w:rsidRPr="00232D74" w:rsidRDefault="00D60DE8">
      <w:pPr>
        <w:widowControl/>
        <w:kinsoku w:val="0"/>
        <w:autoSpaceDE w:val="0"/>
        <w:autoSpaceDN w:val="0"/>
        <w:adjustRightInd w:val="0"/>
        <w:snapToGrid w:val="0"/>
        <w:spacing w:line="249" w:lineRule="auto"/>
        <w:jc w:val="left"/>
        <w:textAlignment w:val="baseline"/>
        <w:rPr>
          <w:rFonts w:ascii="仿宋" w:eastAsia="仿宋" w:hAnsi="仿宋" w:cs="Arial" w:hint="eastAsia"/>
          <w:snapToGrid w:val="0"/>
          <w:kern w:val="0"/>
          <w:szCs w:val="21"/>
        </w:rPr>
      </w:pPr>
    </w:p>
    <w:p w14:paraId="0580D3DA" w14:textId="1F264B4C" w:rsidR="00D60DE8" w:rsidRPr="00232D74" w:rsidRDefault="003A2B45">
      <w:pPr>
        <w:widowControl/>
        <w:kinsoku w:val="0"/>
        <w:autoSpaceDE w:val="0"/>
        <w:autoSpaceDN w:val="0"/>
        <w:adjustRightInd w:val="0"/>
        <w:snapToGrid w:val="0"/>
        <w:spacing w:before="91" w:line="466" w:lineRule="auto"/>
        <w:ind w:left="2988" w:right="2573" w:hanging="81"/>
        <w:jc w:val="left"/>
        <w:textAlignment w:val="baseline"/>
        <w:rPr>
          <w:rFonts w:ascii="仿宋" w:eastAsia="仿宋" w:hAnsi="仿宋" w:cs="宋体" w:hint="eastAsia"/>
          <w:snapToGrid w:val="0"/>
          <w:kern w:val="0"/>
          <w:sz w:val="28"/>
          <w:szCs w:val="28"/>
        </w:rPr>
      </w:pPr>
      <w:r w:rsidRPr="00232D74">
        <w:rPr>
          <w:rFonts w:ascii="仿宋" w:eastAsia="仿宋" w:hAnsi="仿宋" w:cs="Arial"/>
          <w:noProof/>
          <w:snapToGrid w:val="0"/>
          <w:kern w:val="0"/>
          <w:szCs w:val="21"/>
          <w:lang w:eastAsia="en-US"/>
        </w:rPr>
        <mc:AlternateContent>
          <mc:Choice Requires="wps">
            <w:drawing>
              <wp:anchor distT="0" distB="0" distL="114300" distR="114300" simplePos="0" relativeHeight="251659264" behindDoc="0" locked="0" layoutInCell="1" allowOverlap="1" wp14:anchorId="25AC880B" wp14:editId="66EBCF8E">
                <wp:simplePos x="0" y="0"/>
                <wp:positionH relativeFrom="column">
                  <wp:posOffset>3778250</wp:posOffset>
                </wp:positionH>
                <wp:positionV relativeFrom="paragraph">
                  <wp:posOffset>81915</wp:posOffset>
                </wp:positionV>
                <wp:extent cx="911225" cy="593725"/>
                <wp:effectExtent l="0" t="1905" r="0" b="4445"/>
                <wp:wrapNone/>
                <wp:docPr id="43058892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593725"/>
                        </a:xfrm>
                        <a:prstGeom prst="rect">
                          <a:avLst/>
                        </a:prstGeom>
                        <a:noFill/>
                        <a:ln>
                          <a:noFill/>
                        </a:ln>
                      </wps:spPr>
                      <wps:txbx>
                        <w:txbxContent>
                          <w:p w14:paraId="7169945E" w14:textId="77777777" w:rsidR="00D60DE8" w:rsidRDefault="00D60DE8">
                            <w:pPr>
                              <w:spacing w:line="20" w:lineRule="exact"/>
                            </w:pPr>
                          </w:p>
                          <w:tbl>
                            <w:tblPr>
                              <w:tblStyle w:val="TableNormal1"/>
                              <w:tblW w:w="1380" w:type="dxa"/>
                              <w:tblInd w:w="27" w:type="dxa"/>
                              <w:tblBorders>
                                <w:top w:val="single" w:sz="6" w:space="0" w:color="FFFFFF"/>
                                <w:left w:val="single" w:sz="6" w:space="0" w:color="FFFFFF"/>
                                <w:bottom w:val="single" w:sz="6" w:space="0" w:color="FFFFFF"/>
                                <w:right w:val="single" w:sz="6" w:space="0" w:color="FFFFFF"/>
                              </w:tblBorders>
                              <w:tblLayout w:type="fixed"/>
                              <w:tblLook w:val="04A0" w:firstRow="1" w:lastRow="0" w:firstColumn="1" w:lastColumn="0" w:noHBand="0" w:noVBand="1"/>
                            </w:tblPr>
                            <w:tblGrid>
                              <w:gridCol w:w="1380"/>
                            </w:tblGrid>
                            <w:tr w:rsidR="00D60DE8" w14:paraId="614D983D" w14:textId="77777777">
                              <w:trPr>
                                <w:trHeight w:val="865"/>
                              </w:trPr>
                              <w:tc>
                                <w:tcPr>
                                  <w:tcW w:w="1380" w:type="dxa"/>
                                </w:tcPr>
                                <w:p w14:paraId="7A6DCC90" w14:textId="77777777" w:rsidR="00D60DE8" w:rsidRDefault="003A2B45">
                                  <w:pPr>
                                    <w:pStyle w:val="TableText"/>
                                    <w:spacing w:before="225" w:line="226" w:lineRule="auto"/>
                                    <w:rPr>
                                      <w:rFonts w:hint="eastAsia"/>
                                      <w:sz w:val="31"/>
                                      <w:szCs w:val="31"/>
                                    </w:rPr>
                                  </w:pPr>
                                  <w:r>
                                    <w:rPr>
                                      <w:b/>
                                      <w:bCs/>
                                      <w:sz w:val="31"/>
                                      <w:szCs w:val="31"/>
                                    </w:rPr>
                                    <w:t>制定</w:t>
                                  </w:r>
                                </w:p>
                              </w:tc>
                            </w:tr>
                          </w:tbl>
                          <w:p w14:paraId="78D63399" w14:textId="77777777" w:rsidR="00D60DE8" w:rsidRDefault="00D60DE8">
                            <w:pPr>
                              <w:pStyle w:val="a0"/>
                              <w:ind w:leftChars="0" w:left="0" w:right="63"/>
                            </w:pPr>
                          </w:p>
                        </w:txbxContent>
                      </wps:txbx>
                      <wps:bodyPr rot="0" vert="horz" wrap="square" lIns="0" tIns="0" rIns="0" bIns="0" anchor="t" anchorCtr="0" upright="1">
                        <a:noAutofit/>
                      </wps:bodyPr>
                    </wps:wsp>
                  </a:graphicData>
                </a:graphic>
              </wp:anchor>
            </w:drawing>
          </mc:Choice>
          <mc:Fallback>
            <w:pict>
              <v:shapetype w14:anchorId="25AC880B" id="_x0000_t202" coordsize="21600,21600" o:spt="202" path="m,l,21600r21600,l21600,xe">
                <v:stroke joinstyle="miter"/>
                <v:path gradientshapeok="t" o:connecttype="rect"/>
              </v:shapetype>
              <v:shape id="Text Box 95" o:spid="_x0000_s1026" type="#_x0000_t202" style="position:absolute;left:0;text-align:left;margin-left:297.5pt;margin-top:6.45pt;width:71.75pt;height:4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" filled="f" stroked="f">
                <v:textbox inset="0,0,0,0">
                  <w:txbxContent>
                    <w:p w14:paraId="7169945E" w14:textId="77777777" w:rsidR="00D60DE8" w:rsidRDefault="00D60DE8">
                      <w:pPr>
                        <w:spacing w:line="20" w:lineRule="exact"/>
                      </w:pPr>
                    </w:p>
                    <w:tbl>
                      <w:tblPr>
                        <w:tblStyle w:val="TableNormal1"/>
                        <w:tblW w:w="1380" w:type="dxa"/>
                        <w:tblInd w:w="27" w:type="dxa"/>
                        <w:tblBorders>
                          <w:top w:val="single" w:sz="6" w:space="0" w:color="FFFFFF"/>
                          <w:left w:val="single" w:sz="6" w:space="0" w:color="FFFFFF"/>
                          <w:bottom w:val="single" w:sz="6" w:space="0" w:color="FFFFFF"/>
                          <w:right w:val="single" w:sz="6" w:space="0" w:color="FFFFFF"/>
                        </w:tblBorders>
                        <w:tblLayout w:type="fixed"/>
                        <w:tblLook w:val="04A0" w:firstRow="1" w:lastRow="0" w:firstColumn="1" w:lastColumn="0" w:noHBand="0" w:noVBand="1"/>
                      </w:tblPr>
                      <w:tblGrid>
                        <w:gridCol w:w="1380"/>
                      </w:tblGrid>
                      <w:tr w:rsidR="00D60DE8" w14:paraId="614D983D" w14:textId="77777777">
                        <w:trPr>
                          <w:trHeight w:val="865"/>
                        </w:trPr>
                        <w:tc>
                          <w:tcPr>
                            <w:tcW w:w="1380" w:type="dxa"/>
                          </w:tcPr>
                          <w:p w14:paraId="7A6DCC90" w14:textId="77777777" w:rsidR="00D60DE8" w:rsidRDefault="003A2B45">
                            <w:pPr>
                              <w:pStyle w:val="TableText"/>
                              <w:spacing w:before="225" w:line="226" w:lineRule="auto"/>
                              <w:rPr>
                                <w:rFonts w:hint="eastAsia"/>
                                <w:sz w:val="31"/>
                                <w:szCs w:val="31"/>
                              </w:rPr>
                            </w:pPr>
                            <w:r>
                              <w:rPr>
                                <w:b/>
                                <w:bCs/>
                                <w:sz w:val="31"/>
                                <w:szCs w:val="31"/>
                              </w:rPr>
                              <w:t>制定</w:t>
                            </w:r>
                          </w:p>
                        </w:tc>
                      </w:tr>
                    </w:tbl>
                    <w:p w14:paraId="78D63399" w14:textId="77777777" w:rsidR="00D60DE8" w:rsidRDefault="00D60DE8">
                      <w:pPr>
                        <w:pStyle w:val="a0"/>
                        <w:ind w:leftChars="0" w:left="0" w:right="63"/>
                      </w:pPr>
                    </w:p>
                  </w:txbxContent>
                </v:textbox>
              </v:shape>
            </w:pict>
          </mc:Fallback>
        </mc:AlternateContent>
      </w:r>
      <w:r w:rsidRPr="00232D74">
        <w:rPr>
          <w:rFonts w:ascii="仿宋" w:eastAsia="仿宋" w:hAnsi="仿宋" w:cs="宋体"/>
          <w:b/>
          <w:bCs/>
          <w:snapToGrid w:val="0"/>
          <w:spacing w:val="-17"/>
          <w:kern w:val="0"/>
          <w:sz w:val="28"/>
          <w:szCs w:val="28"/>
        </w:rPr>
        <w:t>住</w:t>
      </w:r>
      <w:r w:rsidRPr="00232D74">
        <w:rPr>
          <w:rFonts w:ascii="仿宋" w:eastAsia="仿宋" w:hAnsi="仿宋" w:cs="宋体"/>
          <w:snapToGrid w:val="0"/>
          <w:spacing w:val="-41"/>
          <w:kern w:val="0"/>
          <w:sz w:val="28"/>
          <w:szCs w:val="28"/>
        </w:rPr>
        <w:t xml:space="preserve"> </w:t>
      </w:r>
      <w:r w:rsidRPr="00232D74">
        <w:rPr>
          <w:rFonts w:ascii="仿宋" w:eastAsia="仿宋" w:hAnsi="仿宋" w:cs="宋体"/>
          <w:b/>
          <w:bCs/>
          <w:snapToGrid w:val="0"/>
          <w:spacing w:val="-17"/>
          <w:kern w:val="0"/>
          <w:sz w:val="28"/>
          <w:szCs w:val="28"/>
        </w:rPr>
        <w:t>房</w:t>
      </w:r>
      <w:r w:rsidRPr="00232D74">
        <w:rPr>
          <w:rFonts w:ascii="仿宋" w:eastAsia="仿宋" w:hAnsi="仿宋" w:cs="宋体"/>
          <w:snapToGrid w:val="0"/>
          <w:spacing w:val="-49"/>
          <w:kern w:val="0"/>
          <w:sz w:val="28"/>
          <w:szCs w:val="28"/>
        </w:rPr>
        <w:t xml:space="preserve"> </w:t>
      </w:r>
      <w:r w:rsidRPr="00232D74">
        <w:rPr>
          <w:rFonts w:ascii="仿宋" w:eastAsia="仿宋" w:hAnsi="仿宋" w:cs="宋体"/>
          <w:b/>
          <w:bCs/>
          <w:snapToGrid w:val="0"/>
          <w:spacing w:val="-17"/>
          <w:kern w:val="0"/>
          <w:sz w:val="28"/>
          <w:szCs w:val="28"/>
        </w:rPr>
        <w:t>和</w:t>
      </w:r>
      <w:r w:rsidRPr="00232D74">
        <w:rPr>
          <w:rFonts w:ascii="仿宋" w:eastAsia="仿宋" w:hAnsi="仿宋" w:cs="宋体"/>
          <w:snapToGrid w:val="0"/>
          <w:spacing w:val="-48"/>
          <w:kern w:val="0"/>
          <w:sz w:val="28"/>
          <w:szCs w:val="28"/>
        </w:rPr>
        <w:t xml:space="preserve"> </w:t>
      </w:r>
      <w:r w:rsidRPr="00232D74">
        <w:rPr>
          <w:rFonts w:ascii="仿宋" w:eastAsia="仿宋" w:hAnsi="仿宋" w:cs="宋体"/>
          <w:b/>
          <w:bCs/>
          <w:snapToGrid w:val="0"/>
          <w:spacing w:val="-17"/>
          <w:kern w:val="0"/>
          <w:sz w:val="28"/>
          <w:szCs w:val="28"/>
        </w:rPr>
        <w:t>城</w:t>
      </w:r>
      <w:r w:rsidRPr="00232D74">
        <w:rPr>
          <w:rFonts w:ascii="仿宋" w:eastAsia="仿宋" w:hAnsi="仿宋" w:cs="宋体"/>
          <w:snapToGrid w:val="0"/>
          <w:spacing w:val="-38"/>
          <w:kern w:val="0"/>
          <w:sz w:val="28"/>
          <w:szCs w:val="28"/>
        </w:rPr>
        <w:t xml:space="preserve"> </w:t>
      </w:r>
      <w:r w:rsidRPr="00232D74">
        <w:rPr>
          <w:rFonts w:ascii="仿宋" w:eastAsia="仿宋" w:hAnsi="仿宋" w:cs="宋体"/>
          <w:b/>
          <w:bCs/>
          <w:snapToGrid w:val="0"/>
          <w:spacing w:val="-17"/>
          <w:kern w:val="0"/>
          <w:sz w:val="28"/>
          <w:szCs w:val="28"/>
        </w:rPr>
        <w:t>乡</w:t>
      </w:r>
      <w:r w:rsidRPr="00232D74">
        <w:rPr>
          <w:rFonts w:ascii="仿宋" w:eastAsia="仿宋" w:hAnsi="仿宋" w:cs="宋体"/>
          <w:snapToGrid w:val="0"/>
          <w:spacing w:val="-44"/>
          <w:kern w:val="0"/>
          <w:sz w:val="28"/>
          <w:szCs w:val="28"/>
        </w:rPr>
        <w:t xml:space="preserve"> </w:t>
      </w:r>
      <w:r w:rsidRPr="00232D74">
        <w:rPr>
          <w:rFonts w:ascii="仿宋" w:eastAsia="仿宋" w:hAnsi="仿宋" w:cs="宋体"/>
          <w:b/>
          <w:bCs/>
          <w:snapToGrid w:val="0"/>
          <w:spacing w:val="-17"/>
          <w:kern w:val="0"/>
          <w:sz w:val="28"/>
          <w:szCs w:val="28"/>
        </w:rPr>
        <w:t>建</w:t>
      </w:r>
      <w:r w:rsidRPr="00232D74">
        <w:rPr>
          <w:rFonts w:ascii="仿宋" w:eastAsia="仿宋" w:hAnsi="仿宋" w:cs="宋体"/>
          <w:snapToGrid w:val="0"/>
          <w:spacing w:val="-46"/>
          <w:kern w:val="0"/>
          <w:sz w:val="28"/>
          <w:szCs w:val="28"/>
        </w:rPr>
        <w:t xml:space="preserve"> </w:t>
      </w:r>
      <w:r w:rsidRPr="00232D74">
        <w:rPr>
          <w:rFonts w:ascii="仿宋" w:eastAsia="仿宋" w:hAnsi="仿宋" w:cs="宋体"/>
          <w:b/>
          <w:bCs/>
          <w:snapToGrid w:val="0"/>
          <w:spacing w:val="-17"/>
          <w:kern w:val="0"/>
          <w:sz w:val="28"/>
          <w:szCs w:val="28"/>
        </w:rPr>
        <w:t>设</w:t>
      </w:r>
      <w:r w:rsidRPr="00232D74">
        <w:rPr>
          <w:rFonts w:ascii="仿宋" w:eastAsia="仿宋" w:hAnsi="仿宋" w:cs="宋体"/>
          <w:snapToGrid w:val="0"/>
          <w:spacing w:val="-44"/>
          <w:kern w:val="0"/>
          <w:sz w:val="28"/>
          <w:szCs w:val="28"/>
        </w:rPr>
        <w:t xml:space="preserve"> </w:t>
      </w:r>
      <w:r w:rsidRPr="00232D74">
        <w:rPr>
          <w:rFonts w:ascii="仿宋" w:eastAsia="仿宋" w:hAnsi="仿宋" w:cs="宋体"/>
          <w:b/>
          <w:bCs/>
          <w:snapToGrid w:val="0"/>
          <w:spacing w:val="-17"/>
          <w:kern w:val="0"/>
          <w:sz w:val="28"/>
          <w:szCs w:val="28"/>
        </w:rPr>
        <w:t>部</w:t>
      </w:r>
      <w:r w:rsidRPr="00232D74">
        <w:rPr>
          <w:rFonts w:ascii="仿宋" w:eastAsia="仿宋" w:hAnsi="仿宋" w:cs="宋体"/>
          <w:snapToGrid w:val="0"/>
          <w:kern w:val="0"/>
          <w:sz w:val="28"/>
          <w:szCs w:val="28"/>
        </w:rPr>
        <w:t xml:space="preserve"> </w:t>
      </w:r>
      <w:r w:rsidR="004C4CC6" w:rsidRPr="00232D74">
        <w:rPr>
          <w:rFonts w:ascii="仿宋" w:eastAsia="仿宋" w:hAnsi="仿宋" w:cs="宋体" w:hint="eastAsia"/>
          <w:b/>
          <w:bCs/>
          <w:snapToGrid w:val="0"/>
          <w:spacing w:val="-6"/>
          <w:kern w:val="0"/>
          <w:sz w:val="28"/>
          <w:szCs w:val="28"/>
        </w:rPr>
        <w:t xml:space="preserve"> 国</w:t>
      </w:r>
      <w:r w:rsidRPr="00232D74">
        <w:rPr>
          <w:rFonts w:ascii="仿宋" w:eastAsia="仿宋" w:hAnsi="仿宋" w:cs="宋体"/>
          <w:b/>
          <w:bCs/>
          <w:snapToGrid w:val="0"/>
          <w:spacing w:val="-6"/>
          <w:kern w:val="0"/>
          <w:sz w:val="28"/>
          <w:szCs w:val="28"/>
        </w:rPr>
        <w:t>家工商行政管理总局</w:t>
      </w:r>
    </w:p>
    <w:p w14:paraId="0A1AA408" w14:textId="77777777" w:rsidR="00D60DE8" w:rsidRPr="00232D74" w:rsidRDefault="00D60DE8">
      <w:pPr>
        <w:widowControl/>
        <w:kinsoku w:val="0"/>
        <w:autoSpaceDE w:val="0"/>
        <w:autoSpaceDN w:val="0"/>
        <w:adjustRightInd w:val="0"/>
        <w:snapToGrid w:val="0"/>
        <w:spacing w:line="466" w:lineRule="auto"/>
        <w:jc w:val="left"/>
        <w:textAlignment w:val="baseline"/>
        <w:rPr>
          <w:rFonts w:ascii="仿宋" w:eastAsia="仿宋" w:hAnsi="仿宋" w:cs="宋体" w:hint="eastAsia"/>
          <w:snapToGrid w:val="0"/>
          <w:kern w:val="0"/>
          <w:sz w:val="28"/>
          <w:szCs w:val="28"/>
        </w:rPr>
        <w:sectPr w:rsidR="00D60DE8" w:rsidRPr="00232D74">
          <w:footerReference w:type="default" r:id="rId11"/>
          <w:pgSz w:w="11907" w:h="16839"/>
          <w:pgMar w:top="400" w:right="1785" w:bottom="1156" w:left="1785" w:header="0" w:footer="996" w:gutter="0"/>
          <w:pgNumType w:start="1"/>
          <w:cols w:space="720"/>
        </w:sectPr>
      </w:pPr>
    </w:p>
    <w:p w14:paraId="0FF5BB02" w14:textId="77777777" w:rsidR="00D60DE8" w:rsidRPr="00232D74" w:rsidRDefault="00D60DE8">
      <w:pPr>
        <w:widowControl/>
        <w:kinsoku w:val="0"/>
        <w:autoSpaceDE w:val="0"/>
        <w:autoSpaceDN w:val="0"/>
        <w:adjustRightInd w:val="0"/>
        <w:snapToGrid w:val="0"/>
        <w:spacing w:before="101" w:line="224" w:lineRule="auto"/>
        <w:ind w:left="2887"/>
        <w:jc w:val="left"/>
        <w:textAlignment w:val="baseline"/>
        <w:outlineLvl w:val="1"/>
        <w:rPr>
          <w:rFonts w:ascii="仿宋" w:eastAsia="仿宋" w:hAnsi="仿宋" w:cs="宋体" w:hint="eastAsia"/>
          <w:b/>
          <w:bCs/>
          <w:snapToGrid w:val="0"/>
          <w:spacing w:val="6"/>
          <w:kern w:val="0"/>
          <w:sz w:val="31"/>
          <w:szCs w:val="31"/>
        </w:rPr>
      </w:pPr>
    </w:p>
    <w:p w14:paraId="6113E802" w14:textId="77777777" w:rsidR="00D60DE8" w:rsidRPr="00232D74" w:rsidRDefault="003A2B45">
      <w:pPr>
        <w:widowControl/>
        <w:kinsoku w:val="0"/>
        <w:autoSpaceDE w:val="0"/>
        <w:autoSpaceDN w:val="0"/>
        <w:adjustRightInd w:val="0"/>
        <w:snapToGrid w:val="0"/>
        <w:spacing w:before="101" w:line="224" w:lineRule="auto"/>
        <w:ind w:left="2887"/>
        <w:jc w:val="left"/>
        <w:textAlignment w:val="baseline"/>
        <w:outlineLvl w:val="1"/>
        <w:rPr>
          <w:rFonts w:ascii="仿宋" w:eastAsia="仿宋" w:hAnsi="仿宋" w:cs="宋体" w:hint="eastAsia"/>
          <w:b/>
          <w:bCs/>
          <w:snapToGrid w:val="0"/>
          <w:spacing w:val="6"/>
          <w:kern w:val="0"/>
          <w:sz w:val="31"/>
          <w:szCs w:val="31"/>
        </w:rPr>
      </w:pPr>
      <w:r w:rsidRPr="00232D74">
        <w:rPr>
          <w:rFonts w:ascii="仿宋" w:eastAsia="仿宋" w:hAnsi="仿宋" w:cs="宋体"/>
          <w:b/>
          <w:bCs/>
          <w:snapToGrid w:val="0"/>
          <w:spacing w:val="6"/>
          <w:kern w:val="0"/>
          <w:sz w:val="31"/>
          <w:szCs w:val="31"/>
        </w:rPr>
        <w:t>第一部分</w:t>
      </w:r>
      <w:r w:rsidRPr="00232D74">
        <w:rPr>
          <w:rFonts w:ascii="仿宋" w:eastAsia="仿宋" w:hAnsi="仿宋" w:cs="宋体"/>
          <w:snapToGrid w:val="0"/>
          <w:spacing w:val="6"/>
          <w:kern w:val="0"/>
          <w:sz w:val="31"/>
          <w:szCs w:val="31"/>
        </w:rPr>
        <w:t xml:space="preserve"> </w:t>
      </w:r>
      <w:r w:rsidRPr="00232D74">
        <w:rPr>
          <w:rFonts w:ascii="仿宋" w:eastAsia="仿宋" w:hAnsi="仿宋" w:cs="宋体"/>
          <w:b/>
          <w:bCs/>
          <w:snapToGrid w:val="0"/>
          <w:spacing w:val="6"/>
          <w:kern w:val="0"/>
          <w:sz w:val="31"/>
          <w:szCs w:val="31"/>
        </w:rPr>
        <w:t>合同协议书</w:t>
      </w:r>
    </w:p>
    <w:p w14:paraId="53B87BFA" w14:textId="77777777" w:rsidR="00D60DE8" w:rsidRPr="00232D74" w:rsidRDefault="00D60DE8">
      <w:pPr>
        <w:pStyle w:val="a0"/>
        <w:ind w:left="63" w:right="63"/>
      </w:pPr>
    </w:p>
    <w:p w14:paraId="67790B32" w14:textId="77777777" w:rsidR="00D60DE8" w:rsidRPr="00232D74" w:rsidRDefault="003A2B45">
      <w:pPr>
        <w:widowControl/>
        <w:autoSpaceDE w:val="0"/>
        <w:autoSpaceDN w:val="0"/>
        <w:adjustRightInd w:val="0"/>
        <w:snapToGrid w:val="0"/>
        <w:spacing w:line="360" w:lineRule="auto"/>
        <w:ind w:firstLineChars="200" w:firstLine="414"/>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2"/>
          <w:kern w:val="0"/>
          <w:szCs w:val="21"/>
        </w:rPr>
        <w:t>发包人（全称）：</w:t>
      </w:r>
      <w:r w:rsidRPr="00232D74">
        <w:rPr>
          <w:rFonts w:ascii="仿宋" w:eastAsia="仿宋" w:hAnsi="仿宋" w:cs="宋体" w:hint="eastAsia"/>
          <w:b/>
          <w:bCs/>
          <w:snapToGrid w:val="0"/>
          <w:spacing w:val="-2"/>
          <w:kern w:val="0"/>
          <w:szCs w:val="21"/>
          <w:u w:val="single"/>
        </w:rPr>
        <w:t>南通市文化馆</w:t>
      </w:r>
    </w:p>
    <w:p w14:paraId="29AF7427" w14:textId="77777777" w:rsidR="00D60DE8" w:rsidRPr="00232D74" w:rsidRDefault="003A2B45">
      <w:pPr>
        <w:widowControl/>
        <w:autoSpaceDE w:val="0"/>
        <w:autoSpaceDN w:val="0"/>
        <w:adjustRightInd w:val="0"/>
        <w:snapToGrid w:val="0"/>
        <w:spacing w:line="360" w:lineRule="auto"/>
        <w:ind w:firstLineChars="200" w:firstLine="410"/>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3"/>
          <w:kern w:val="0"/>
          <w:szCs w:val="21"/>
        </w:rPr>
        <w:t>承包人（全称</w:t>
      </w:r>
      <w:r w:rsidRPr="00232D74">
        <w:rPr>
          <w:rFonts w:ascii="仿宋" w:eastAsia="仿宋" w:hAnsi="仿宋" w:cs="宋体"/>
          <w:b/>
          <w:bCs/>
          <w:snapToGrid w:val="0"/>
          <w:kern w:val="0"/>
          <w:szCs w:val="21"/>
        </w:rPr>
        <w:t>）：</w:t>
      </w:r>
      <w:r w:rsidRPr="00232D74">
        <w:rPr>
          <w:rFonts w:ascii="仿宋" w:eastAsia="仿宋" w:hAnsi="仿宋" w:cs="宋体"/>
          <w:snapToGrid w:val="0"/>
          <w:kern w:val="0"/>
          <w:szCs w:val="21"/>
          <w:u w:val="single"/>
        </w:rPr>
        <w:t xml:space="preserve">                         </w:t>
      </w:r>
    </w:p>
    <w:p w14:paraId="4B07C0BA" w14:textId="77777777" w:rsidR="00D60DE8" w:rsidRPr="00232D74" w:rsidRDefault="003A2B45" w:rsidP="00C023C8">
      <w:pPr>
        <w:widowControl/>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rPr>
      </w:pPr>
      <w:r w:rsidRPr="00232D74">
        <w:rPr>
          <w:rFonts w:ascii="仿宋" w:eastAsia="仿宋" w:hAnsi="仿宋" w:cs="宋体"/>
          <w:snapToGrid w:val="0"/>
          <w:kern w:val="0"/>
          <w:szCs w:val="21"/>
        </w:rPr>
        <w:t>根据《中华人民共和国民法典》、《中华人民共和国建筑法》及有关法律规定，</w:t>
      </w:r>
      <w:r w:rsidRPr="00232D74">
        <w:rPr>
          <w:rFonts w:ascii="仿宋" w:eastAsia="仿宋" w:hAnsi="仿宋" w:cs="宋体"/>
          <w:snapToGrid w:val="0"/>
          <w:spacing w:val="-1"/>
          <w:kern w:val="0"/>
          <w:szCs w:val="21"/>
        </w:rPr>
        <w:t>遵循平等、</w:t>
      </w:r>
      <w:r w:rsidRPr="00232D74">
        <w:rPr>
          <w:rFonts w:ascii="仿宋" w:eastAsia="仿宋" w:hAnsi="仿宋" w:cs="宋体"/>
          <w:snapToGrid w:val="0"/>
          <w:kern w:val="0"/>
          <w:szCs w:val="21"/>
        </w:rPr>
        <w:t xml:space="preserve"> </w:t>
      </w:r>
      <w:r w:rsidRPr="00232D74">
        <w:rPr>
          <w:rFonts w:ascii="仿宋" w:eastAsia="仿宋" w:hAnsi="仿宋" w:cs="宋体"/>
          <w:snapToGrid w:val="0"/>
          <w:spacing w:val="-1"/>
          <w:kern w:val="0"/>
          <w:szCs w:val="21"/>
        </w:rPr>
        <w:t>自愿、公平和诚实信用的原则，双方就</w:t>
      </w:r>
      <w:r w:rsidRPr="00232D74">
        <w:rPr>
          <w:rFonts w:ascii="仿宋" w:eastAsia="仿宋" w:hAnsi="仿宋" w:cs="宋体" w:hint="eastAsia"/>
          <w:b/>
          <w:bCs/>
          <w:snapToGrid w:val="0"/>
          <w:spacing w:val="-1"/>
          <w:kern w:val="0"/>
          <w:szCs w:val="21"/>
          <w:u w:val="single"/>
        </w:rPr>
        <w:t>南通文庙修缮保护工程</w:t>
      </w:r>
      <w:r w:rsidRPr="00232D74">
        <w:rPr>
          <w:rFonts w:ascii="仿宋" w:eastAsia="仿宋" w:hAnsi="仿宋" w:cs="宋体"/>
          <w:snapToGrid w:val="0"/>
          <w:spacing w:val="-2"/>
          <w:kern w:val="0"/>
          <w:szCs w:val="21"/>
        </w:rPr>
        <w:t>施工及有关事项协商一致，共同达成如下协议：</w:t>
      </w:r>
    </w:p>
    <w:p w14:paraId="03798122" w14:textId="77777777" w:rsidR="00D60DE8" w:rsidRPr="00232D74" w:rsidRDefault="003A2B45">
      <w:pPr>
        <w:widowControl/>
        <w:autoSpaceDE w:val="0"/>
        <w:autoSpaceDN w:val="0"/>
        <w:adjustRightInd w:val="0"/>
        <w:snapToGrid w:val="0"/>
        <w:spacing w:line="360" w:lineRule="auto"/>
        <w:ind w:firstLine="200"/>
        <w:jc w:val="left"/>
        <w:textAlignment w:val="baseline"/>
        <w:outlineLvl w:val="2"/>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一、工程概况</w:t>
      </w:r>
    </w:p>
    <w:p w14:paraId="675B957E"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1.工程名称：</w:t>
      </w:r>
      <w:r w:rsidRPr="00232D74">
        <w:rPr>
          <w:rFonts w:ascii="仿宋" w:eastAsia="仿宋" w:hAnsi="仿宋" w:cs="宋体" w:hint="eastAsia"/>
          <w:bCs/>
          <w:snapToGrid w:val="0"/>
          <w:spacing w:val="-1"/>
          <w:kern w:val="0"/>
          <w:szCs w:val="21"/>
          <w:u w:val="single"/>
        </w:rPr>
        <w:t>南通文庙修缮保护工程</w:t>
      </w:r>
    </w:p>
    <w:p w14:paraId="3F83000E"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2.工程地点：</w:t>
      </w:r>
      <w:r w:rsidRPr="00232D74">
        <w:rPr>
          <w:rFonts w:ascii="仿宋" w:eastAsia="仿宋" w:hAnsi="仿宋" w:cs="宋体" w:hint="eastAsia"/>
          <w:snapToGrid w:val="0"/>
          <w:spacing w:val="-1"/>
          <w:kern w:val="0"/>
          <w:szCs w:val="21"/>
          <w:u w:val="single"/>
        </w:rPr>
        <w:t>南通市人民中路81号</w:t>
      </w:r>
    </w:p>
    <w:p w14:paraId="1FA5E78A" w14:textId="77777777" w:rsidR="00D60DE8" w:rsidRPr="00232D74" w:rsidRDefault="003A2B45">
      <w:pPr>
        <w:widowControl/>
        <w:autoSpaceDE w:val="0"/>
        <w:autoSpaceDN w:val="0"/>
        <w:adjustRightInd w:val="0"/>
        <w:snapToGrid w:val="0"/>
        <w:spacing w:line="360" w:lineRule="auto"/>
        <w:ind w:firstLineChars="100" w:firstLine="208"/>
        <w:jc w:val="left"/>
        <w:textAlignment w:val="baseline"/>
        <w:rPr>
          <w:rFonts w:ascii="仿宋" w:eastAsia="仿宋" w:hAnsi="仿宋" w:cs="宋体" w:hint="eastAsia"/>
          <w:snapToGrid w:val="0"/>
          <w:spacing w:val="15"/>
          <w:kern w:val="0"/>
          <w:szCs w:val="21"/>
        </w:rPr>
      </w:pPr>
      <w:r w:rsidRPr="00232D74">
        <w:rPr>
          <w:rFonts w:ascii="仿宋" w:eastAsia="仿宋" w:hAnsi="仿宋" w:cs="宋体"/>
          <w:snapToGrid w:val="0"/>
          <w:spacing w:val="-1"/>
          <w:kern w:val="0"/>
          <w:szCs w:val="21"/>
        </w:rPr>
        <w:t>3.工程立项批准文号：</w:t>
      </w:r>
      <w:r w:rsidRPr="00232D74">
        <w:rPr>
          <w:rFonts w:ascii="仿宋" w:eastAsia="仿宋" w:hAnsi="仿宋" w:cs="宋体"/>
          <w:snapToGrid w:val="0"/>
          <w:spacing w:val="3"/>
          <w:kern w:val="0"/>
          <w:szCs w:val="21"/>
          <w:u w:val="single"/>
        </w:rPr>
        <w:t xml:space="preserve">                       </w:t>
      </w:r>
      <w:r w:rsidRPr="00232D74">
        <w:rPr>
          <w:rFonts w:ascii="仿宋" w:eastAsia="仿宋" w:hAnsi="仿宋" w:cs="宋体"/>
          <w:snapToGrid w:val="0"/>
          <w:spacing w:val="15"/>
          <w:kern w:val="0"/>
          <w:szCs w:val="21"/>
        </w:rPr>
        <w:t xml:space="preserve"> </w:t>
      </w:r>
    </w:p>
    <w:p w14:paraId="3AB0536D"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4.资金来源：</w:t>
      </w:r>
      <w:r w:rsidRPr="00232D74">
        <w:rPr>
          <w:rFonts w:ascii="仿宋" w:eastAsia="仿宋" w:hAnsi="仿宋" w:hint="eastAsia"/>
          <w:szCs w:val="21"/>
          <w:u w:val="single"/>
        </w:rPr>
        <w:t>国家文物保护专项资金</w:t>
      </w:r>
    </w:p>
    <w:p w14:paraId="197D6294"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5"/>
          <w:kern w:val="0"/>
          <w:szCs w:val="21"/>
        </w:rPr>
        <w:t>5.工程内容：</w:t>
      </w:r>
      <w:r w:rsidRPr="00232D74">
        <w:rPr>
          <w:rFonts w:ascii="仿宋" w:eastAsia="仿宋" w:hAnsi="仿宋" w:hint="eastAsia"/>
          <w:szCs w:val="21"/>
          <w:u w:val="single"/>
        </w:rPr>
        <w:t>南通文庙修缮保护工程图纸（以文物管理部门批准的方案、施工图为准）所示的全部内容，具体详见工程量清单。</w:t>
      </w:r>
    </w:p>
    <w:p w14:paraId="7A3B8368" w14:textId="77777777" w:rsidR="00D60DE8" w:rsidRPr="00232D74" w:rsidRDefault="003A2B45">
      <w:pPr>
        <w:widowControl/>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群体工程应附《承包人承揽工程项目一览表</w:t>
      </w:r>
      <w:r w:rsidRPr="00232D74">
        <w:rPr>
          <w:rFonts w:ascii="仿宋" w:eastAsia="仿宋" w:hAnsi="仿宋" w:cs="宋体"/>
          <w:snapToGrid w:val="0"/>
          <w:spacing w:val="-3"/>
          <w:kern w:val="0"/>
          <w:szCs w:val="21"/>
        </w:rPr>
        <w:t>》（附件</w:t>
      </w:r>
      <w:r w:rsidRPr="00232D74">
        <w:rPr>
          <w:rFonts w:ascii="仿宋" w:eastAsia="仿宋" w:hAnsi="仿宋" w:cs="宋体"/>
          <w:snapToGrid w:val="0"/>
          <w:spacing w:val="-28"/>
          <w:kern w:val="0"/>
          <w:szCs w:val="21"/>
        </w:rPr>
        <w:t xml:space="preserve"> </w:t>
      </w:r>
      <w:r w:rsidRPr="00232D74">
        <w:rPr>
          <w:rFonts w:ascii="仿宋" w:eastAsia="仿宋" w:hAnsi="仿宋" w:cs="宋体"/>
          <w:snapToGrid w:val="0"/>
          <w:spacing w:val="-3"/>
          <w:kern w:val="0"/>
          <w:szCs w:val="21"/>
        </w:rPr>
        <w:t>1）。</w:t>
      </w:r>
      <w:r w:rsidRPr="00232D74">
        <w:rPr>
          <w:rFonts w:ascii="仿宋" w:eastAsia="仿宋" w:hAnsi="仿宋" w:cs="宋体"/>
          <w:snapToGrid w:val="0"/>
          <w:kern w:val="0"/>
          <w:szCs w:val="21"/>
        </w:rPr>
        <w:t xml:space="preserve"> </w:t>
      </w:r>
    </w:p>
    <w:p w14:paraId="582D1D19"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6.工程承包范围：</w:t>
      </w:r>
      <w:r w:rsidRPr="00232D74">
        <w:rPr>
          <w:rFonts w:ascii="仿宋" w:eastAsia="仿宋" w:hAnsi="仿宋" w:cs="宋体"/>
          <w:snapToGrid w:val="0"/>
          <w:spacing w:val="-1"/>
          <w:kern w:val="0"/>
          <w:szCs w:val="21"/>
          <w:u w:val="single"/>
        </w:rPr>
        <w:t>同工程内容</w:t>
      </w:r>
    </w:p>
    <w:p w14:paraId="55C22CB6" w14:textId="77777777" w:rsidR="00D60DE8" w:rsidRPr="00232D74" w:rsidRDefault="003A2B45">
      <w:pPr>
        <w:widowControl/>
        <w:autoSpaceDE w:val="0"/>
        <w:autoSpaceDN w:val="0"/>
        <w:adjustRightInd w:val="0"/>
        <w:snapToGrid w:val="0"/>
        <w:spacing w:line="360" w:lineRule="auto"/>
        <w:ind w:firstLine="200"/>
        <w:jc w:val="left"/>
        <w:textAlignment w:val="baseline"/>
        <w:outlineLvl w:val="2"/>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二、合同工期</w:t>
      </w:r>
    </w:p>
    <w:p w14:paraId="153A19C9" w14:textId="77777777" w:rsidR="00D60DE8" w:rsidRPr="00232D74" w:rsidRDefault="003A2B45">
      <w:pPr>
        <w:widowControl/>
        <w:autoSpaceDE w:val="0"/>
        <w:autoSpaceDN w:val="0"/>
        <w:adjustRightInd w:val="0"/>
        <w:snapToGrid w:val="0"/>
        <w:spacing w:line="360" w:lineRule="auto"/>
        <w:ind w:firstLineChars="100" w:firstLine="19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7"/>
          <w:kern w:val="0"/>
          <w:szCs w:val="21"/>
        </w:rPr>
        <w:t>计划开工日期：</w:t>
      </w:r>
      <w:r w:rsidRPr="00232D74">
        <w:rPr>
          <w:rFonts w:ascii="仿宋" w:eastAsia="仿宋" w:hAnsi="仿宋" w:cs="宋体"/>
          <w:snapToGrid w:val="0"/>
          <w:spacing w:val="-7"/>
          <w:kern w:val="0"/>
          <w:szCs w:val="21"/>
          <w:u w:val="single"/>
        </w:rPr>
        <w:t xml:space="preserve">     </w:t>
      </w:r>
      <w:r w:rsidRPr="00232D74">
        <w:rPr>
          <w:rFonts w:ascii="仿宋" w:eastAsia="仿宋" w:hAnsi="仿宋" w:cs="宋体"/>
          <w:snapToGrid w:val="0"/>
          <w:spacing w:val="-84"/>
          <w:kern w:val="0"/>
          <w:szCs w:val="21"/>
        </w:rPr>
        <w:t xml:space="preserve"> </w:t>
      </w:r>
      <w:r w:rsidRPr="00232D74">
        <w:rPr>
          <w:rFonts w:ascii="仿宋" w:eastAsia="仿宋" w:hAnsi="仿宋" w:cs="宋体"/>
          <w:snapToGrid w:val="0"/>
          <w:spacing w:val="-7"/>
          <w:kern w:val="0"/>
          <w:szCs w:val="21"/>
        </w:rPr>
        <w:t>年</w:t>
      </w:r>
      <w:r w:rsidRPr="00232D74">
        <w:rPr>
          <w:rFonts w:ascii="仿宋" w:eastAsia="仿宋" w:hAnsi="仿宋" w:cs="宋体"/>
          <w:snapToGrid w:val="0"/>
          <w:spacing w:val="51"/>
          <w:kern w:val="0"/>
          <w:szCs w:val="21"/>
          <w:u w:val="single"/>
        </w:rPr>
        <w:t xml:space="preserve">  </w:t>
      </w:r>
      <w:r w:rsidRPr="00232D74">
        <w:rPr>
          <w:rFonts w:ascii="仿宋" w:eastAsia="仿宋" w:hAnsi="仿宋" w:cs="宋体"/>
          <w:snapToGrid w:val="0"/>
          <w:spacing w:val="-92"/>
          <w:kern w:val="0"/>
          <w:szCs w:val="21"/>
        </w:rPr>
        <w:t xml:space="preserve"> </w:t>
      </w:r>
      <w:r w:rsidRPr="00232D74">
        <w:rPr>
          <w:rFonts w:ascii="仿宋" w:eastAsia="仿宋" w:hAnsi="仿宋" w:cs="宋体"/>
          <w:snapToGrid w:val="0"/>
          <w:spacing w:val="-7"/>
          <w:kern w:val="0"/>
          <w:szCs w:val="21"/>
        </w:rPr>
        <w:t>月</w:t>
      </w:r>
      <w:r w:rsidRPr="00232D74">
        <w:rPr>
          <w:rFonts w:ascii="仿宋" w:eastAsia="仿宋" w:hAnsi="仿宋" w:cs="宋体"/>
          <w:snapToGrid w:val="0"/>
          <w:spacing w:val="52"/>
          <w:kern w:val="0"/>
          <w:szCs w:val="21"/>
          <w:u w:val="single"/>
        </w:rPr>
        <w:t xml:space="preserve">  </w:t>
      </w:r>
      <w:r w:rsidRPr="00232D74">
        <w:rPr>
          <w:rFonts w:ascii="仿宋" w:eastAsia="仿宋" w:hAnsi="仿宋" w:cs="宋体"/>
          <w:snapToGrid w:val="0"/>
          <w:spacing w:val="-60"/>
          <w:kern w:val="0"/>
          <w:szCs w:val="21"/>
        </w:rPr>
        <w:t xml:space="preserve"> </w:t>
      </w:r>
      <w:r w:rsidRPr="00232D74">
        <w:rPr>
          <w:rFonts w:ascii="仿宋" w:eastAsia="仿宋" w:hAnsi="仿宋" w:cs="宋体"/>
          <w:snapToGrid w:val="0"/>
          <w:spacing w:val="-7"/>
          <w:kern w:val="0"/>
          <w:szCs w:val="21"/>
        </w:rPr>
        <w:t>日。</w:t>
      </w:r>
      <w:r w:rsidRPr="00232D74">
        <w:rPr>
          <w:rFonts w:ascii="仿宋" w:eastAsia="仿宋" w:hAnsi="仿宋" w:cs="宋体"/>
          <w:snapToGrid w:val="0"/>
          <w:kern w:val="0"/>
          <w:szCs w:val="21"/>
        </w:rPr>
        <w:t xml:space="preserve"> </w:t>
      </w:r>
    </w:p>
    <w:p w14:paraId="70FBFB6C"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7"/>
          <w:kern w:val="0"/>
          <w:szCs w:val="21"/>
        </w:rPr>
        <w:t>计划竣工日期：</w:t>
      </w:r>
      <w:r w:rsidRPr="00232D74">
        <w:rPr>
          <w:rFonts w:ascii="仿宋" w:eastAsia="仿宋" w:hAnsi="仿宋" w:cs="宋体"/>
          <w:snapToGrid w:val="0"/>
          <w:spacing w:val="-7"/>
          <w:kern w:val="0"/>
          <w:szCs w:val="21"/>
          <w:u w:val="single"/>
        </w:rPr>
        <w:t xml:space="preserve">     </w:t>
      </w:r>
      <w:r w:rsidRPr="00232D74">
        <w:rPr>
          <w:rFonts w:ascii="仿宋" w:eastAsia="仿宋" w:hAnsi="仿宋" w:cs="宋体"/>
          <w:snapToGrid w:val="0"/>
          <w:spacing w:val="-84"/>
          <w:kern w:val="0"/>
          <w:szCs w:val="21"/>
        </w:rPr>
        <w:t xml:space="preserve"> </w:t>
      </w:r>
      <w:r w:rsidRPr="00232D74">
        <w:rPr>
          <w:rFonts w:ascii="仿宋" w:eastAsia="仿宋" w:hAnsi="仿宋" w:cs="宋体"/>
          <w:snapToGrid w:val="0"/>
          <w:spacing w:val="-7"/>
          <w:kern w:val="0"/>
          <w:szCs w:val="21"/>
        </w:rPr>
        <w:t>年</w:t>
      </w:r>
      <w:r w:rsidRPr="00232D74">
        <w:rPr>
          <w:rFonts w:ascii="仿宋" w:eastAsia="仿宋" w:hAnsi="仿宋" w:cs="宋体"/>
          <w:snapToGrid w:val="0"/>
          <w:spacing w:val="51"/>
          <w:kern w:val="0"/>
          <w:szCs w:val="21"/>
          <w:u w:val="single"/>
        </w:rPr>
        <w:t xml:space="preserve">  </w:t>
      </w:r>
      <w:r w:rsidRPr="00232D74">
        <w:rPr>
          <w:rFonts w:ascii="仿宋" w:eastAsia="仿宋" w:hAnsi="仿宋" w:cs="宋体"/>
          <w:snapToGrid w:val="0"/>
          <w:spacing w:val="-92"/>
          <w:kern w:val="0"/>
          <w:szCs w:val="21"/>
        </w:rPr>
        <w:t xml:space="preserve"> </w:t>
      </w:r>
      <w:r w:rsidRPr="00232D74">
        <w:rPr>
          <w:rFonts w:ascii="仿宋" w:eastAsia="仿宋" w:hAnsi="仿宋" w:cs="宋体"/>
          <w:snapToGrid w:val="0"/>
          <w:spacing w:val="-7"/>
          <w:kern w:val="0"/>
          <w:szCs w:val="21"/>
        </w:rPr>
        <w:t>月</w:t>
      </w:r>
      <w:r w:rsidRPr="00232D74">
        <w:rPr>
          <w:rFonts w:ascii="仿宋" w:eastAsia="仿宋" w:hAnsi="仿宋" w:cs="宋体"/>
          <w:snapToGrid w:val="0"/>
          <w:spacing w:val="52"/>
          <w:kern w:val="0"/>
          <w:szCs w:val="21"/>
          <w:u w:val="single"/>
        </w:rPr>
        <w:t xml:space="preserve">  </w:t>
      </w:r>
      <w:r w:rsidRPr="00232D74">
        <w:rPr>
          <w:rFonts w:ascii="仿宋" w:eastAsia="仿宋" w:hAnsi="仿宋" w:cs="宋体"/>
          <w:snapToGrid w:val="0"/>
          <w:spacing w:val="-60"/>
          <w:kern w:val="0"/>
          <w:szCs w:val="21"/>
        </w:rPr>
        <w:t xml:space="preserve"> </w:t>
      </w:r>
      <w:r w:rsidRPr="00232D74">
        <w:rPr>
          <w:rFonts w:ascii="仿宋" w:eastAsia="仿宋" w:hAnsi="仿宋" w:cs="宋体"/>
          <w:snapToGrid w:val="0"/>
          <w:spacing w:val="-7"/>
          <w:kern w:val="0"/>
          <w:szCs w:val="21"/>
        </w:rPr>
        <w:t>日。</w:t>
      </w:r>
    </w:p>
    <w:p w14:paraId="0DE96269"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工期总日历天数：</w:t>
      </w:r>
      <w:r w:rsidRPr="00232D74">
        <w:rPr>
          <w:rFonts w:ascii="仿宋" w:eastAsia="仿宋" w:hAnsi="仿宋" w:cs="宋体"/>
          <w:snapToGrid w:val="0"/>
          <w:spacing w:val="-2"/>
          <w:kern w:val="0"/>
          <w:szCs w:val="21"/>
          <w:u w:val="single"/>
        </w:rPr>
        <w:t xml:space="preserve">      </w:t>
      </w:r>
      <w:r w:rsidRPr="00232D74">
        <w:rPr>
          <w:rFonts w:ascii="仿宋" w:eastAsia="仿宋" w:hAnsi="仿宋" w:cs="宋体"/>
          <w:snapToGrid w:val="0"/>
          <w:spacing w:val="-2"/>
          <w:kern w:val="0"/>
          <w:szCs w:val="21"/>
        </w:rPr>
        <w:t>日历天。工期总日历天数与根据前述计划开竣工日期计算</w:t>
      </w:r>
      <w:r w:rsidRPr="00232D74">
        <w:rPr>
          <w:rFonts w:ascii="仿宋" w:eastAsia="仿宋" w:hAnsi="仿宋" w:cs="宋体"/>
          <w:snapToGrid w:val="0"/>
          <w:spacing w:val="-3"/>
          <w:kern w:val="0"/>
          <w:szCs w:val="21"/>
        </w:rPr>
        <w:t>的工期</w:t>
      </w:r>
      <w:r w:rsidRPr="00232D74">
        <w:rPr>
          <w:rFonts w:ascii="仿宋" w:eastAsia="仿宋" w:hAnsi="仿宋" w:cs="宋体"/>
          <w:snapToGrid w:val="0"/>
          <w:spacing w:val="-2"/>
          <w:kern w:val="0"/>
          <w:szCs w:val="21"/>
        </w:rPr>
        <w:t>天数不一致的，以工期总日历天数为准。</w:t>
      </w:r>
    </w:p>
    <w:p w14:paraId="4D711981" w14:textId="77777777" w:rsidR="00D60DE8" w:rsidRPr="00232D74" w:rsidRDefault="003A2B45">
      <w:pPr>
        <w:widowControl/>
        <w:autoSpaceDE w:val="0"/>
        <w:autoSpaceDN w:val="0"/>
        <w:adjustRightInd w:val="0"/>
        <w:snapToGrid w:val="0"/>
        <w:spacing w:line="360" w:lineRule="auto"/>
        <w:ind w:firstLine="200"/>
        <w:jc w:val="left"/>
        <w:textAlignment w:val="baseline"/>
        <w:outlineLvl w:val="2"/>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三、质量标准</w:t>
      </w:r>
    </w:p>
    <w:p w14:paraId="06EC4F05"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工程质量符合</w:t>
      </w:r>
      <w:r w:rsidRPr="00232D74">
        <w:rPr>
          <w:rFonts w:ascii="仿宋" w:eastAsia="仿宋" w:hAnsi="仿宋" w:cs="宋体"/>
          <w:b/>
          <w:bCs/>
          <w:snapToGrid w:val="0"/>
          <w:spacing w:val="-1"/>
          <w:kern w:val="0"/>
          <w:szCs w:val="21"/>
          <w:u w:val="single"/>
        </w:rPr>
        <w:t>合格</w:t>
      </w:r>
      <w:r w:rsidRPr="00232D74">
        <w:rPr>
          <w:rFonts w:ascii="仿宋" w:eastAsia="仿宋" w:hAnsi="仿宋" w:cs="宋体"/>
          <w:snapToGrid w:val="0"/>
          <w:spacing w:val="-1"/>
          <w:kern w:val="0"/>
          <w:szCs w:val="21"/>
        </w:rPr>
        <w:t>标准，且</w:t>
      </w:r>
      <w:r w:rsidRPr="00232D74">
        <w:rPr>
          <w:rFonts w:ascii="仿宋" w:eastAsia="仿宋" w:hAnsi="仿宋" w:cstheme="minorBidi"/>
          <w:szCs w:val="21"/>
          <w:u w:val="single"/>
        </w:rPr>
        <w:t>必须通过省级文物主管部门验收</w:t>
      </w:r>
      <w:r w:rsidRPr="00232D74">
        <w:rPr>
          <w:rFonts w:ascii="仿宋" w:eastAsia="仿宋" w:hAnsi="仿宋" w:cs="宋体"/>
          <w:snapToGrid w:val="0"/>
          <w:spacing w:val="-2"/>
          <w:kern w:val="0"/>
          <w:szCs w:val="21"/>
        </w:rPr>
        <w:t>。</w:t>
      </w:r>
    </w:p>
    <w:p w14:paraId="32A02E89" w14:textId="77777777" w:rsidR="00D60DE8" w:rsidRPr="00232D74" w:rsidRDefault="003A2B45">
      <w:pPr>
        <w:widowControl/>
        <w:autoSpaceDE w:val="0"/>
        <w:autoSpaceDN w:val="0"/>
        <w:adjustRightInd w:val="0"/>
        <w:snapToGrid w:val="0"/>
        <w:spacing w:line="360" w:lineRule="auto"/>
        <w:ind w:firstLine="200"/>
        <w:jc w:val="left"/>
        <w:textAlignment w:val="baseline"/>
        <w:outlineLvl w:val="2"/>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四、签约合同价与合同价格形式</w:t>
      </w:r>
    </w:p>
    <w:p w14:paraId="46260EB1"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1.签约合同价为：</w:t>
      </w:r>
    </w:p>
    <w:p w14:paraId="3D0E7CBC"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6"/>
          <w:kern w:val="0"/>
          <w:szCs w:val="21"/>
        </w:rPr>
        <w:t>人民币（大写）</w:t>
      </w:r>
      <w:r w:rsidRPr="00232D74">
        <w:rPr>
          <w:rFonts w:ascii="仿宋" w:eastAsia="仿宋" w:hAnsi="仿宋" w:cs="宋体"/>
          <w:snapToGrid w:val="0"/>
          <w:spacing w:val="-6"/>
          <w:kern w:val="0"/>
          <w:szCs w:val="21"/>
          <w:u w:val="single"/>
        </w:rPr>
        <w:t xml:space="preserve">                </w:t>
      </w:r>
      <w:r w:rsidRPr="00232D74">
        <w:rPr>
          <w:rFonts w:ascii="仿宋" w:eastAsia="仿宋" w:hAnsi="仿宋" w:cs="宋体"/>
          <w:snapToGrid w:val="0"/>
          <w:spacing w:val="-7"/>
          <w:kern w:val="0"/>
          <w:szCs w:val="21"/>
          <w:u w:val="single"/>
        </w:rPr>
        <w:t xml:space="preserve">      </w:t>
      </w:r>
      <w:r w:rsidRPr="00232D74">
        <w:rPr>
          <w:rFonts w:ascii="仿宋" w:eastAsia="仿宋" w:hAnsi="仿宋" w:cs="宋体"/>
          <w:snapToGrid w:val="0"/>
          <w:spacing w:val="-59"/>
          <w:kern w:val="0"/>
          <w:szCs w:val="21"/>
        </w:rPr>
        <w:t xml:space="preserve"> </w:t>
      </w:r>
      <w:r w:rsidRPr="00232D74">
        <w:rPr>
          <w:rFonts w:ascii="仿宋" w:eastAsia="仿宋" w:hAnsi="仿宋" w:cs="宋体"/>
          <w:snapToGrid w:val="0"/>
          <w:spacing w:val="-7"/>
          <w:kern w:val="0"/>
          <w:szCs w:val="21"/>
        </w:rPr>
        <w:t>(</w:t>
      </w:r>
      <w:r w:rsidRPr="00232D74">
        <w:rPr>
          <w:rFonts w:ascii="宋体" w:eastAsia="仿宋" w:hAnsi="宋体" w:cs="宋体"/>
          <w:snapToGrid w:val="0"/>
          <w:spacing w:val="-7"/>
          <w:kern w:val="0"/>
          <w:szCs w:val="21"/>
        </w:rPr>
        <w:t>¥</w:t>
      </w:r>
      <w:r w:rsidRPr="00232D74">
        <w:rPr>
          <w:rFonts w:ascii="仿宋" w:eastAsia="仿宋" w:hAnsi="仿宋" w:cs="宋体"/>
          <w:snapToGrid w:val="0"/>
          <w:spacing w:val="11"/>
          <w:kern w:val="0"/>
          <w:szCs w:val="21"/>
          <w:u w:val="single"/>
        </w:rPr>
        <w:t xml:space="preserve">         </w:t>
      </w:r>
      <w:r w:rsidRPr="00232D74">
        <w:rPr>
          <w:rFonts w:ascii="仿宋" w:eastAsia="仿宋" w:hAnsi="仿宋" w:cs="宋体"/>
          <w:snapToGrid w:val="0"/>
          <w:spacing w:val="-92"/>
          <w:kern w:val="0"/>
          <w:szCs w:val="21"/>
        </w:rPr>
        <w:t xml:space="preserve"> </w:t>
      </w:r>
      <w:r w:rsidRPr="00232D74">
        <w:rPr>
          <w:rFonts w:ascii="仿宋" w:eastAsia="仿宋" w:hAnsi="仿宋" w:cs="宋体"/>
          <w:snapToGrid w:val="0"/>
          <w:spacing w:val="-7"/>
          <w:kern w:val="0"/>
          <w:szCs w:val="21"/>
        </w:rPr>
        <w:t>元)；</w:t>
      </w:r>
      <w:r w:rsidRPr="00232D74">
        <w:rPr>
          <w:rFonts w:ascii="仿宋" w:eastAsia="仿宋" w:hAnsi="仿宋" w:cs="宋体"/>
          <w:snapToGrid w:val="0"/>
          <w:kern w:val="0"/>
          <w:szCs w:val="21"/>
        </w:rPr>
        <w:t xml:space="preserve"> </w:t>
      </w:r>
    </w:p>
    <w:p w14:paraId="6FD4095E"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3"/>
          <w:kern w:val="0"/>
          <w:szCs w:val="21"/>
        </w:rPr>
        <w:t>其中：</w:t>
      </w:r>
    </w:p>
    <w:p w14:paraId="34784985"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4"/>
          <w:kern w:val="0"/>
          <w:szCs w:val="21"/>
        </w:rPr>
        <w:t>（1）安全文明施工费：</w:t>
      </w:r>
    </w:p>
    <w:p w14:paraId="05A93C3A" w14:textId="77777777" w:rsidR="00D60DE8" w:rsidRPr="00232D74" w:rsidRDefault="003A2B45">
      <w:pPr>
        <w:widowControl/>
        <w:autoSpaceDE w:val="0"/>
        <w:autoSpaceDN w:val="0"/>
        <w:adjustRightInd w:val="0"/>
        <w:snapToGrid w:val="0"/>
        <w:spacing w:line="360" w:lineRule="auto"/>
        <w:ind w:firstLineChars="200" w:firstLine="38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0"/>
          <w:kern w:val="0"/>
          <w:szCs w:val="21"/>
        </w:rPr>
        <w:t>人民币（大写）</w:t>
      </w:r>
      <w:r w:rsidRPr="00232D74">
        <w:rPr>
          <w:rFonts w:ascii="仿宋" w:eastAsia="仿宋" w:hAnsi="仿宋" w:cs="宋体"/>
          <w:snapToGrid w:val="0"/>
          <w:spacing w:val="13"/>
          <w:kern w:val="0"/>
          <w:szCs w:val="21"/>
          <w:u w:val="single"/>
        </w:rPr>
        <w:t xml:space="preserve">        </w:t>
      </w:r>
      <w:r w:rsidRPr="00232D74">
        <w:rPr>
          <w:rFonts w:ascii="仿宋" w:eastAsia="仿宋" w:hAnsi="仿宋" w:cs="宋体"/>
          <w:snapToGrid w:val="0"/>
          <w:spacing w:val="-53"/>
          <w:kern w:val="0"/>
          <w:szCs w:val="21"/>
        </w:rPr>
        <w:t xml:space="preserve"> </w:t>
      </w:r>
      <w:r w:rsidRPr="00232D74">
        <w:rPr>
          <w:rFonts w:ascii="仿宋" w:eastAsia="仿宋" w:hAnsi="仿宋" w:cs="宋体"/>
          <w:snapToGrid w:val="0"/>
          <w:spacing w:val="-10"/>
          <w:kern w:val="0"/>
          <w:szCs w:val="21"/>
        </w:rPr>
        <w:t>(</w:t>
      </w:r>
      <w:r w:rsidRPr="00232D74">
        <w:rPr>
          <w:rFonts w:ascii="宋体" w:eastAsia="仿宋" w:hAnsi="宋体" w:cs="宋体"/>
          <w:snapToGrid w:val="0"/>
          <w:spacing w:val="-10"/>
          <w:kern w:val="0"/>
          <w:szCs w:val="21"/>
        </w:rPr>
        <w:t>¥</w:t>
      </w:r>
      <w:r w:rsidRPr="00232D74">
        <w:rPr>
          <w:rFonts w:ascii="仿宋" w:eastAsia="仿宋" w:hAnsi="仿宋" w:cs="宋体"/>
          <w:snapToGrid w:val="0"/>
          <w:spacing w:val="-105"/>
          <w:kern w:val="0"/>
          <w:szCs w:val="21"/>
        </w:rPr>
        <w:t xml:space="preserve"> </w:t>
      </w:r>
      <w:r w:rsidRPr="00232D74">
        <w:rPr>
          <w:rFonts w:ascii="仿宋" w:eastAsia="仿宋" w:hAnsi="仿宋" w:cs="宋体"/>
          <w:snapToGrid w:val="0"/>
          <w:kern w:val="0"/>
          <w:szCs w:val="21"/>
          <w:u w:val="single"/>
        </w:rPr>
        <w:t xml:space="preserve">      </w:t>
      </w:r>
      <w:r w:rsidRPr="00232D74">
        <w:rPr>
          <w:rFonts w:ascii="仿宋" w:eastAsia="仿宋" w:hAnsi="仿宋" w:cs="宋体"/>
          <w:snapToGrid w:val="0"/>
          <w:spacing w:val="-94"/>
          <w:kern w:val="0"/>
          <w:szCs w:val="21"/>
        </w:rPr>
        <w:t xml:space="preserve"> </w:t>
      </w:r>
      <w:r w:rsidRPr="00232D74">
        <w:rPr>
          <w:rFonts w:ascii="仿宋" w:eastAsia="仿宋" w:hAnsi="仿宋" w:cs="宋体"/>
          <w:snapToGrid w:val="0"/>
          <w:spacing w:val="-10"/>
          <w:kern w:val="0"/>
          <w:szCs w:val="21"/>
        </w:rPr>
        <w:t>元)；</w:t>
      </w:r>
      <w:r w:rsidRPr="00232D74">
        <w:rPr>
          <w:rFonts w:ascii="仿宋" w:eastAsia="仿宋" w:hAnsi="仿宋" w:cs="宋体"/>
          <w:snapToGrid w:val="0"/>
          <w:kern w:val="0"/>
          <w:szCs w:val="21"/>
        </w:rPr>
        <w:t xml:space="preserve"> </w:t>
      </w:r>
    </w:p>
    <w:p w14:paraId="4878266E"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（2）材料和工程设备暂估价金额：</w:t>
      </w:r>
    </w:p>
    <w:p w14:paraId="44672DFE"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4"/>
          <w:kern w:val="0"/>
          <w:szCs w:val="21"/>
        </w:rPr>
        <w:t>人民币（大写）</w:t>
      </w:r>
      <w:r w:rsidRPr="00232D74">
        <w:rPr>
          <w:rFonts w:ascii="仿宋" w:eastAsia="仿宋" w:hAnsi="仿宋" w:cs="宋体"/>
          <w:snapToGrid w:val="0"/>
          <w:spacing w:val="-4"/>
          <w:kern w:val="0"/>
          <w:szCs w:val="21"/>
          <w:u w:val="single"/>
        </w:rPr>
        <w:t xml:space="preserve">         </w:t>
      </w:r>
      <w:r w:rsidRPr="00232D74">
        <w:rPr>
          <w:rFonts w:ascii="仿宋" w:eastAsia="仿宋" w:hAnsi="仿宋" w:cs="宋体"/>
          <w:snapToGrid w:val="0"/>
          <w:spacing w:val="-42"/>
          <w:kern w:val="0"/>
          <w:szCs w:val="21"/>
        </w:rPr>
        <w:t xml:space="preserve"> </w:t>
      </w:r>
      <w:r w:rsidRPr="00232D74">
        <w:rPr>
          <w:rFonts w:ascii="仿宋" w:eastAsia="仿宋" w:hAnsi="仿宋" w:cs="宋体"/>
          <w:snapToGrid w:val="0"/>
          <w:spacing w:val="-4"/>
          <w:kern w:val="0"/>
          <w:szCs w:val="21"/>
        </w:rPr>
        <w:t>(</w:t>
      </w:r>
      <w:r w:rsidRPr="00232D74">
        <w:rPr>
          <w:rFonts w:ascii="宋体" w:eastAsia="仿宋" w:hAnsi="宋体" w:cs="宋体"/>
          <w:snapToGrid w:val="0"/>
          <w:spacing w:val="-4"/>
          <w:kern w:val="0"/>
          <w:szCs w:val="21"/>
        </w:rPr>
        <w:t>¥</w:t>
      </w:r>
      <w:r w:rsidRPr="00232D74">
        <w:rPr>
          <w:rFonts w:ascii="仿宋" w:eastAsia="仿宋" w:hAnsi="仿宋" w:cs="宋体"/>
          <w:snapToGrid w:val="0"/>
          <w:spacing w:val="-105"/>
          <w:kern w:val="0"/>
          <w:szCs w:val="21"/>
        </w:rPr>
        <w:t xml:space="preserve"> </w:t>
      </w:r>
      <w:r w:rsidRPr="00232D74">
        <w:rPr>
          <w:rFonts w:ascii="仿宋" w:eastAsia="仿宋" w:hAnsi="仿宋" w:cs="宋体"/>
          <w:snapToGrid w:val="0"/>
          <w:kern w:val="0"/>
          <w:szCs w:val="21"/>
          <w:u w:val="single"/>
        </w:rPr>
        <w:t xml:space="preserve">      </w:t>
      </w:r>
      <w:r w:rsidRPr="00232D74">
        <w:rPr>
          <w:rFonts w:ascii="仿宋" w:eastAsia="仿宋" w:hAnsi="仿宋" w:cs="宋体"/>
          <w:snapToGrid w:val="0"/>
          <w:spacing w:val="-94"/>
          <w:kern w:val="0"/>
          <w:szCs w:val="21"/>
        </w:rPr>
        <w:t xml:space="preserve"> </w:t>
      </w:r>
      <w:r w:rsidRPr="00232D74">
        <w:rPr>
          <w:rFonts w:ascii="仿宋" w:eastAsia="仿宋" w:hAnsi="仿宋" w:cs="宋体"/>
          <w:snapToGrid w:val="0"/>
          <w:spacing w:val="-4"/>
          <w:kern w:val="0"/>
          <w:szCs w:val="21"/>
        </w:rPr>
        <w:t>元)；</w:t>
      </w:r>
    </w:p>
    <w:p w14:paraId="455C2F8E"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（3）专业工程暂估价金额：</w:t>
      </w:r>
    </w:p>
    <w:p w14:paraId="7C9942F5"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人民币（大写）</w:t>
      </w:r>
      <w:r w:rsidRPr="00232D74">
        <w:rPr>
          <w:rFonts w:ascii="仿宋" w:eastAsia="仿宋" w:hAnsi="仿宋" w:cs="宋体"/>
          <w:snapToGrid w:val="0"/>
          <w:spacing w:val="-3"/>
          <w:kern w:val="0"/>
          <w:szCs w:val="21"/>
          <w:u w:val="single"/>
        </w:rPr>
        <w:t xml:space="preserve">         </w:t>
      </w:r>
      <w:r w:rsidRPr="00232D74">
        <w:rPr>
          <w:rFonts w:ascii="仿宋" w:eastAsia="仿宋" w:hAnsi="仿宋" w:cs="宋体"/>
          <w:snapToGrid w:val="0"/>
          <w:spacing w:val="-60"/>
          <w:kern w:val="0"/>
          <w:szCs w:val="21"/>
        </w:rPr>
        <w:t xml:space="preserve"> </w:t>
      </w:r>
      <w:r w:rsidRPr="00232D74">
        <w:rPr>
          <w:rFonts w:ascii="仿宋" w:eastAsia="仿宋" w:hAnsi="仿宋" w:cs="宋体"/>
          <w:snapToGrid w:val="0"/>
          <w:spacing w:val="-3"/>
          <w:kern w:val="0"/>
          <w:szCs w:val="21"/>
        </w:rPr>
        <w:t>(</w:t>
      </w:r>
      <w:r w:rsidRPr="00232D74">
        <w:rPr>
          <w:rFonts w:ascii="宋体" w:eastAsia="仿宋" w:hAnsi="宋体" w:cs="宋体"/>
          <w:snapToGrid w:val="0"/>
          <w:spacing w:val="-3"/>
          <w:kern w:val="0"/>
          <w:szCs w:val="21"/>
        </w:rPr>
        <w:t>¥</w:t>
      </w:r>
      <w:r w:rsidRPr="00232D74">
        <w:rPr>
          <w:rFonts w:ascii="仿宋" w:eastAsia="仿宋" w:hAnsi="仿宋" w:cs="宋体"/>
          <w:snapToGrid w:val="0"/>
          <w:spacing w:val="-105"/>
          <w:kern w:val="0"/>
          <w:szCs w:val="21"/>
        </w:rPr>
        <w:t xml:space="preserve"> </w:t>
      </w:r>
      <w:r w:rsidRPr="00232D74">
        <w:rPr>
          <w:rFonts w:ascii="仿宋" w:eastAsia="仿宋" w:hAnsi="仿宋" w:cs="宋体"/>
          <w:snapToGrid w:val="0"/>
          <w:kern w:val="0"/>
          <w:szCs w:val="21"/>
          <w:u w:val="single"/>
        </w:rPr>
        <w:t xml:space="preserve">         </w:t>
      </w:r>
      <w:r w:rsidRPr="00232D74">
        <w:rPr>
          <w:rFonts w:ascii="仿宋" w:eastAsia="仿宋" w:hAnsi="仿宋" w:cs="宋体"/>
          <w:snapToGrid w:val="0"/>
          <w:spacing w:val="-95"/>
          <w:kern w:val="0"/>
          <w:szCs w:val="21"/>
        </w:rPr>
        <w:t xml:space="preserve"> </w:t>
      </w:r>
      <w:r w:rsidRPr="00232D74">
        <w:rPr>
          <w:rFonts w:ascii="仿宋" w:eastAsia="仿宋" w:hAnsi="仿宋" w:cs="宋体"/>
          <w:snapToGrid w:val="0"/>
          <w:spacing w:val="-3"/>
          <w:kern w:val="0"/>
          <w:szCs w:val="21"/>
        </w:rPr>
        <w:t>元)；</w:t>
      </w:r>
    </w:p>
    <w:p w14:paraId="1EAAB22F"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（4）暂列金额：</w:t>
      </w:r>
    </w:p>
    <w:p w14:paraId="15826E3F" w14:textId="77777777" w:rsidR="00D60DE8" w:rsidRPr="00232D74" w:rsidRDefault="003A2B45">
      <w:pPr>
        <w:widowControl/>
        <w:autoSpaceDE w:val="0"/>
        <w:autoSpaceDN w:val="0"/>
        <w:adjustRightInd w:val="0"/>
        <w:snapToGrid w:val="0"/>
        <w:spacing w:line="360" w:lineRule="auto"/>
        <w:ind w:firstLineChars="200" w:firstLine="388"/>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8"/>
          <w:kern w:val="0"/>
          <w:szCs w:val="21"/>
        </w:rPr>
        <w:t>人民币（大写）</w:t>
      </w:r>
      <w:r w:rsidRPr="00232D74">
        <w:rPr>
          <w:rFonts w:ascii="仿宋" w:eastAsia="仿宋" w:hAnsi="仿宋" w:cs="宋体"/>
          <w:snapToGrid w:val="0"/>
          <w:spacing w:val="13"/>
          <w:kern w:val="0"/>
          <w:szCs w:val="21"/>
          <w:u w:val="single"/>
        </w:rPr>
        <w:t xml:space="preserve">        </w:t>
      </w:r>
      <w:r w:rsidRPr="00232D74">
        <w:rPr>
          <w:rFonts w:ascii="仿宋" w:eastAsia="仿宋" w:hAnsi="仿宋" w:cs="宋体"/>
          <w:snapToGrid w:val="0"/>
          <w:spacing w:val="-58"/>
          <w:kern w:val="0"/>
          <w:szCs w:val="21"/>
        </w:rPr>
        <w:t xml:space="preserve"> </w:t>
      </w:r>
      <w:r w:rsidRPr="00232D74">
        <w:rPr>
          <w:rFonts w:ascii="仿宋" w:eastAsia="仿宋" w:hAnsi="仿宋" w:cs="宋体"/>
          <w:snapToGrid w:val="0"/>
          <w:spacing w:val="-8"/>
          <w:kern w:val="0"/>
          <w:szCs w:val="21"/>
        </w:rPr>
        <w:t>(</w:t>
      </w:r>
      <w:r w:rsidRPr="00232D74">
        <w:rPr>
          <w:rFonts w:ascii="宋体" w:eastAsia="仿宋" w:hAnsi="宋体" w:cs="宋体"/>
          <w:snapToGrid w:val="0"/>
          <w:spacing w:val="-8"/>
          <w:kern w:val="0"/>
          <w:szCs w:val="21"/>
        </w:rPr>
        <w:t>¥</w:t>
      </w:r>
      <w:r w:rsidRPr="00232D74">
        <w:rPr>
          <w:rFonts w:ascii="仿宋" w:eastAsia="仿宋" w:hAnsi="仿宋" w:cs="宋体"/>
          <w:snapToGrid w:val="0"/>
          <w:spacing w:val="-105"/>
          <w:kern w:val="0"/>
          <w:szCs w:val="21"/>
        </w:rPr>
        <w:t xml:space="preserve"> </w:t>
      </w:r>
      <w:r w:rsidRPr="00232D74">
        <w:rPr>
          <w:rFonts w:ascii="仿宋" w:eastAsia="仿宋" w:hAnsi="仿宋" w:cs="宋体"/>
          <w:snapToGrid w:val="0"/>
          <w:kern w:val="0"/>
          <w:szCs w:val="21"/>
          <w:u w:val="single"/>
        </w:rPr>
        <w:t xml:space="preserve">         </w:t>
      </w:r>
      <w:r w:rsidRPr="00232D74">
        <w:rPr>
          <w:rFonts w:ascii="仿宋" w:eastAsia="仿宋" w:hAnsi="仿宋" w:cs="宋体"/>
          <w:snapToGrid w:val="0"/>
          <w:spacing w:val="-94"/>
          <w:kern w:val="0"/>
          <w:szCs w:val="21"/>
        </w:rPr>
        <w:t xml:space="preserve"> </w:t>
      </w:r>
      <w:r w:rsidRPr="00232D74">
        <w:rPr>
          <w:rFonts w:ascii="仿宋" w:eastAsia="仿宋" w:hAnsi="仿宋" w:cs="宋体"/>
          <w:snapToGrid w:val="0"/>
          <w:spacing w:val="-8"/>
          <w:kern w:val="0"/>
          <w:szCs w:val="21"/>
        </w:rPr>
        <w:t>元)。</w:t>
      </w:r>
      <w:r w:rsidRPr="00232D74">
        <w:rPr>
          <w:rFonts w:ascii="仿宋" w:eastAsia="仿宋" w:hAnsi="仿宋" w:cs="宋体"/>
          <w:snapToGrid w:val="0"/>
          <w:kern w:val="0"/>
          <w:szCs w:val="21"/>
        </w:rPr>
        <w:t xml:space="preserve"> </w:t>
      </w:r>
    </w:p>
    <w:p w14:paraId="47CC3111"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lastRenderedPageBreak/>
        <w:t>2.合同价格形式：</w:t>
      </w:r>
      <w:r w:rsidRPr="00232D74">
        <w:rPr>
          <w:rFonts w:ascii="仿宋" w:eastAsia="仿宋" w:hAnsi="仿宋" w:cs="宋体"/>
          <w:snapToGrid w:val="0"/>
          <w:spacing w:val="-1"/>
          <w:kern w:val="0"/>
          <w:szCs w:val="21"/>
          <w:u w:val="single"/>
        </w:rPr>
        <w:t>固定单价合同</w:t>
      </w:r>
      <w:r w:rsidRPr="00232D74">
        <w:rPr>
          <w:rFonts w:ascii="仿宋" w:eastAsia="仿宋" w:hAnsi="仿宋" w:cs="宋体"/>
          <w:snapToGrid w:val="0"/>
          <w:spacing w:val="-1"/>
          <w:kern w:val="0"/>
          <w:szCs w:val="21"/>
        </w:rPr>
        <w:t>。</w:t>
      </w:r>
    </w:p>
    <w:p w14:paraId="7F832C45" w14:textId="77777777" w:rsidR="00D60DE8" w:rsidRPr="00232D74" w:rsidRDefault="003A2B45">
      <w:pPr>
        <w:widowControl/>
        <w:autoSpaceDE w:val="0"/>
        <w:autoSpaceDN w:val="0"/>
        <w:adjustRightInd w:val="0"/>
        <w:snapToGrid w:val="0"/>
        <w:spacing w:line="360" w:lineRule="auto"/>
        <w:ind w:firstLine="200"/>
        <w:jc w:val="left"/>
        <w:textAlignment w:val="baseline"/>
        <w:outlineLvl w:val="2"/>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五、项目经理</w:t>
      </w:r>
    </w:p>
    <w:p w14:paraId="66463DC3"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承包人项目经理：</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snapToGrid w:val="0"/>
          <w:spacing w:val="-1"/>
          <w:kern w:val="0"/>
          <w:szCs w:val="21"/>
        </w:rPr>
        <w:t>。</w:t>
      </w:r>
    </w:p>
    <w:p w14:paraId="2FBC54DB" w14:textId="77777777" w:rsidR="00D60DE8" w:rsidRPr="00232D74" w:rsidRDefault="003A2B45">
      <w:pPr>
        <w:widowControl/>
        <w:autoSpaceDE w:val="0"/>
        <w:autoSpaceDN w:val="0"/>
        <w:adjustRightInd w:val="0"/>
        <w:snapToGrid w:val="0"/>
        <w:spacing w:line="360" w:lineRule="auto"/>
        <w:ind w:firstLine="200"/>
        <w:jc w:val="left"/>
        <w:textAlignment w:val="baseline"/>
        <w:outlineLvl w:val="2"/>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六、合同文件构成</w:t>
      </w:r>
    </w:p>
    <w:p w14:paraId="6710286D"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本协议书与下列文件一起构成合同文件：</w:t>
      </w:r>
    </w:p>
    <w:p w14:paraId="71EBD9C0"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（1）中标通知书（如果有</w:t>
      </w:r>
      <w:r w:rsidRPr="00232D74">
        <w:rPr>
          <w:rFonts w:ascii="仿宋" w:eastAsia="仿宋" w:hAnsi="仿宋" w:cs="宋体"/>
          <w:snapToGrid w:val="0"/>
          <w:spacing w:val="-7"/>
          <w:kern w:val="0"/>
          <w:szCs w:val="21"/>
        </w:rPr>
        <w:t>）；</w:t>
      </w:r>
    </w:p>
    <w:p w14:paraId="000D9A22"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（2）投标函及其附录（如果有</w:t>
      </w:r>
      <w:r w:rsidRPr="00232D74">
        <w:rPr>
          <w:rFonts w:ascii="仿宋" w:eastAsia="仿宋" w:hAnsi="仿宋" w:cs="宋体"/>
          <w:snapToGrid w:val="0"/>
          <w:kern w:val="0"/>
          <w:szCs w:val="21"/>
        </w:rPr>
        <w:t>）；</w:t>
      </w:r>
    </w:p>
    <w:p w14:paraId="24DEB5BD"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（3）专用合同条款及其附件；</w:t>
      </w:r>
    </w:p>
    <w:p w14:paraId="0EEECDA9"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（4）通用合同条款；</w:t>
      </w:r>
    </w:p>
    <w:p w14:paraId="7A547DC5"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4"/>
          <w:kern w:val="0"/>
          <w:szCs w:val="21"/>
        </w:rPr>
        <w:t>（5）技术标准和要求；</w:t>
      </w:r>
    </w:p>
    <w:p w14:paraId="1669E34F"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（6）图纸；</w:t>
      </w:r>
    </w:p>
    <w:p w14:paraId="7742012C"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（7）已标价工程量清单或预算书；</w:t>
      </w:r>
    </w:p>
    <w:p w14:paraId="3A33ED05"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（8）其他合同文件。</w:t>
      </w:r>
    </w:p>
    <w:p w14:paraId="7518B25A"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kern w:val="0"/>
          <w:szCs w:val="21"/>
        </w:rPr>
        <w:t>在合同订立及履行过程中形成的与合同有关的文件均构成合同文件组成部</w:t>
      </w:r>
      <w:r w:rsidRPr="00232D74">
        <w:rPr>
          <w:rFonts w:ascii="仿宋" w:eastAsia="仿宋" w:hAnsi="仿宋" w:cs="宋体"/>
          <w:snapToGrid w:val="0"/>
          <w:spacing w:val="-1"/>
          <w:kern w:val="0"/>
          <w:szCs w:val="21"/>
        </w:rPr>
        <w:t>分。</w:t>
      </w:r>
    </w:p>
    <w:p w14:paraId="4F7F2938"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kern w:val="0"/>
          <w:szCs w:val="21"/>
        </w:rPr>
        <w:t>上述各项合同文件包括合同当事人就该项合同文件所</w:t>
      </w:r>
      <w:proofErr w:type="gramStart"/>
      <w:r w:rsidRPr="00232D74">
        <w:rPr>
          <w:rFonts w:ascii="仿宋" w:eastAsia="仿宋" w:hAnsi="仿宋" w:cs="宋体"/>
          <w:snapToGrid w:val="0"/>
          <w:kern w:val="0"/>
          <w:szCs w:val="21"/>
        </w:rPr>
        <w:t>作出</w:t>
      </w:r>
      <w:proofErr w:type="gramEnd"/>
      <w:r w:rsidRPr="00232D74">
        <w:rPr>
          <w:rFonts w:ascii="仿宋" w:eastAsia="仿宋" w:hAnsi="仿宋" w:cs="宋体"/>
          <w:snapToGrid w:val="0"/>
          <w:kern w:val="0"/>
          <w:szCs w:val="21"/>
        </w:rPr>
        <w:t>的补充和修改，属于同</w:t>
      </w:r>
      <w:r w:rsidRPr="00232D74">
        <w:rPr>
          <w:rFonts w:ascii="仿宋" w:eastAsia="仿宋" w:hAnsi="仿宋" w:cs="宋体"/>
          <w:snapToGrid w:val="0"/>
          <w:spacing w:val="-1"/>
          <w:kern w:val="0"/>
          <w:szCs w:val="21"/>
        </w:rPr>
        <w:t>一类内容的</w:t>
      </w:r>
      <w:r w:rsidRPr="00232D74">
        <w:rPr>
          <w:rFonts w:ascii="仿宋" w:eastAsia="仿宋" w:hAnsi="仿宋" w:cs="宋体"/>
          <w:snapToGrid w:val="0"/>
          <w:kern w:val="0"/>
          <w:szCs w:val="21"/>
        </w:rPr>
        <w:t>文件，应以最新签署的为准。专用合同条款及其附件须经合同当事人签字</w:t>
      </w:r>
      <w:r w:rsidRPr="00232D74">
        <w:rPr>
          <w:rFonts w:ascii="仿宋" w:eastAsia="仿宋" w:hAnsi="仿宋" w:cs="宋体"/>
          <w:snapToGrid w:val="0"/>
          <w:spacing w:val="-1"/>
          <w:kern w:val="0"/>
          <w:szCs w:val="21"/>
        </w:rPr>
        <w:t>并盖章。</w:t>
      </w:r>
    </w:p>
    <w:p w14:paraId="5C5D335E" w14:textId="77777777" w:rsidR="00D60DE8" w:rsidRPr="00232D74" w:rsidRDefault="003A2B45">
      <w:pPr>
        <w:widowControl/>
        <w:autoSpaceDE w:val="0"/>
        <w:autoSpaceDN w:val="0"/>
        <w:adjustRightInd w:val="0"/>
        <w:snapToGrid w:val="0"/>
        <w:spacing w:line="360" w:lineRule="auto"/>
        <w:ind w:firstLine="200"/>
        <w:jc w:val="left"/>
        <w:textAlignment w:val="baseline"/>
        <w:outlineLvl w:val="2"/>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七、承诺</w:t>
      </w:r>
    </w:p>
    <w:p w14:paraId="7E8877CF"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kern w:val="0"/>
          <w:szCs w:val="21"/>
        </w:rPr>
        <w:t>1.发包人承诺按照法律规定履行项目审批手续、</w:t>
      </w:r>
      <w:r w:rsidRPr="00232D74">
        <w:rPr>
          <w:rFonts w:ascii="仿宋" w:eastAsia="仿宋" w:hAnsi="仿宋" w:cs="宋体"/>
          <w:snapToGrid w:val="0"/>
          <w:spacing w:val="-1"/>
          <w:kern w:val="0"/>
          <w:szCs w:val="21"/>
        </w:rPr>
        <w:t>筹集工程建设资金并按照合同约定的期限和</w:t>
      </w:r>
      <w:r w:rsidRPr="00232D74">
        <w:rPr>
          <w:rFonts w:ascii="仿宋" w:eastAsia="仿宋" w:hAnsi="仿宋" w:cs="宋体"/>
          <w:snapToGrid w:val="0"/>
          <w:kern w:val="0"/>
          <w:szCs w:val="21"/>
        </w:rPr>
        <w:t xml:space="preserve"> </w:t>
      </w:r>
      <w:r w:rsidRPr="00232D74">
        <w:rPr>
          <w:rFonts w:ascii="仿宋" w:eastAsia="仿宋" w:hAnsi="仿宋" w:cs="宋体"/>
          <w:snapToGrid w:val="0"/>
          <w:spacing w:val="-3"/>
          <w:kern w:val="0"/>
          <w:szCs w:val="21"/>
        </w:rPr>
        <w:t>方式支付合同价款。</w:t>
      </w:r>
    </w:p>
    <w:p w14:paraId="54693829"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kern w:val="0"/>
          <w:szCs w:val="21"/>
        </w:rPr>
        <w:t>2.承包人承诺按照法律规定及合同约定组织完成工程施工，确保工程质量和安</w:t>
      </w:r>
      <w:r w:rsidRPr="00232D74">
        <w:rPr>
          <w:rFonts w:ascii="仿宋" w:eastAsia="仿宋" w:hAnsi="仿宋" w:cs="宋体"/>
          <w:snapToGrid w:val="0"/>
          <w:spacing w:val="-1"/>
          <w:kern w:val="0"/>
          <w:szCs w:val="21"/>
        </w:rPr>
        <w:t>全，不进行转</w:t>
      </w:r>
      <w:r w:rsidRPr="00232D74">
        <w:rPr>
          <w:rFonts w:ascii="仿宋" w:eastAsia="仿宋" w:hAnsi="仿宋" w:cs="宋体"/>
          <w:snapToGrid w:val="0"/>
          <w:kern w:val="0"/>
          <w:szCs w:val="21"/>
        </w:rPr>
        <w:t xml:space="preserve"> </w:t>
      </w:r>
      <w:r w:rsidRPr="00232D74">
        <w:rPr>
          <w:rFonts w:ascii="仿宋" w:eastAsia="仿宋" w:hAnsi="仿宋" w:cs="宋体"/>
          <w:snapToGrid w:val="0"/>
          <w:spacing w:val="-1"/>
          <w:kern w:val="0"/>
          <w:szCs w:val="21"/>
        </w:rPr>
        <w:t>包及违法分包，并在缺陷责任期及保修期内承担相应的工程维修责任。</w:t>
      </w:r>
    </w:p>
    <w:p w14:paraId="639C4F64"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kern w:val="0"/>
          <w:szCs w:val="21"/>
        </w:rPr>
        <w:t>3.发包人和承包人通过招投标形式签订合同的，双方理解并承诺不再就同</w:t>
      </w:r>
      <w:r w:rsidRPr="00232D74">
        <w:rPr>
          <w:rFonts w:ascii="仿宋" w:eastAsia="仿宋" w:hAnsi="仿宋" w:cs="宋体"/>
          <w:snapToGrid w:val="0"/>
          <w:spacing w:val="-1"/>
          <w:kern w:val="0"/>
          <w:szCs w:val="21"/>
        </w:rPr>
        <w:t>一工程另行签订与</w:t>
      </w:r>
      <w:r w:rsidRPr="00232D74">
        <w:rPr>
          <w:rFonts w:ascii="仿宋" w:eastAsia="仿宋" w:hAnsi="仿宋" w:cs="宋体"/>
          <w:snapToGrid w:val="0"/>
          <w:kern w:val="0"/>
          <w:szCs w:val="21"/>
        </w:rPr>
        <w:t xml:space="preserve"> </w:t>
      </w:r>
      <w:r w:rsidRPr="00232D74">
        <w:rPr>
          <w:rFonts w:ascii="仿宋" w:eastAsia="仿宋" w:hAnsi="仿宋" w:cs="宋体"/>
          <w:snapToGrid w:val="0"/>
          <w:spacing w:val="-2"/>
          <w:kern w:val="0"/>
          <w:szCs w:val="21"/>
        </w:rPr>
        <w:t>合同实质性内容相背离的协议。</w:t>
      </w:r>
    </w:p>
    <w:p w14:paraId="7E9E88A4" w14:textId="77777777" w:rsidR="00D60DE8" w:rsidRPr="00232D74" w:rsidRDefault="003A2B45">
      <w:pPr>
        <w:widowControl/>
        <w:autoSpaceDE w:val="0"/>
        <w:autoSpaceDN w:val="0"/>
        <w:adjustRightInd w:val="0"/>
        <w:snapToGrid w:val="0"/>
        <w:spacing w:line="360" w:lineRule="auto"/>
        <w:ind w:firstLine="200"/>
        <w:jc w:val="left"/>
        <w:textAlignment w:val="baseline"/>
        <w:outlineLvl w:val="2"/>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八、词语含义</w:t>
      </w:r>
    </w:p>
    <w:p w14:paraId="22ECE933"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本协议书中词语含义与第二部分通用合同条款中赋予的含义相同。</w:t>
      </w:r>
    </w:p>
    <w:p w14:paraId="75BB1979" w14:textId="77777777" w:rsidR="00D60DE8" w:rsidRPr="00232D74" w:rsidRDefault="003A2B45">
      <w:pPr>
        <w:widowControl/>
        <w:autoSpaceDE w:val="0"/>
        <w:autoSpaceDN w:val="0"/>
        <w:adjustRightInd w:val="0"/>
        <w:snapToGrid w:val="0"/>
        <w:spacing w:line="360" w:lineRule="auto"/>
        <w:ind w:firstLine="200"/>
        <w:jc w:val="left"/>
        <w:textAlignment w:val="baseline"/>
        <w:outlineLvl w:val="2"/>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九、签订时间</w:t>
      </w:r>
    </w:p>
    <w:p w14:paraId="25CD2FE5"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spacing w:val="-5"/>
          <w:kern w:val="0"/>
          <w:szCs w:val="21"/>
        </w:rPr>
      </w:pPr>
      <w:r w:rsidRPr="00232D74">
        <w:rPr>
          <w:rFonts w:ascii="仿宋" w:eastAsia="仿宋" w:hAnsi="仿宋" w:cs="宋体"/>
          <w:snapToGrid w:val="0"/>
          <w:spacing w:val="-5"/>
          <w:kern w:val="0"/>
          <w:szCs w:val="21"/>
        </w:rPr>
        <w:t>本合同于</w:t>
      </w:r>
      <w:r w:rsidRPr="00232D74">
        <w:rPr>
          <w:rFonts w:ascii="仿宋" w:eastAsia="仿宋" w:hAnsi="仿宋" w:cs="宋体"/>
          <w:snapToGrid w:val="0"/>
          <w:spacing w:val="-5"/>
          <w:kern w:val="0"/>
          <w:szCs w:val="21"/>
          <w:u w:val="single"/>
        </w:rPr>
        <w:t xml:space="preserve">      </w:t>
      </w:r>
      <w:r w:rsidRPr="00232D74">
        <w:rPr>
          <w:rFonts w:ascii="仿宋" w:eastAsia="仿宋" w:hAnsi="仿宋" w:cs="宋体"/>
          <w:snapToGrid w:val="0"/>
          <w:spacing w:val="-89"/>
          <w:kern w:val="0"/>
          <w:szCs w:val="21"/>
        </w:rPr>
        <w:t xml:space="preserve"> </w:t>
      </w:r>
      <w:r w:rsidRPr="00232D74">
        <w:rPr>
          <w:rFonts w:ascii="仿宋" w:eastAsia="仿宋" w:hAnsi="仿宋" w:cs="宋体"/>
          <w:snapToGrid w:val="0"/>
          <w:spacing w:val="-5"/>
          <w:kern w:val="0"/>
          <w:szCs w:val="21"/>
        </w:rPr>
        <w:t>年</w:t>
      </w:r>
      <w:r w:rsidRPr="00232D74">
        <w:rPr>
          <w:rFonts w:ascii="仿宋" w:eastAsia="仿宋" w:hAnsi="仿宋" w:cs="宋体"/>
          <w:snapToGrid w:val="0"/>
          <w:kern w:val="0"/>
          <w:szCs w:val="21"/>
          <w:u w:val="single"/>
        </w:rPr>
        <w:t xml:space="preserve">    </w:t>
      </w:r>
      <w:r w:rsidRPr="00232D74">
        <w:rPr>
          <w:rFonts w:ascii="仿宋" w:eastAsia="仿宋" w:hAnsi="仿宋" w:cs="宋体"/>
          <w:snapToGrid w:val="0"/>
          <w:spacing w:val="-91"/>
          <w:kern w:val="0"/>
          <w:szCs w:val="21"/>
        </w:rPr>
        <w:t xml:space="preserve"> </w:t>
      </w:r>
      <w:r w:rsidRPr="00232D74">
        <w:rPr>
          <w:rFonts w:ascii="仿宋" w:eastAsia="仿宋" w:hAnsi="仿宋" w:cs="宋体"/>
          <w:snapToGrid w:val="0"/>
          <w:spacing w:val="-5"/>
          <w:kern w:val="0"/>
          <w:szCs w:val="21"/>
        </w:rPr>
        <w:t>月</w:t>
      </w:r>
      <w:r w:rsidRPr="00232D74">
        <w:rPr>
          <w:rFonts w:ascii="仿宋" w:eastAsia="仿宋" w:hAnsi="仿宋" w:cs="宋体"/>
          <w:snapToGrid w:val="0"/>
          <w:spacing w:val="34"/>
          <w:kern w:val="0"/>
          <w:szCs w:val="21"/>
          <w:u w:val="single"/>
        </w:rPr>
        <w:t xml:space="preserve">   </w:t>
      </w:r>
      <w:r w:rsidRPr="00232D74">
        <w:rPr>
          <w:rFonts w:ascii="仿宋" w:eastAsia="仿宋" w:hAnsi="仿宋" w:cs="宋体"/>
          <w:snapToGrid w:val="0"/>
          <w:spacing w:val="-60"/>
          <w:kern w:val="0"/>
          <w:szCs w:val="21"/>
        </w:rPr>
        <w:t xml:space="preserve"> </w:t>
      </w:r>
      <w:r w:rsidRPr="00232D74">
        <w:rPr>
          <w:rFonts w:ascii="仿宋" w:eastAsia="仿宋" w:hAnsi="仿宋" w:cs="宋体"/>
          <w:snapToGrid w:val="0"/>
          <w:spacing w:val="-5"/>
          <w:kern w:val="0"/>
          <w:szCs w:val="21"/>
        </w:rPr>
        <w:t>日签订。</w:t>
      </w:r>
    </w:p>
    <w:p w14:paraId="4BB31E43"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十、签订地点</w:t>
      </w:r>
    </w:p>
    <w:p w14:paraId="319CC16A"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本合同在</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snapToGrid w:val="0"/>
          <w:spacing w:val="-84"/>
          <w:kern w:val="0"/>
          <w:szCs w:val="21"/>
        </w:rPr>
        <w:t xml:space="preserve"> </w:t>
      </w:r>
      <w:r w:rsidRPr="00232D74">
        <w:rPr>
          <w:rFonts w:ascii="仿宋" w:eastAsia="仿宋" w:hAnsi="仿宋" w:cs="宋体"/>
          <w:snapToGrid w:val="0"/>
          <w:spacing w:val="-1"/>
          <w:kern w:val="0"/>
          <w:szCs w:val="21"/>
        </w:rPr>
        <w:t>签订。</w:t>
      </w:r>
    </w:p>
    <w:p w14:paraId="65B4C783" w14:textId="77777777" w:rsidR="00D60DE8" w:rsidRPr="00232D74" w:rsidRDefault="003A2B45">
      <w:pPr>
        <w:widowControl/>
        <w:autoSpaceDE w:val="0"/>
        <w:autoSpaceDN w:val="0"/>
        <w:adjustRightInd w:val="0"/>
        <w:snapToGrid w:val="0"/>
        <w:spacing w:line="360" w:lineRule="auto"/>
        <w:ind w:firstLine="200"/>
        <w:jc w:val="left"/>
        <w:textAlignment w:val="baseline"/>
        <w:outlineLvl w:val="2"/>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十一、补充协议</w:t>
      </w:r>
    </w:p>
    <w:p w14:paraId="6356DBC8"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kern w:val="0"/>
          <w:szCs w:val="21"/>
        </w:rPr>
        <w:t>合同未尽事宜，合同当事人另行签订补充协议，补充协议是合同的组</w:t>
      </w:r>
      <w:r w:rsidRPr="00232D74">
        <w:rPr>
          <w:rFonts w:ascii="仿宋" w:eastAsia="仿宋" w:hAnsi="仿宋" w:cs="宋体"/>
          <w:snapToGrid w:val="0"/>
          <w:spacing w:val="-1"/>
          <w:kern w:val="0"/>
          <w:szCs w:val="21"/>
        </w:rPr>
        <w:t>成部分。</w:t>
      </w:r>
    </w:p>
    <w:p w14:paraId="163A76C7" w14:textId="77777777" w:rsidR="00D60DE8" w:rsidRPr="00232D74" w:rsidRDefault="003A2B45">
      <w:pPr>
        <w:widowControl/>
        <w:autoSpaceDE w:val="0"/>
        <w:autoSpaceDN w:val="0"/>
        <w:adjustRightInd w:val="0"/>
        <w:snapToGrid w:val="0"/>
        <w:spacing w:line="360" w:lineRule="auto"/>
        <w:ind w:firstLine="200"/>
        <w:jc w:val="left"/>
        <w:textAlignment w:val="baseline"/>
        <w:outlineLvl w:val="2"/>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十二、合同生效</w:t>
      </w:r>
    </w:p>
    <w:p w14:paraId="5BEB7214"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本合同自</w:t>
      </w:r>
      <w:r w:rsidRPr="00232D74">
        <w:rPr>
          <w:rFonts w:ascii="仿宋" w:eastAsia="仿宋" w:hAnsi="仿宋" w:cs="宋体"/>
          <w:snapToGrid w:val="0"/>
          <w:spacing w:val="-1"/>
          <w:kern w:val="0"/>
          <w:szCs w:val="21"/>
          <w:u w:val="single"/>
        </w:rPr>
        <w:t>双方签字、盖章后，且承包人提供符合要求的履约保证金后</w:t>
      </w:r>
      <w:r w:rsidRPr="00232D74">
        <w:rPr>
          <w:rFonts w:ascii="仿宋" w:eastAsia="仿宋" w:hAnsi="仿宋" w:cs="宋体"/>
          <w:snapToGrid w:val="0"/>
          <w:spacing w:val="-1"/>
          <w:kern w:val="0"/>
          <w:szCs w:val="21"/>
        </w:rPr>
        <w:t>生效。</w:t>
      </w:r>
    </w:p>
    <w:p w14:paraId="72845589" w14:textId="77777777" w:rsidR="00D60DE8" w:rsidRPr="00232D74" w:rsidRDefault="003A2B45">
      <w:pPr>
        <w:widowControl/>
        <w:autoSpaceDE w:val="0"/>
        <w:autoSpaceDN w:val="0"/>
        <w:adjustRightInd w:val="0"/>
        <w:snapToGrid w:val="0"/>
        <w:spacing w:line="360" w:lineRule="auto"/>
        <w:ind w:firstLine="200"/>
        <w:jc w:val="left"/>
        <w:textAlignment w:val="baseline"/>
        <w:outlineLvl w:val="2"/>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十三、合同份数</w:t>
      </w:r>
    </w:p>
    <w:p w14:paraId="59D254AA"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kern w:val="0"/>
          <w:szCs w:val="21"/>
        </w:rPr>
        <w:t>本合同一式</w:t>
      </w:r>
      <w:r w:rsidRPr="00232D74">
        <w:rPr>
          <w:rFonts w:ascii="仿宋" w:eastAsia="仿宋" w:hAnsi="仿宋" w:cs="宋体"/>
          <w:snapToGrid w:val="0"/>
          <w:kern w:val="0"/>
          <w:szCs w:val="21"/>
          <w:u w:val="single"/>
        </w:rPr>
        <w:t xml:space="preserve"> 捌 </w:t>
      </w:r>
      <w:r w:rsidRPr="00232D74">
        <w:rPr>
          <w:rFonts w:ascii="仿宋" w:eastAsia="仿宋" w:hAnsi="仿宋" w:cs="宋体"/>
          <w:snapToGrid w:val="0"/>
          <w:kern w:val="0"/>
          <w:szCs w:val="21"/>
        </w:rPr>
        <w:t>份，均具有同等法律效力，发包人</w:t>
      </w:r>
      <w:r w:rsidRPr="00232D74">
        <w:rPr>
          <w:rFonts w:ascii="仿宋" w:eastAsia="仿宋" w:hAnsi="仿宋" w:cs="宋体"/>
          <w:snapToGrid w:val="0"/>
          <w:spacing w:val="-1"/>
          <w:kern w:val="0"/>
          <w:szCs w:val="21"/>
        </w:rPr>
        <w:t>执</w:t>
      </w:r>
      <w:r w:rsidRPr="00232D74">
        <w:rPr>
          <w:rFonts w:ascii="仿宋" w:eastAsia="仿宋" w:hAnsi="仿宋" w:cs="宋体"/>
          <w:snapToGrid w:val="0"/>
          <w:spacing w:val="-1"/>
          <w:kern w:val="0"/>
          <w:szCs w:val="21"/>
          <w:u w:val="single"/>
        </w:rPr>
        <w:t xml:space="preserve"> 肆 </w:t>
      </w:r>
      <w:r w:rsidRPr="00232D74">
        <w:rPr>
          <w:rFonts w:ascii="仿宋" w:eastAsia="仿宋" w:hAnsi="仿宋" w:cs="宋体"/>
          <w:snapToGrid w:val="0"/>
          <w:spacing w:val="-1"/>
          <w:kern w:val="0"/>
          <w:szCs w:val="21"/>
        </w:rPr>
        <w:t>份，承包人执</w:t>
      </w:r>
      <w:r w:rsidRPr="00232D74">
        <w:rPr>
          <w:rFonts w:ascii="仿宋" w:eastAsia="仿宋" w:hAnsi="仿宋" w:cs="宋体"/>
          <w:snapToGrid w:val="0"/>
          <w:spacing w:val="-1"/>
          <w:kern w:val="0"/>
          <w:szCs w:val="21"/>
          <w:u w:val="single"/>
        </w:rPr>
        <w:t xml:space="preserve"> 肆 </w:t>
      </w:r>
      <w:r w:rsidRPr="00232D74">
        <w:rPr>
          <w:rFonts w:ascii="仿宋" w:eastAsia="仿宋" w:hAnsi="仿宋" w:cs="宋体"/>
          <w:snapToGrid w:val="0"/>
          <w:spacing w:val="-1"/>
          <w:kern w:val="0"/>
          <w:szCs w:val="21"/>
        </w:rPr>
        <w:t>份。</w:t>
      </w:r>
    </w:p>
    <w:p w14:paraId="7506ED2C" w14:textId="77777777" w:rsidR="00D60DE8" w:rsidRPr="00232D74" w:rsidRDefault="00D60DE8">
      <w:pPr>
        <w:widowControl/>
        <w:autoSpaceDE w:val="0"/>
        <w:autoSpaceDN w:val="0"/>
        <w:adjustRightInd w:val="0"/>
        <w:snapToGrid w:val="0"/>
        <w:spacing w:line="360" w:lineRule="auto"/>
        <w:ind w:firstLine="200"/>
        <w:jc w:val="left"/>
        <w:textAlignment w:val="baseline"/>
        <w:rPr>
          <w:rFonts w:ascii="仿宋" w:eastAsia="仿宋" w:hAnsi="仿宋" w:cs="Arial" w:hint="eastAsia"/>
          <w:snapToGrid w:val="0"/>
          <w:kern w:val="0"/>
          <w:szCs w:val="21"/>
        </w:rPr>
      </w:pPr>
    </w:p>
    <w:p w14:paraId="25C5B503" w14:textId="77777777" w:rsidR="00D60DE8" w:rsidRPr="00232D74" w:rsidRDefault="00D60DE8">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spacing w:val="-4"/>
          <w:kern w:val="0"/>
          <w:szCs w:val="21"/>
        </w:rPr>
      </w:pPr>
    </w:p>
    <w:p w14:paraId="2CBDE9AA"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4"/>
          <w:kern w:val="0"/>
          <w:szCs w:val="21"/>
        </w:rPr>
        <w:lastRenderedPageBreak/>
        <w:t>发包人：</w:t>
      </w:r>
      <w:r w:rsidRPr="00232D74">
        <w:rPr>
          <w:rFonts w:ascii="仿宋" w:eastAsia="仿宋" w:hAnsi="仿宋" w:cs="宋体"/>
          <w:snapToGrid w:val="0"/>
          <w:spacing w:val="-59"/>
          <w:kern w:val="0"/>
          <w:szCs w:val="21"/>
        </w:rPr>
        <w:t xml:space="preserve"> </w:t>
      </w:r>
      <w:r w:rsidRPr="00232D74">
        <w:rPr>
          <w:rFonts w:ascii="仿宋" w:eastAsia="仿宋" w:hAnsi="仿宋" w:cs="宋体"/>
          <w:snapToGrid w:val="0"/>
          <w:spacing w:val="-4"/>
          <w:kern w:val="0"/>
          <w:szCs w:val="21"/>
        </w:rPr>
        <w:t xml:space="preserve">(公章)                    </w:t>
      </w:r>
      <w:r w:rsidRPr="00232D74">
        <w:rPr>
          <w:rFonts w:ascii="仿宋" w:eastAsia="仿宋" w:hAnsi="仿宋" w:cs="宋体"/>
          <w:snapToGrid w:val="0"/>
          <w:spacing w:val="-5"/>
          <w:kern w:val="0"/>
          <w:szCs w:val="21"/>
        </w:rPr>
        <w:t xml:space="preserve">           承包人：</w:t>
      </w:r>
      <w:r w:rsidRPr="00232D74">
        <w:rPr>
          <w:rFonts w:ascii="仿宋" w:eastAsia="仿宋" w:hAnsi="仿宋" w:cs="宋体"/>
          <w:snapToGrid w:val="0"/>
          <w:spacing w:val="46"/>
          <w:kern w:val="0"/>
          <w:szCs w:val="21"/>
        </w:rPr>
        <w:t xml:space="preserve"> </w:t>
      </w:r>
      <w:r w:rsidRPr="00232D74">
        <w:rPr>
          <w:rFonts w:ascii="仿宋" w:eastAsia="仿宋" w:hAnsi="仿宋" w:cs="宋体"/>
          <w:snapToGrid w:val="0"/>
          <w:spacing w:val="-5"/>
          <w:kern w:val="0"/>
          <w:szCs w:val="21"/>
        </w:rPr>
        <w:t>(公章)</w:t>
      </w:r>
    </w:p>
    <w:p w14:paraId="0CB9F3BB" w14:textId="77777777" w:rsidR="00D60DE8" w:rsidRPr="00232D74" w:rsidRDefault="00D60DE8">
      <w:pPr>
        <w:widowControl/>
        <w:autoSpaceDE w:val="0"/>
        <w:autoSpaceDN w:val="0"/>
        <w:adjustRightInd w:val="0"/>
        <w:snapToGrid w:val="0"/>
        <w:spacing w:line="360" w:lineRule="auto"/>
        <w:ind w:firstLine="200"/>
        <w:jc w:val="left"/>
        <w:textAlignment w:val="baseline"/>
        <w:rPr>
          <w:rFonts w:ascii="仿宋" w:eastAsia="仿宋" w:hAnsi="仿宋" w:cs="Arial" w:hint="eastAsia"/>
          <w:snapToGrid w:val="0"/>
          <w:kern w:val="0"/>
          <w:szCs w:val="21"/>
        </w:rPr>
      </w:pPr>
    </w:p>
    <w:p w14:paraId="54C7FFA9"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kern w:val="0"/>
          <w:szCs w:val="21"/>
        </w:rPr>
        <w:t>法定代表人或其委托代理人：                 法定代表人或其委</w:t>
      </w:r>
      <w:r w:rsidRPr="00232D74">
        <w:rPr>
          <w:rFonts w:ascii="仿宋" w:eastAsia="仿宋" w:hAnsi="仿宋" w:cs="宋体"/>
          <w:snapToGrid w:val="0"/>
          <w:spacing w:val="-1"/>
          <w:kern w:val="0"/>
          <w:szCs w:val="21"/>
        </w:rPr>
        <w:t>托代理人：</w:t>
      </w:r>
    </w:p>
    <w:p w14:paraId="17A7CF1D"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（签字</w:t>
      </w:r>
      <w:r w:rsidRPr="00232D74">
        <w:rPr>
          <w:rFonts w:ascii="仿宋" w:eastAsia="仿宋" w:hAnsi="仿宋" w:cs="宋体"/>
          <w:snapToGrid w:val="0"/>
          <w:spacing w:val="-14"/>
          <w:kern w:val="0"/>
          <w:szCs w:val="21"/>
        </w:rPr>
        <w:t>）</w:t>
      </w:r>
      <w:r w:rsidRPr="00232D74">
        <w:rPr>
          <w:rFonts w:ascii="仿宋" w:eastAsia="仿宋" w:hAnsi="仿宋" w:cs="宋体"/>
          <w:snapToGrid w:val="0"/>
          <w:kern w:val="0"/>
          <w:szCs w:val="21"/>
        </w:rPr>
        <w:t xml:space="preserve">                          </w:t>
      </w:r>
      <w:r w:rsidRPr="00232D74">
        <w:rPr>
          <w:rFonts w:ascii="仿宋" w:eastAsia="仿宋" w:hAnsi="仿宋" w:cs="宋体"/>
          <w:snapToGrid w:val="0"/>
          <w:spacing w:val="-14"/>
          <w:kern w:val="0"/>
          <w:szCs w:val="21"/>
        </w:rPr>
        <w:t>（</w:t>
      </w:r>
      <w:r w:rsidRPr="00232D74">
        <w:rPr>
          <w:rFonts w:ascii="仿宋" w:eastAsia="仿宋" w:hAnsi="仿宋" w:cs="宋体"/>
          <w:snapToGrid w:val="0"/>
          <w:spacing w:val="1"/>
          <w:kern w:val="0"/>
          <w:szCs w:val="21"/>
        </w:rPr>
        <w:t>签字）</w:t>
      </w:r>
    </w:p>
    <w:p w14:paraId="1BC14169" w14:textId="77777777" w:rsidR="00D60DE8" w:rsidRPr="00232D74" w:rsidRDefault="00D60DE8">
      <w:pPr>
        <w:widowControl/>
        <w:autoSpaceDE w:val="0"/>
        <w:autoSpaceDN w:val="0"/>
        <w:adjustRightInd w:val="0"/>
        <w:snapToGrid w:val="0"/>
        <w:spacing w:line="360" w:lineRule="auto"/>
        <w:ind w:firstLine="200"/>
        <w:jc w:val="left"/>
        <w:textAlignment w:val="baseline"/>
        <w:rPr>
          <w:rFonts w:ascii="仿宋" w:eastAsia="仿宋" w:hAnsi="仿宋" w:cs="Arial" w:hint="eastAsia"/>
          <w:snapToGrid w:val="0"/>
          <w:kern w:val="0"/>
          <w:szCs w:val="21"/>
        </w:rPr>
      </w:pPr>
    </w:p>
    <w:p w14:paraId="5FF7239F"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组织机构代码：</w:t>
      </w:r>
      <w:r w:rsidRPr="00232D74">
        <w:rPr>
          <w:rFonts w:ascii="仿宋" w:eastAsia="仿宋" w:hAnsi="仿宋" w:cs="宋体"/>
          <w:snapToGrid w:val="0"/>
          <w:spacing w:val="-2"/>
          <w:kern w:val="0"/>
          <w:szCs w:val="21"/>
          <w:u w:val="single"/>
        </w:rPr>
        <w:t xml:space="preserve">                  </w:t>
      </w:r>
      <w:r w:rsidRPr="00232D74">
        <w:rPr>
          <w:rFonts w:ascii="仿宋" w:eastAsia="仿宋" w:hAnsi="仿宋" w:cs="宋体"/>
          <w:snapToGrid w:val="0"/>
          <w:spacing w:val="-2"/>
          <w:kern w:val="0"/>
          <w:szCs w:val="21"/>
        </w:rPr>
        <w:t xml:space="preserve">           组织机构代码：</w:t>
      </w:r>
      <w:r w:rsidRPr="00232D74">
        <w:rPr>
          <w:rFonts w:ascii="仿宋" w:eastAsia="仿宋" w:hAnsi="仿宋" w:cs="宋体"/>
          <w:snapToGrid w:val="0"/>
          <w:spacing w:val="-2"/>
          <w:kern w:val="0"/>
          <w:szCs w:val="21"/>
          <w:u w:val="single"/>
        </w:rPr>
        <w:t xml:space="preserve">                 </w:t>
      </w:r>
    </w:p>
    <w:p w14:paraId="271E79BB"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地址：</w:t>
      </w:r>
      <w:r w:rsidRPr="00232D74">
        <w:rPr>
          <w:rFonts w:ascii="仿宋" w:eastAsia="仿宋" w:hAnsi="仿宋" w:cs="宋体"/>
          <w:snapToGrid w:val="0"/>
          <w:spacing w:val="-2"/>
          <w:kern w:val="0"/>
          <w:szCs w:val="21"/>
          <w:u w:val="single"/>
        </w:rPr>
        <w:t xml:space="preserve">                          </w:t>
      </w:r>
      <w:r w:rsidRPr="00232D74">
        <w:rPr>
          <w:rFonts w:ascii="仿宋" w:eastAsia="仿宋" w:hAnsi="仿宋" w:cs="宋体"/>
          <w:snapToGrid w:val="0"/>
          <w:kern w:val="0"/>
          <w:szCs w:val="21"/>
        </w:rPr>
        <w:t xml:space="preserve">           </w:t>
      </w:r>
      <w:r w:rsidRPr="00232D74">
        <w:rPr>
          <w:rFonts w:ascii="仿宋" w:eastAsia="仿宋" w:hAnsi="仿宋" w:cs="宋体"/>
          <w:snapToGrid w:val="0"/>
          <w:spacing w:val="-2"/>
          <w:kern w:val="0"/>
          <w:szCs w:val="21"/>
        </w:rPr>
        <w:t>地址：</w:t>
      </w:r>
      <w:r w:rsidRPr="00232D74">
        <w:rPr>
          <w:rFonts w:ascii="仿宋" w:eastAsia="仿宋" w:hAnsi="仿宋" w:cs="宋体"/>
          <w:snapToGrid w:val="0"/>
          <w:spacing w:val="-2"/>
          <w:kern w:val="0"/>
          <w:szCs w:val="21"/>
          <w:u w:val="single"/>
        </w:rPr>
        <w:t xml:space="preserve">                  </w:t>
      </w:r>
      <w:r w:rsidRPr="00232D74">
        <w:rPr>
          <w:rFonts w:ascii="仿宋" w:eastAsia="仿宋" w:hAnsi="仿宋" w:cs="宋体"/>
          <w:snapToGrid w:val="0"/>
          <w:spacing w:val="-3"/>
          <w:kern w:val="0"/>
          <w:szCs w:val="21"/>
          <w:u w:val="single"/>
        </w:rPr>
        <w:t xml:space="preserve">       </w:t>
      </w:r>
    </w:p>
    <w:p w14:paraId="5730D525" w14:textId="310A39E2"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5"/>
          <w:kern w:val="0"/>
          <w:szCs w:val="21"/>
        </w:rPr>
        <w:t>邮政编码：</w:t>
      </w:r>
      <w:r w:rsidRPr="00232D74">
        <w:rPr>
          <w:rFonts w:ascii="仿宋" w:eastAsia="仿宋" w:hAnsi="仿宋" w:cs="宋体"/>
          <w:snapToGrid w:val="0"/>
          <w:kern w:val="0"/>
          <w:szCs w:val="21"/>
          <w:u w:val="single"/>
        </w:rPr>
        <w:t xml:space="preserve">                      </w:t>
      </w:r>
      <w:r w:rsidRPr="00232D74">
        <w:rPr>
          <w:rFonts w:ascii="仿宋" w:eastAsia="仿宋" w:hAnsi="仿宋" w:cs="宋体"/>
          <w:snapToGrid w:val="0"/>
          <w:spacing w:val="2"/>
          <w:kern w:val="0"/>
          <w:szCs w:val="21"/>
        </w:rPr>
        <w:t xml:space="preserve">          </w:t>
      </w:r>
      <w:r w:rsidRPr="00232D74">
        <w:rPr>
          <w:rFonts w:ascii="仿宋" w:eastAsia="仿宋" w:hAnsi="仿宋" w:cs="宋体"/>
          <w:snapToGrid w:val="0"/>
          <w:spacing w:val="-5"/>
          <w:kern w:val="0"/>
          <w:szCs w:val="21"/>
        </w:rPr>
        <w:t>邮政编码：</w:t>
      </w:r>
      <w:r w:rsidRPr="00232D74">
        <w:rPr>
          <w:rFonts w:ascii="仿宋" w:eastAsia="仿宋" w:hAnsi="仿宋" w:cs="宋体"/>
          <w:snapToGrid w:val="0"/>
          <w:kern w:val="0"/>
          <w:szCs w:val="21"/>
          <w:u w:val="single"/>
        </w:rPr>
        <w:t xml:space="preserve">                    </w:t>
      </w:r>
    </w:p>
    <w:p w14:paraId="076DE0F5"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lang w:eastAsia="en-US"/>
        </w:rPr>
      </w:pPr>
      <w:proofErr w:type="spellStart"/>
      <w:r w:rsidRPr="00232D74">
        <w:rPr>
          <w:rFonts w:ascii="仿宋" w:eastAsia="仿宋" w:hAnsi="仿宋" w:cs="宋体"/>
          <w:snapToGrid w:val="0"/>
          <w:spacing w:val="-2"/>
          <w:kern w:val="0"/>
          <w:szCs w:val="21"/>
          <w:lang w:eastAsia="en-US"/>
        </w:rPr>
        <w:t>法定代表人</w:t>
      </w:r>
      <w:proofErr w:type="spellEnd"/>
      <w:r w:rsidRPr="00232D74">
        <w:rPr>
          <w:rFonts w:ascii="仿宋" w:eastAsia="仿宋" w:hAnsi="仿宋" w:cs="宋体"/>
          <w:snapToGrid w:val="0"/>
          <w:spacing w:val="-2"/>
          <w:kern w:val="0"/>
          <w:szCs w:val="21"/>
          <w:lang w:eastAsia="en-US"/>
        </w:rPr>
        <w:t>：</w:t>
      </w:r>
      <w:r w:rsidRPr="00232D74">
        <w:rPr>
          <w:rFonts w:ascii="仿宋" w:eastAsia="仿宋" w:hAnsi="仿宋" w:cs="宋体"/>
          <w:snapToGrid w:val="0"/>
          <w:spacing w:val="-2"/>
          <w:kern w:val="0"/>
          <w:szCs w:val="21"/>
          <w:u w:val="single"/>
          <w:lang w:eastAsia="en-US"/>
        </w:rPr>
        <w:t xml:space="preserve">                    </w:t>
      </w:r>
      <w:r w:rsidRPr="00232D74">
        <w:rPr>
          <w:rFonts w:ascii="仿宋" w:eastAsia="仿宋" w:hAnsi="仿宋" w:cs="宋体"/>
          <w:snapToGrid w:val="0"/>
          <w:spacing w:val="-2"/>
          <w:kern w:val="0"/>
          <w:szCs w:val="21"/>
          <w:lang w:eastAsia="en-US"/>
        </w:rPr>
        <w:t xml:space="preserve">           </w:t>
      </w:r>
      <w:proofErr w:type="spellStart"/>
      <w:r w:rsidRPr="00232D74">
        <w:rPr>
          <w:rFonts w:ascii="仿宋" w:eastAsia="仿宋" w:hAnsi="仿宋" w:cs="宋体"/>
          <w:snapToGrid w:val="0"/>
          <w:spacing w:val="-2"/>
          <w:kern w:val="0"/>
          <w:szCs w:val="21"/>
          <w:lang w:eastAsia="en-US"/>
        </w:rPr>
        <w:t>法定代表人</w:t>
      </w:r>
      <w:proofErr w:type="spellEnd"/>
      <w:r w:rsidRPr="00232D74">
        <w:rPr>
          <w:rFonts w:ascii="仿宋" w:eastAsia="仿宋" w:hAnsi="仿宋" w:cs="宋体"/>
          <w:snapToGrid w:val="0"/>
          <w:spacing w:val="-2"/>
          <w:kern w:val="0"/>
          <w:szCs w:val="21"/>
          <w:lang w:eastAsia="en-US"/>
        </w:rPr>
        <w:t>：</w:t>
      </w:r>
      <w:r w:rsidRPr="00232D74">
        <w:rPr>
          <w:rFonts w:ascii="仿宋" w:eastAsia="仿宋" w:hAnsi="仿宋" w:cs="宋体"/>
          <w:snapToGrid w:val="0"/>
          <w:spacing w:val="-2"/>
          <w:kern w:val="0"/>
          <w:szCs w:val="21"/>
          <w:u w:val="single"/>
          <w:lang w:eastAsia="en-US"/>
        </w:rPr>
        <w:t xml:space="preserve">                   </w:t>
      </w:r>
    </w:p>
    <w:p w14:paraId="1D5BDBCA"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lang w:eastAsia="en-US"/>
        </w:rPr>
      </w:pPr>
      <w:proofErr w:type="spellStart"/>
      <w:r w:rsidRPr="00232D74">
        <w:rPr>
          <w:rFonts w:ascii="仿宋" w:eastAsia="仿宋" w:hAnsi="仿宋" w:cs="宋体"/>
          <w:snapToGrid w:val="0"/>
          <w:spacing w:val="-1"/>
          <w:kern w:val="0"/>
          <w:szCs w:val="21"/>
          <w:lang w:eastAsia="en-US"/>
        </w:rPr>
        <w:t>委托代理人</w:t>
      </w:r>
      <w:proofErr w:type="spellEnd"/>
      <w:r w:rsidRPr="00232D74">
        <w:rPr>
          <w:rFonts w:ascii="仿宋" w:eastAsia="仿宋" w:hAnsi="仿宋" w:cs="宋体"/>
          <w:snapToGrid w:val="0"/>
          <w:spacing w:val="-1"/>
          <w:kern w:val="0"/>
          <w:szCs w:val="21"/>
          <w:lang w:eastAsia="en-US"/>
        </w:rPr>
        <w:t>：</w:t>
      </w:r>
      <w:r w:rsidRPr="00232D74">
        <w:rPr>
          <w:rFonts w:ascii="仿宋" w:eastAsia="仿宋" w:hAnsi="仿宋" w:cs="宋体"/>
          <w:snapToGrid w:val="0"/>
          <w:spacing w:val="-1"/>
          <w:kern w:val="0"/>
          <w:szCs w:val="21"/>
          <w:u w:val="single"/>
          <w:lang w:eastAsia="en-US"/>
        </w:rPr>
        <w:t xml:space="preserve">                </w:t>
      </w:r>
      <w:r w:rsidRPr="00232D74">
        <w:rPr>
          <w:rFonts w:ascii="仿宋" w:eastAsia="仿宋" w:hAnsi="仿宋" w:cs="宋体"/>
          <w:snapToGrid w:val="0"/>
          <w:spacing w:val="-2"/>
          <w:kern w:val="0"/>
          <w:szCs w:val="21"/>
          <w:u w:val="single"/>
          <w:lang w:eastAsia="en-US"/>
        </w:rPr>
        <w:t xml:space="preserve">    </w:t>
      </w:r>
      <w:r w:rsidRPr="00232D74">
        <w:rPr>
          <w:rFonts w:ascii="仿宋" w:eastAsia="仿宋" w:hAnsi="仿宋" w:cs="宋体"/>
          <w:snapToGrid w:val="0"/>
          <w:spacing w:val="-2"/>
          <w:kern w:val="0"/>
          <w:szCs w:val="21"/>
          <w:lang w:eastAsia="en-US"/>
        </w:rPr>
        <w:t xml:space="preserve">           </w:t>
      </w:r>
      <w:proofErr w:type="spellStart"/>
      <w:r w:rsidRPr="00232D74">
        <w:rPr>
          <w:rFonts w:ascii="仿宋" w:eastAsia="仿宋" w:hAnsi="仿宋" w:cs="宋体"/>
          <w:snapToGrid w:val="0"/>
          <w:spacing w:val="-2"/>
          <w:kern w:val="0"/>
          <w:szCs w:val="21"/>
          <w:lang w:eastAsia="en-US"/>
        </w:rPr>
        <w:t>委托代理人</w:t>
      </w:r>
      <w:proofErr w:type="spellEnd"/>
      <w:r w:rsidRPr="00232D74">
        <w:rPr>
          <w:rFonts w:ascii="仿宋" w:eastAsia="仿宋" w:hAnsi="仿宋" w:cs="宋体"/>
          <w:snapToGrid w:val="0"/>
          <w:spacing w:val="-2"/>
          <w:kern w:val="0"/>
          <w:szCs w:val="21"/>
          <w:lang w:eastAsia="en-US"/>
        </w:rPr>
        <w:t>：</w:t>
      </w:r>
      <w:r w:rsidRPr="00232D74">
        <w:rPr>
          <w:rFonts w:ascii="仿宋" w:eastAsia="仿宋" w:hAnsi="仿宋" w:cs="宋体"/>
          <w:snapToGrid w:val="0"/>
          <w:spacing w:val="-2"/>
          <w:kern w:val="0"/>
          <w:szCs w:val="21"/>
          <w:u w:val="single"/>
          <w:lang w:eastAsia="en-US"/>
        </w:rPr>
        <w:t xml:space="preserve">                   </w:t>
      </w:r>
    </w:p>
    <w:p w14:paraId="680BA47B" w14:textId="705B5A95"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1"/>
          <w:kern w:val="0"/>
          <w:szCs w:val="21"/>
        </w:rPr>
        <w:t>电话：</w:t>
      </w:r>
      <w:r w:rsidRPr="00232D74">
        <w:rPr>
          <w:rFonts w:ascii="仿宋" w:eastAsia="仿宋" w:hAnsi="仿宋" w:cs="宋体"/>
          <w:snapToGrid w:val="0"/>
          <w:kern w:val="0"/>
          <w:szCs w:val="21"/>
          <w:u w:val="single"/>
        </w:rPr>
        <w:t xml:space="preserve">                          </w:t>
      </w:r>
      <w:r w:rsidRPr="00232D74">
        <w:rPr>
          <w:rFonts w:ascii="仿宋" w:eastAsia="仿宋" w:hAnsi="仿宋" w:cs="宋体"/>
          <w:snapToGrid w:val="0"/>
          <w:spacing w:val="3"/>
          <w:kern w:val="0"/>
          <w:szCs w:val="21"/>
        </w:rPr>
        <w:t xml:space="preserve">          </w:t>
      </w:r>
      <w:r w:rsidRPr="00232D74">
        <w:rPr>
          <w:rFonts w:ascii="仿宋" w:eastAsia="仿宋" w:hAnsi="仿宋" w:cs="宋体"/>
          <w:snapToGrid w:val="0"/>
          <w:spacing w:val="-11"/>
          <w:kern w:val="0"/>
          <w:szCs w:val="21"/>
        </w:rPr>
        <w:t>电话：</w:t>
      </w:r>
      <w:r w:rsidRPr="00232D74">
        <w:rPr>
          <w:rFonts w:ascii="仿宋" w:eastAsia="仿宋" w:hAnsi="仿宋" w:cs="宋体"/>
          <w:snapToGrid w:val="0"/>
          <w:kern w:val="0"/>
          <w:szCs w:val="21"/>
          <w:u w:val="single"/>
        </w:rPr>
        <w:t xml:space="preserve">                        </w:t>
      </w:r>
    </w:p>
    <w:p w14:paraId="21B1E332"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传真：</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snapToGrid w:val="0"/>
          <w:spacing w:val="-2"/>
          <w:kern w:val="0"/>
          <w:szCs w:val="21"/>
          <w:u w:val="single"/>
        </w:rPr>
        <w:t xml:space="preserve">    </w:t>
      </w:r>
      <w:r w:rsidRPr="00232D74">
        <w:rPr>
          <w:rFonts w:ascii="仿宋" w:eastAsia="仿宋" w:hAnsi="仿宋" w:cs="宋体"/>
          <w:snapToGrid w:val="0"/>
          <w:spacing w:val="-2"/>
          <w:kern w:val="0"/>
          <w:szCs w:val="21"/>
        </w:rPr>
        <w:t xml:space="preserve">           传真：</w:t>
      </w:r>
      <w:r w:rsidRPr="00232D74">
        <w:rPr>
          <w:rFonts w:ascii="仿宋" w:eastAsia="仿宋" w:hAnsi="仿宋" w:cs="宋体"/>
          <w:snapToGrid w:val="0"/>
          <w:spacing w:val="-2"/>
          <w:kern w:val="0"/>
          <w:szCs w:val="21"/>
          <w:u w:val="single"/>
        </w:rPr>
        <w:t xml:space="preserve">                         </w:t>
      </w:r>
    </w:p>
    <w:p w14:paraId="4065A6D8" w14:textId="7BAEEAE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7"/>
          <w:kern w:val="0"/>
          <w:szCs w:val="21"/>
        </w:rPr>
        <w:t>电子信箱：</w:t>
      </w:r>
      <w:r w:rsidRPr="00232D74">
        <w:rPr>
          <w:rFonts w:ascii="仿宋" w:eastAsia="仿宋" w:hAnsi="仿宋" w:cs="宋体"/>
          <w:snapToGrid w:val="0"/>
          <w:kern w:val="0"/>
          <w:szCs w:val="21"/>
          <w:u w:val="single"/>
        </w:rPr>
        <w:t xml:space="preserve">                      </w:t>
      </w:r>
      <w:r w:rsidRPr="00232D74">
        <w:rPr>
          <w:rFonts w:ascii="仿宋" w:eastAsia="仿宋" w:hAnsi="仿宋" w:cs="宋体"/>
          <w:snapToGrid w:val="0"/>
          <w:spacing w:val="3"/>
          <w:kern w:val="0"/>
          <w:szCs w:val="21"/>
        </w:rPr>
        <w:t xml:space="preserve">          </w:t>
      </w:r>
      <w:r w:rsidRPr="00232D74">
        <w:rPr>
          <w:rFonts w:ascii="仿宋" w:eastAsia="仿宋" w:hAnsi="仿宋" w:cs="宋体"/>
          <w:snapToGrid w:val="0"/>
          <w:spacing w:val="-7"/>
          <w:kern w:val="0"/>
          <w:szCs w:val="21"/>
        </w:rPr>
        <w:t>电子信箱：</w:t>
      </w:r>
      <w:r w:rsidRPr="00232D74">
        <w:rPr>
          <w:rFonts w:ascii="仿宋" w:eastAsia="仿宋" w:hAnsi="仿宋" w:cs="宋体"/>
          <w:snapToGrid w:val="0"/>
          <w:kern w:val="0"/>
          <w:szCs w:val="21"/>
          <w:u w:val="single"/>
        </w:rPr>
        <w:t xml:space="preserve">                     </w:t>
      </w:r>
    </w:p>
    <w:p w14:paraId="16BE705B" w14:textId="7777777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开户银行：</w:t>
      </w:r>
      <w:r w:rsidRPr="00232D74">
        <w:rPr>
          <w:rFonts w:ascii="仿宋" w:eastAsia="仿宋" w:hAnsi="仿宋" w:cs="宋体"/>
          <w:snapToGrid w:val="0"/>
          <w:spacing w:val="-2"/>
          <w:kern w:val="0"/>
          <w:szCs w:val="21"/>
          <w:u w:val="single"/>
        </w:rPr>
        <w:t xml:space="preserve">                      </w:t>
      </w:r>
      <w:r w:rsidRPr="00232D74">
        <w:rPr>
          <w:rFonts w:ascii="仿宋" w:eastAsia="仿宋" w:hAnsi="仿宋" w:cs="宋体"/>
          <w:snapToGrid w:val="0"/>
          <w:spacing w:val="-2"/>
          <w:kern w:val="0"/>
          <w:szCs w:val="21"/>
        </w:rPr>
        <w:t xml:space="preserve">           开户银行：</w:t>
      </w:r>
      <w:r w:rsidRPr="00232D74">
        <w:rPr>
          <w:rFonts w:ascii="仿宋" w:eastAsia="仿宋" w:hAnsi="仿宋" w:cs="宋体"/>
          <w:snapToGrid w:val="0"/>
          <w:spacing w:val="-2"/>
          <w:kern w:val="0"/>
          <w:szCs w:val="21"/>
          <w:u w:val="single"/>
        </w:rPr>
        <w:t xml:space="preserve">                     </w:t>
      </w:r>
    </w:p>
    <w:p w14:paraId="22E91C44" w14:textId="0076ABF7" w:rsidR="00D60DE8" w:rsidRPr="00232D74" w:rsidRDefault="003A2B45">
      <w:pPr>
        <w:widowControl/>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4"/>
          <w:kern w:val="0"/>
          <w:szCs w:val="21"/>
        </w:rPr>
        <w:t>账号：</w:t>
      </w:r>
      <w:r w:rsidRPr="00232D74">
        <w:rPr>
          <w:rFonts w:ascii="仿宋" w:eastAsia="仿宋" w:hAnsi="仿宋" w:cs="宋体"/>
          <w:snapToGrid w:val="0"/>
          <w:kern w:val="0"/>
          <w:szCs w:val="21"/>
          <w:u w:val="single"/>
        </w:rPr>
        <w:t xml:space="preserve">                          </w:t>
      </w:r>
      <w:r w:rsidRPr="00232D74">
        <w:rPr>
          <w:rFonts w:ascii="仿宋" w:eastAsia="仿宋" w:hAnsi="仿宋" w:cs="宋体"/>
          <w:snapToGrid w:val="0"/>
          <w:spacing w:val="1"/>
          <w:kern w:val="0"/>
          <w:szCs w:val="21"/>
        </w:rPr>
        <w:t xml:space="preserve">          </w:t>
      </w:r>
      <w:r w:rsidRPr="00232D74">
        <w:rPr>
          <w:rFonts w:ascii="仿宋" w:eastAsia="仿宋" w:hAnsi="仿宋" w:cs="宋体"/>
          <w:snapToGrid w:val="0"/>
          <w:spacing w:val="-4"/>
          <w:kern w:val="0"/>
          <w:szCs w:val="21"/>
        </w:rPr>
        <w:t>账号：</w:t>
      </w:r>
      <w:r w:rsidRPr="00232D74">
        <w:rPr>
          <w:rFonts w:ascii="仿宋" w:eastAsia="仿宋" w:hAnsi="仿宋" w:cs="宋体"/>
          <w:snapToGrid w:val="0"/>
          <w:kern w:val="0"/>
          <w:szCs w:val="21"/>
          <w:u w:val="single"/>
        </w:rPr>
        <w:t xml:space="preserve">                        </w:t>
      </w:r>
    </w:p>
    <w:p w14:paraId="47B34982" w14:textId="77777777" w:rsidR="00D60DE8" w:rsidRPr="00232D74" w:rsidRDefault="00D60DE8">
      <w:pPr>
        <w:widowControl/>
        <w:kinsoku w:val="0"/>
        <w:autoSpaceDE w:val="0"/>
        <w:autoSpaceDN w:val="0"/>
        <w:adjustRightInd w:val="0"/>
        <w:snapToGrid w:val="0"/>
        <w:spacing w:line="222" w:lineRule="auto"/>
        <w:jc w:val="left"/>
        <w:textAlignment w:val="baseline"/>
        <w:rPr>
          <w:rFonts w:ascii="仿宋" w:eastAsia="仿宋" w:hAnsi="仿宋" w:cs="宋体" w:hint="eastAsia"/>
          <w:snapToGrid w:val="0"/>
          <w:kern w:val="0"/>
          <w:szCs w:val="21"/>
        </w:rPr>
        <w:sectPr w:rsidR="00D60DE8" w:rsidRPr="00232D74">
          <w:footerReference w:type="default" r:id="rId12"/>
          <w:pgSz w:w="11907" w:h="16839"/>
          <w:pgMar w:top="400" w:right="1785" w:bottom="1156" w:left="1538" w:header="0" w:footer="996" w:gutter="0"/>
          <w:cols w:space="720"/>
        </w:sectPr>
      </w:pPr>
    </w:p>
    <w:p w14:paraId="4198C7BC" w14:textId="77777777" w:rsidR="00D60DE8" w:rsidRPr="00232D74" w:rsidRDefault="00D60DE8">
      <w:pPr>
        <w:widowControl/>
        <w:kinsoku w:val="0"/>
        <w:autoSpaceDE w:val="0"/>
        <w:autoSpaceDN w:val="0"/>
        <w:adjustRightInd w:val="0"/>
        <w:snapToGrid w:val="0"/>
        <w:spacing w:line="360" w:lineRule="auto"/>
        <w:jc w:val="center"/>
        <w:textAlignment w:val="baseline"/>
        <w:rPr>
          <w:rFonts w:ascii="仿宋" w:eastAsia="仿宋" w:hAnsi="仿宋" w:cs="宋体" w:hint="eastAsia"/>
          <w:b/>
          <w:bCs/>
          <w:snapToGrid w:val="0"/>
          <w:spacing w:val="6"/>
          <w:kern w:val="0"/>
          <w:sz w:val="31"/>
          <w:szCs w:val="31"/>
        </w:rPr>
      </w:pPr>
    </w:p>
    <w:p w14:paraId="1D333F15" w14:textId="77777777" w:rsidR="00D60DE8" w:rsidRPr="00232D74" w:rsidRDefault="003A2B45">
      <w:pPr>
        <w:widowControl/>
        <w:kinsoku w:val="0"/>
        <w:autoSpaceDE w:val="0"/>
        <w:autoSpaceDN w:val="0"/>
        <w:adjustRightInd w:val="0"/>
        <w:snapToGrid w:val="0"/>
        <w:spacing w:line="360" w:lineRule="auto"/>
        <w:jc w:val="center"/>
        <w:textAlignment w:val="baseline"/>
        <w:rPr>
          <w:rFonts w:ascii="仿宋" w:eastAsia="仿宋" w:hAnsi="仿宋" w:cs="宋体" w:hint="eastAsia"/>
          <w:snapToGrid w:val="0"/>
          <w:kern w:val="0"/>
          <w:sz w:val="31"/>
          <w:szCs w:val="31"/>
        </w:rPr>
      </w:pPr>
      <w:r w:rsidRPr="00232D74">
        <w:rPr>
          <w:rFonts w:ascii="仿宋" w:eastAsia="仿宋" w:hAnsi="仿宋" w:cs="宋体"/>
          <w:b/>
          <w:bCs/>
          <w:snapToGrid w:val="0"/>
          <w:spacing w:val="6"/>
          <w:kern w:val="0"/>
          <w:sz w:val="31"/>
          <w:szCs w:val="31"/>
        </w:rPr>
        <w:t>第二部分</w:t>
      </w:r>
      <w:r w:rsidRPr="00232D74">
        <w:rPr>
          <w:rFonts w:ascii="仿宋" w:eastAsia="仿宋" w:hAnsi="仿宋" w:cs="宋体"/>
          <w:snapToGrid w:val="0"/>
          <w:spacing w:val="6"/>
          <w:kern w:val="0"/>
          <w:sz w:val="31"/>
          <w:szCs w:val="31"/>
        </w:rPr>
        <w:t xml:space="preserve">  </w:t>
      </w:r>
      <w:r w:rsidRPr="00232D74">
        <w:rPr>
          <w:rFonts w:ascii="仿宋" w:eastAsia="仿宋" w:hAnsi="仿宋" w:cs="宋体"/>
          <w:b/>
          <w:bCs/>
          <w:snapToGrid w:val="0"/>
          <w:spacing w:val="6"/>
          <w:kern w:val="0"/>
          <w:sz w:val="31"/>
          <w:szCs w:val="31"/>
        </w:rPr>
        <w:t>通用合同条款</w:t>
      </w:r>
    </w:p>
    <w:p w14:paraId="5207BC8E" w14:textId="77777777" w:rsidR="00D60DE8" w:rsidRPr="00232D74" w:rsidRDefault="003A2B45">
      <w:pPr>
        <w:widowControl/>
        <w:kinsoku w:val="0"/>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rPr>
      </w:pPr>
      <w:r w:rsidRPr="00232D74">
        <w:rPr>
          <w:rFonts w:ascii="仿宋" w:eastAsia="仿宋" w:hAnsi="仿宋" w:cs="宋体"/>
          <w:snapToGrid w:val="0"/>
          <w:kern w:val="0"/>
          <w:szCs w:val="21"/>
        </w:rPr>
        <w:t>此部分采用中华人民共和国住房和城乡建设部、国家工商行政管理总局制定的《建设工</w:t>
      </w:r>
      <w:r w:rsidRPr="00232D74">
        <w:rPr>
          <w:rFonts w:ascii="仿宋" w:eastAsia="仿宋" w:hAnsi="仿宋" w:cs="宋体"/>
          <w:snapToGrid w:val="0"/>
          <w:spacing w:val="-1"/>
          <w:kern w:val="0"/>
          <w:szCs w:val="21"/>
        </w:rPr>
        <w:t>程施工合同（示范文本）》（GF-2017-0201）中《第二部分 通用条款》。</w:t>
      </w:r>
    </w:p>
    <w:p w14:paraId="0DD968B5" w14:textId="77777777" w:rsidR="00D60DE8" w:rsidRPr="00232D74" w:rsidRDefault="00D60DE8">
      <w:pPr>
        <w:widowControl/>
        <w:kinsoku w:val="0"/>
        <w:autoSpaceDE w:val="0"/>
        <w:autoSpaceDN w:val="0"/>
        <w:adjustRightInd w:val="0"/>
        <w:snapToGrid w:val="0"/>
        <w:spacing w:line="360" w:lineRule="auto"/>
        <w:ind w:firstLineChars="200" w:firstLine="420"/>
        <w:jc w:val="left"/>
        <w:textAlignment w:val="baseline"/>
        <w:rPr>
          <w:rFonts w:ascii="仿宋" w:eastAsia="仿宋" w:hAnsi="仿宋" w:cs="Arial" w:hint="eastAsia"/>
          <w:snapToGrid w:val="0"/>
          <w:kern w:val="0"/>
          <w:szCs w:val="21"/>
        </w:rPr>
      </w:pPr>
    </w:p>
    <w:p w14:paraId="6892A86A" w14:textId="77777777" w:rsidR="00D60DE8" w:rsidRPr="00232D74" w:rsidRDefault="003A2B45">
      <w:pPr>
        <w:widowControl/>
        <w:kinsoku w:val="0"/>
        <w:autoSpaceDE w:val="0"/>
        <w:autoSpaceDN w:val="0"/>
        <w:adjustRightInd w:val="0"/>
        <w:snapToGrid w:val="0"/>
        <w:spacing w:line="360" w:lineRule="auto"/>
        <w:ind w:firstLineChars="200" w:firstLine="646"/>
        <w:jc w:val="center"/>
        <w:textAlignment w:val="baseline"/>
        <w:outlineLvl w:val="1"/>
        <w:rPr>
          <w:rFonts w:ascii="仿宋" w:eastAsia="仿宋" w:hAnsi="仿宋" w:cs="宋体" w:hint="eastAsia"/>
          <w:b/>
          <w:bCs/>
          <w:snapToGrid w:val="0"/>
          <w:spacing w:val="6"/>
          <w:kern w:val="0"/>
          <w:sz w:val="31"/>
          <w:szCs w:val="31"/>
        </w:rPr>
      </w:pPr>
      <w:r w:rsidRPr="00232D74">
        <w:rPr>
          <w:rFonts w:ascii="仿宋" w:eastAsia="仿宋" w:hAnsi="仿宋" w:cs="宋体"/>
          <w:b/>
          <w:bCs/>
          <w:snapToGrid w:val="0"/>
          <w:spacing w:val="6"/>
          <w:kern w:val="0"/>
          <w:sz w:val="31"/>
          <w:szCs w:val="31"/>
        </w:rPr>
        <w:t>第三部分  专用合同条款</w:t>
      </w:r>
    </w:p>
    <w:p w14:paraId="5D53E158" w14:textId="77777777" w:rsidR="00D60DE8" w:rsidRPr="00232D74" w:rsidRDefault="00D60DE8">
      <w:pPr>
        <w:widowControl/>
        <w:kinsoku w:val="0"/>
        <w:autoSpaceDE w:val="0"/>
        <w:autoSpaceDN w:val="0"/>
        <w:adjustRightInd w:val="0"/>
        <w:snapToGrid w:val="0"/>
        <w:spacing w:line="360" w:lineRule="auto"/>
        <w:ind w:firstLineChars="200" w:firstLine="420"/>
        <w:jc w:val="left"/>
        <w:textAlignment w:val="baseline"/>
        <w:rPr>
          <w:rFonts w:ascii="仿宋" w:eastAsia="仿宋" w:hAnsi="仿宋" w:cs="Arial" w:hint="eastAsia"/>
          <w:snapToGrid w:val="0"/>
          <w:kern w:val="0"/>
          <w:szCs w:val="21"/>
        </w:rPr>
      </w:pPr>
    </w:p>
    <w:p w14:paraId="75F8C9F4" w14:textId="77777777" w:rsidR="00D60DE8" w:rsidRPr="00232D74" w:rsidRDefault="003A2B45">
      <w:pPr>
        <w:widowControl/>
        <w:kinsoku w:val="0"/>
        <w:autoSpaceDE w:val="0"/>
        <w:autoSpaceDN w:val="0"/>
        <w:adjustRightInd w:val="0"/>
        <w:snapToGrid w:val="0"/>
        <w:spacing w:line="360" w:lineRule="auto"/>
        <w:ind w:firstLineChars="200" w:firstLine="396"/>
        <w:jc w:val="left"/>
        <w:textAlignment w:val="baseline"/>
        <w:outlineLvl w:val="2"/>
        <w:rPr>
          <w:rFonts w:ascii="仿宋" w:eastAsia="仿宋" w:hAnsi="仿宋" w:cs="宋体" w:hint="eastAsia"/>
          <w:snapToGrid w:val="0"/>
          <w:kern w:val="0"/>
          <w:szCs w:val="21"/>
        </w:rPr>
      </w:pPr>
      <w:r w:rsidRPr="00232D74">
        <w:rPr>
          <w:rFonts w:ascii="仿宋" w:eastAsia="仿宋" w:hAnsi="仿宋" w:cs="宋体"/>
          <w:snapToGrid w:val="0"/>
          <w:spacing w:val="-6"/>
          <w:kern w:val="0"/>
          <w:szCs w:val="21"/>
        </w:rPr>
        <w:t>1.</w:t>
      </w:r>
      <w:r w:rsidRPr="00232D74">
        <w:rPr>
          <w:rFonts w:ascii="仿宋" w:eastAsia="仿宋" w:hAnsi="仿宋" w:cs="宋体"/>
          <w:snapToGrid w:val="0"/>
          <w:spacing w:val="14"/>
          <w:kern w:val="0"/>
          <w:szCs w:val="21"/>
        </w:rPr>
        <w:t xml:space="preserve"> </w:t>
      </w:r>
      <w:r w:rsidRPr="00232D74">
        <w:rPr>
          <w:rFonts w:ascii="仿宋" w:eastAsia="仿宋" w:hAnsi="仿宋" w:cs="宋体"/>
          <w:snapToGrid w:val="0"/>
          <w:spacing w:val="-6"/>
          <w:kern w:val="0"/>
          <w:szCs w:val="21"/>
        </w:rPr>
        <w:t>一般约定</w:t>
      </w:r>
    </w:p>
    <w:p w14:paraId="64687F70" w14:textId="77777777" w:rsidR="00D60DE8" w:rsidRPr="00232D74" w:rsidRDefault="003A2B45">
      <w:pPr>
        <w:widowControl/>
        <w:kinsoku w:val="0"/>
        <w:autoSpaceDE w:val="0"/>
        <w:autoSpaceDN w:val="0"/>
        <w:adjustRightInd w:val="0"/>
        <w:snapToGrid w:val="0"/>
        <w:spacing w:line="360" w:lineRule="auto"/>
        <w:ind w:firstLineChars="200" w:firstLine="4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5"/>
          <w:kern w:val="0"/>
          <w:szCs w:val="21"/>
        </w:rPr>
        <w:t>1.1</w:t>
      </w:r>
      <w:r w:rsidRPr="00232D74">
        <w:rPr>
          <w:rFonts w:ascii="仿宋" w:eastAsia="仿宋" w:hAnsi="仿宋" w:cs="宋体"/>
          <w:snapToGrid w:val="0"/>
          <w:spacing w:val="13"/>
          <w:kern w:val="0"/>
          <w:szCs w:val="21"/>
        </w:rPr>
        <w:t xml:space="preserve"> </w:t>
      </w:r>
      <w:r w:rsidRPr="00232D74">
        <w:rPr>
          <w:rFonts w:ascii="仿宋" w:eastAsia="仿宋" w:hAnsi="仿宋" w:cs="宋体"/>
          <w:snapToGrid w:val="0"/>
          <w:spacing w:val="-5"/>
          <w:kern w:val="0"/>
          <w:szCs w:val="21"/>
        </w:rPr>
        <w:t>词语定义</w:t>
      </w:r>
    </w:p>
    <w:p w14:paraId="17EDD7D0" w14:textId="77777777" w:rsidR="00D60DE8" w:rsidRPr="00232D74" w:rsidRDefault="003A2B45">
      <w:pPr>
        <w:widowControl/>
        <w:kinsoku w:val="0"/>
        <w:autoSpaceDE w:val="0"/>
        <w:autoSpaceDN w:val="0"/>
        <w:adjustRightInd w:val="0"/>
        <w:snapToGrid w:val="0"/>
        <w:spacing w:line="360" w:lineRule="auto"/>
        <w:ind w:firstLineChars="200" w:firstLine="404"/>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4"/>
          <w:kern w:val="0"/>
          <w:szCs w:val="21"/>
        </w:rPr>
        <w:t>1.1.1</w:t>
      </w:r>
      <w:r w:rsidRPr="00232D74">
        <w:rPr>
          <w:rFonts w:ascii="仿宋" w:eastAsia="仿宋" w:hAnsi="仿宋" w:cs="宋体"/>
          <w:snapToGrid w:val="0"/>
          <w:spacing w:val="-43"/>
          <w:kern w:val="0"/>
          <w:szCs w:val="21"/>
        </w:rPr>
        <w:t xml:space="preserve"> </w:t>
      </w:r>
      <w:r w:rsidRPr="00232D74">
        <w:rPr>
          <w:rFonts w:ascii="仿宋" w:eastAsia="仿宋" w:hAnsi="仿宋" w:cs="宋体"/>
          <w:snapToGrid w:val="0"/>
          <w:spacing w:val="-4"/>
          <w:kern w:val="0"/>
          <w:szCs w:val="21"/>
        </w:rPr>
        <w:t>合同</w:t>
      </w:r>
    </w:p>
    <w:p w14:paraId="1A7CFE29" w14:textId="77777777" w:rsidR="00D60DE8" w:rsidRPr="00232D74" w:rsidRDefault="003A2B45">
      <w:pPr>
        <w:widowControl/>
        <w:kinsoku w:val="0"/>
        <w:autoSpaceDE w:val="0"/>
        <w:autoSpaceDN w:val="0"/>
        <w:adjustRightInd w:val="0"/>
        <w:snapToGrid w:val="0"/>
        <w:spacing w:line="360" w:lineRule="auto"/>
        <w:ind w:firstLineChars="200" w:firstLine="420"/>
        <w:textAlignment w:val="baseline"/>
        <w:rPr>
          <w:rFonts w:ascii="仿宋" w:eastAsia="仿宋" w:hAnsi="仿宋" w:cs="宋体" w:hint="eastAsia"/>
          <w:snapToGrid w:val="0"/>
          <w:kern w:val="0"/>
          <w:szCs w:val="21"/>
        </w:rPr>
      </w:pPr>
      <w:hyperlink r:id="rId13" w:history="1">
        <w:r w:rsidRPr="00232D74">
          <w:rPr>
            <w:rFonts w:ascii="仿宋" w:eastAsia="仿宋" w:hAnsi="仿宋" w:cs="宋体"/>
            <w:snapToGrid w:val="0"/>
            <w:spacing w:val="-1"/>
            <w:kern w:val="0"/>
            <w:szCs w:val="21"/>
          </w:rPr>
          <w:t>1.1.1.10</w:t>
        </w:r>
      </w:hyperlink>
      <w:r w:rsidRPr="00232D74">
        <w:rPr>
          <w:rFonts w:ascii="仿宋" w:eastAsia="仿宋" w:hAnsi="仿宋" w:cs="宋体"/>
          <w:snapToGrid w:val="0"/>
          <w:spacing w:val="-44"/>
          <w:kern w:val="0"/>
          <w:szCs w:val="21"/>
        </w:rPr>
        <w:t xml:space="preserve"> </w:t>
      </w:r>
      <w:r w:rsidRPr="00232D74">
        <w:rPr>
          <w:rFonts w:ascii="仿宋" w:eastAsia="仿宋" w:hAnsi="仿宋" w:cs="宋体"/>
          <w:snapToGrid w:val="0"/>
          <w:spacing w:val="-1"/>
          <w:kern w:val="0"/>
          <w:szCs w:val="21"/>
        </w:rPr>
        <w:t>其他合同文件包括</w:t>
      </w:r>
      <w:r w:rsidRPr="00232D74">
        <w:rPr>
          <w:rFonts w:ascii="仿宋" w:eastAsia="仿宋" w:hAnsi="仿宋" w:cs="宋体"/>
          <w:snapToGrid w:val="0"/>
          <w:spacing w:val="-27"/>
          <w:kern w:val="0"/>
          <w:szCs w:val="21"/>
        </w:rPr>
        <w:t>：</w:t>
      </w:r>
      <w:r w:rsidRPr="00232D74">
        <w:rPr>
          <w:rFonts w:ascii="仿宋" w:eastAsia="仿宋" w:hAnsi="仿宋" w:cs="宋体" w:hint="eastAsia"/>
          <w:b/>
          <w:bCs/>
          <w:snapToGrid w:val="0"/>
          <w:spacing w:val="-3"/>
          <w:kern w:val="0"/>
          <w:szCs w:val="21"/>
          <w:u w:val="single"/>
        </w:rPr>
        <w:t>（1）</w:t>
      </w:r>
      <w:r w:rsidRPr="00232D74">
        <w:rPr>
          <w:rFonts w:ascii="仿宋" w:eastAsia="仿宋" w:hAnsi="仿宋" w:cs="宋体"/>
          <w:b/>
          <w:bCs/>
          <w:snapToGrid w:val="0"/>
          <w:spacing w:val="-1"/>
          <w:kern w:val="0"/>
          <w:szCs w:val="21"/>
          <w:u w:val="single"/>
        </w:rPr>
        <w:t>发包人与承包人协商备忘、合同补充文件</w:t>
      </w:r>
      <w:r w:rsidRPr="00232D74">
        <w:rPr>
          <w:rFonts w:ascii="仿宋" w:eastAsia="仿宋" w:hAnsi="仿宋" w:cs="宋体"/>
          <w:b/>
          <w:bCs/>
          <w:snapToGrid w:val="0"/>
          <w:spacing w:val="-27"/>
          <w:kern w:val="0"/>
          <w:szCs w:val="21"/>
          <w:u w:val="single"/>
        </w:rPr>
        <w:t>；</w:t>
      </w:r>
      <w:r w:rsidRPr="00232D74">
        <w:rPr>
          <w:rFonts w:ascii="仿宋" w:eastAsia="仿宋" w:hAnsi="仿宋" w:cs="宋体" w:hint="eastAsia"/>
          <w:b/>
          <w:bCs/>
          <w:snapToGrid w:val="0"/>
          <w:spacing w:val="-3"/>
          <w:kern w:val="0"/>
          <w:szCs w:val="21"/>
          <w:u w:val="single"/>
        </w:rPr>
        <w:t>（2）</w:t>
      </w:r>
      <w:r w:rsidRPr="00232D74">
        <w:rPr>
          <w:rFonts w:ascii="仿宋" w:eastAsia="仿宋" w:hAnsi="仿宋" w:cs="宋体"/>
          <w:b/>
          <w:bCs/>
          <w:snapToGrid w:val="0"/>
          <w:spacing w:val="-2"/>
          <w:kern w:val="0"/>
          <w:szCs w:val="21"/>
          <w:u w:val="single"/>
        </w:rPr>
        <w:t>招标文</w:t>
      </w:r>
      <w:r w:rsidRPr="00232D74">
        <w:rPr>
          <w:rFonts w:ascii="仿宋" w:eastAsia="仿宋" w:hAnsi="仿宋" w:cs="宋体"/>
          <w:b/>
          <w:bCs/>
          <w:snapToGrid w:val="0"/>
          <w:spacing w:val="-3"/>
          <w:kern w:val="0"/>
          <w:szCs w:val="21"/>
          <w:u w:val="single"/>
        </w:rPr>
        <w:t>件及其附件（含答疑</w:t>
      </w:r>
      <w:r w:rsidRPr="00232D74">
        <w:rPr>
          <w:rFonts w:ascii="仿宋" w:eastAsia="仿宋" w:hAnsi="仿宋" w:cs="宋体"/>
          <w:b/>
          <w:bCs/>
          <w:snapToGrid w:val="0"/>
          <w:spacing w:val="-40"/>
          <w:kern w:val="0"/>
          <w:szCs w:val="21"/>
          <w:u w:val="single"/>
        </w:rPr>
        <w:t>）；</w:t>
      </w:r>
      <w:r w:rsidRPr="00232D74">
        <w:rPr>
          <w:rFonts w:ascii="仿宋" w:eastAsia="仿宋" w:hAnsi="仿宋" w:cs="宋体" w:hint="eastAsia"/>
          <w:b/>
          <w:bCs/>
          <w:snapToGrid w:val="0"/>
          <w:spacing w:val="-3"/>
          <w:kern w:val="0"/>
          <w:szCs w:val="21"/>
          <w:u w:val="single"/>
        </w:rPr>
        <w:t>（3）</w:t>
      </w:r>
      <w:r w:rsidRPr="00232D74">
        <w:rPr>
          <w:rFonts w:ascii="仿宋" w:eastAsia="仿宋" w:hAnsi="仿宋" w:cs="宋体"/>
          <w:b/>
          <w:bCs/>
          <w:snapToGrid w:val="0"/>
          <w:spacing w:val="-3"/>
          <w:kern w:val="0"/>
          <w:szCs w:val="21"/>
          <w:u w:val="single"/>
        </w:rPr>
        <w:t>发包人认可的设计变更</w:t>
      </w:r>
      <w:r w:rsidRPr="00232D74">
        <w:rPr>
          <w:rFonts w:ascii="仿宋" w:eastAsia="仿宋" w:hAnsi="仿宋" w:cs="宋体"/>
          <w:b/>
          <w:bCs/>
          <w:snapToGrid w:val="0"/>
          <w:spacing w:val="-40"/>
          <w:kern w:val="0"/>
          <w:szCs w:val="21"/>
          <w:u w:val="single"/>
        </w:rPr>
        <w:t>；</w:t>
      </w:r>
      <w:r w:rsidRPr="00232D74">
        <w:rPr>
          <w:rFonts w:ascii="仿宋" w:eastAsia="仿宋" w:hAnsi="仿宋" w:cs="宋体" w:hint="eastAsia"/>
          <w:b/>
          <w:bCs/>
          <w:snapToGrid w:val="0"/>
          <w:spacing w:val="-3"/>
          <w:kern w:val="0"/>
          <w:szCs w:val="21"/>
          <w:u w:val="single"/>
        </w:rPr>
        <w:t>（4）</w:t>
      </w:r>
      <w:r w:rsidRPr="00232D74">
        <w:rPr>
          <w:rFonts w:ascii="仿宋" w:eastAsia="仿宋" w:hAnsi="仿宋" w:cs="宋体"/>
          <w:b/>
          <w:bCs/>
          <w:snapToGrid w:val="0"/>
          <w:spacing w:val="-3"/>
          <w:kern w:val="0"/>
          <w:szCs w:val="21"/>
          <w:u w:val="single"/>
        </w:rPr>
        <w:t>经发包人确认有效的工</w:t>
      </w:r>
      <w:r w:rsidRPr="00232D74">
        <w:rPr>
          <w:rFonts w:ascii="仿宋" w:eastAsia="仿宋" w:hAnsi="仿宋" w:cs="宋体"/>
          <w:b/>
          <w:bCs/>
          <w:snapToGrid w:val="0"/>
          <w:spacing w:val="-4"/>
          <w:kern w:val="0"/>
          <w:szCs w:val="21"/>
          <w:u w:val="single"/>
        </w:rPr>
        <w:t>程签证单（发</w:t>
      </w:r>
      <w:r w:rsidRPr="00232D74">
        <w:rPr>
          <w:rFonts w:ascii="仿宋" w:eastAsia="仿宋" w:hAnsi="仿宋" w:cs="宋体"/>
          <w:b/>
          <w:bCs/>
          <w:snapToGrid w:val="0"/>
          <w:kern w:val="0"/>
          <w:szCs w:val="21"/>
          <w:u w:val="single"/>
        </w:rPr>
        <w:t>包人签字盖章后方可生效</w:t>
      </w:r>
      <w:r w:rsidRPr="00232D74">
        <w:rPr>
          <w:rFonts w:ascii="仿宋" w:eastAsia="仿宋" w:hAnsi="仿宋" w:cs="宋体"/>
          <w:b/>
          <w:bCs/>
          <w:snapToGrid w:val="0"/>
          <w:spacing w:val="-12"/>
          <w:kern w:val="0"/>
          <w:szCs w:val="21"/>
          <w:u w:val="single"/>
        </w:rPr>
        <w:t>）；</w:t>
      </w:r>
      <w:r w:rsidRPr="00232D74">
        <w:rPr>
          <w:rFonts w:ascii="仿宋" w:eastAsia="仿宋" w:hAnsi="仿宋" w:cs="宋体" w:hint="eastAsia"/>
          <w:b/>
          <w:bCs/>
          <w:snapToGrid w:val="0"/>
          <w:spacing w:val="-3"/>
          <w:kern w:val="0"/>
          <w:szCs w:val="21"/>
          <w:u w:val="single"/>
        </w:rPr>
        <w:t>（5）</w:t>
      </w:r>
      <w:r w:rsidRPr="00232D74">
        <w:rPr>
          <w:rFonts w:ascii="仿宋" w:eastAsia="仿宋" w:hAnsi="仿宋" w:cs="宋体"/>
          <w:b/>
          <w:bCs/>
          <w:snapToGrid w:val="0"/>
          <w:kern w:val="0"/>
          <w:szCs w:val="21"/>
          <w:u w:val="single"/>
        </w:rPr>
        <w:t>承诺书</w:t>
      </w:r>
      <w:r w:rsidRPr="00232D74">
        <w:rPr>
          <w:rFonts w:ascii="仿宋" w:eastAsia="仿宋" w:hAnsi="仿宋" w:cs="宋体"/>
          <w:b/>
          <w:bCs/>
          <w:snapToGrid w:val="0"/>
          <w:kern w:val="0"/>
          <w:szCs w:val="21"/>
        </w:rPr>
        <w:t>。</w:t>
      </w:r>
    </w:p>
    <w:p w14:paraId="482F3C31"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spacing w:val="14"/>
          <w:kern w:val="0"/>
          <w:szCs w:val="21"/>
        </w:rPr>
      </w:pPr>
      <w:r w:rsidRPr="00232D74">
        <w:rPr>
          <w:rFonts w:ascii="仿宋" w:eastAsia="仿宋" w:hAnsi="仿宋" w:cs="宋体"/>
          <w:snapToGrid w:val="0"/>
          <w:spacing w:val="-2"/>
          <w:kern w:val="0"/>
          <w:szCs w:val="21"/>
        </w:rPr>
        <w:t>1.1.2 合同当事人及其他相关方</w:t>
      </w:r>
      <w:r w:rsidRPr="00232D74">
        <w:rPr>
          <w:rFonts w:ascii="仿宋" w:eastAsia="仿宋" w:hAnsi="仿宋" w:cs="宋体"/>
          <w:snapToGrid w:val="0"/>
          <w:spacing w:val="14"/>
          <w:kern w:val="0"/>
          <w:szCs w:val="21"/>
        </w:rPr>
        <w:t xml:space="preserve"> </w:t>
      </w:r>
    </w:p>
    <w:p w14:paraId="572500B6" w14:textId="77777777" w:rsidR="00D60DE8" w:rsidRPr="00232D74" w:rsidRDefault="003A2B45">
      <w:pPr>
        <w:widowControl/>
        <w:kinsoku w:val="0"/>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rPr>
      </w:pPr>
      <w:hyperlink r:id="rId14" w:history="1">
        <w:r w:rsidRPr="00232D74">
          <w:rPr>
            <w:rFonts w:ascii="仿宋" w:eastAsia="仿宋" w:hAnsi="仿宋" w:cs="宋体"/>
            <w:snapToGrid w:val="0"/>
            <w:spacing w:val="-3"/>
            <w:kern w:val="0"/>
            <w:szCs w:val="21"/>
          </w:rPr>
          <w:t>1.1.2.4</w:t>
        </w:r>
      </w:hyperlink>
      <w:r w:rsidRPr="00232D74">
        <w:rPr>
          <w:rFonts w:ascii="仿宋" w:eastAsia="仿宋" w:hAnsi="仿宋" w:cs="宋体"/>
          <w:snapToGrid w:val="0"/>
          <w:spacing w:val="-42"/>
          <w:kern w:val="0"/>
          <w:szCs w:val="21"/>
        </w:rPr>
        <w:t xml:space="preserve"> </w:t>
      </w:r>
      <w:r w:rsidRPr="00232D74">
        <w:rPr>
          <w:rFonts w:ascii="仿宋" w:eastAsia="仿宋" w:hAnsi="仿宋" w:cs="宋体"/>
          <w:snapToGrid w:val="0"/>
          <w:spacing w:val="-3"/>
          <w:kern w:val="0"/>
          <w:szCs w:val="21"/>
        </w:rPr>
        <w:t>监理人：</w:t>
      </w:r>
    </w:p>
    <w:p w14:paraId="419928F3" w14:textId="77777777" w:rsidR="00D60DE8" w:rsidRPr="00232D74" w:rsidRDefault="003A2B45">
      <w:pPr>
        <w:widowControl/>
        <w:kinsoku w:val="0"/>
        <w:autoSpaceDE w:val="0"/>
        <w:autoSpaceDN w:val="0"/>
        <w:adjustRightInd w:val="0"/>
        <w:snapToGrid w:val="0"/>
        <w:spacing w:line="360" w:lineRule="auto"/>
        <w:ind w:firstLineChars="200" w:firstLine="404"/>
        <w:textAlignment w:val="baseline"/>
        <w:rPr>
          <w:rFonts w:ascii="仿宋" w:eastAsia="仿宋" w:hAnsi="仿宋" w:cs="宋体" w:hint="eastAsia"/>
          <w:snapToGrid w:val="0"/>
          <w:kern w:val="0"/>
          <w:szCs w:val="21"/>
        </w:rPr>
      </w:pPr>
      <w:r w:rsidRPr="00232D74">
        <w:rPr>
          <w:rFonts w:ascii="仿宋" w:eastAsia="仿宋" w:hAnsi="仿宋" w:cs="宋体"/>
          <w:snapToGrid w:val="0"/>
          <w:spacing w:val="-4"/>
          <w:kern w:val="0"/>
          <w:szCs w:val="21"/>
        </w:rPr>
        <w:t>名称</w:t>
      </w:r>
      <w:r w:rsidRPr="00232D74">
        <w:rPr>
          <w:rFonts w:ascii="仿宋" w:eastAsia="仿宋" w:hAnsi="仿宋" w:cs="宋体"/>
          <w:snapToGrid w:val="0"/>
          <w:spacing w:val="-16"/>
          <w:kern w:val="0"/>
          <w:szCs w:val="21"/>
        </w:rPr>
        <w:t>：</w:t>
      </w:r>
      <w:r w:rsidRPr="00232D74">
        <w:rPr>
          <w:rFonts w:ascii="仿宋" w:eastAsia="仿宋" w:hAnsi="仿宋" w:cs="宋体"/>
          <w:snapToGrid w:val="0"/>
          <w:kern w:val="0"/>
          <w:szCs w:val="21"/>
          <w:u w:val="single"/>
        </w:rPr>
        <w:t xml:space="preserve">                            </w:t>
      </w:r>
      <w:r w:rsidRPr="00232D74">
        <w:rPr>
          <w:rFonts w:ascii="仿宋" w:eastAsia="仿宋" w:hAnsi="仿宋" w:cs="宋体"/>
          <w:snapToGrid w:val="0"/>
          <w:spacing w:val="-16"/>
          <w:kern w:val="0"/>
          <w:szCs w:val="21"/>
        </w:rPr>
        <w:t>；</w:t>
      </w:r>
      <w:r w:rsidRPr="00232D74">
        <w:rPr>
          <w:rFonts w:ascii="仿宋" w:eastAsia="仿宋" w:hAnsi="仿宋" w:cs="宋体"/>
          <w:snapToGrid w:val="0"/>
          <w:kern w:val="0"/>
          <w:szCs w:val="21"/>
        </w:rPr>
        <w:t xml:space="preserve"> </w:t>
      </w:r>
    </w:p>
    <w:p w14:paraId="2BC4BC28" w14:textId="77777777" w:rsidR="00D60DE8" w:rsidRPr="00232D74" w:rsidRDefault="003A2B45">
      <w:pPr>
        <w:widowControl/>
        <w:kinsoku w:val="0"/>
        <w:autoSpaceDE w:val="0"/>
        <w:autoSpaceDN w:val="0"/>
        <w:adjustRightInd w:val="0"/>
        <w:snapToGrid w:val="0"/>
        <w:spacing w:line="360" w:lineRule="auto"/>
        <w:ind w:firstLineChars="200" w:firstLine="416"/>
        <w:textAlignment w:val="baseline"/>
        <w:rPr>
          <w:rFonts w:ascii="仿宋" w:eastAsia="仿宋" w:hAnsi="仿宋" w:cs="宋体" w:hint="eastAsia"/>
          <w:snapToGrid w:val="0"/>
          <w:spacing w:val="3"/>
          <w:kern w:val="0"/>
          <w:szCs w:val="21"/>
        </w:rPr>
      </w:pPr>
      <w:r w:rsidRPr="00232D74">
        <w:rPr>
          <w:rFonts w:ascii="仿宋" w:eastAsia="仿宋" w:hAnsi="仿宋" w:cs="宋体"/>
          <w:snapToGrid w:val="0"/>
          <w:spacing w:val="-1"/>
          <w:kern w:val="0"/>
          <w:szCs w:val="21"/>
        </w:rPr>
        <w:t>资质类别和等级</w:t>
      </w:r>
      <w:r w:rsidRPr="00232D74">
        <w:rPr>
          <w:rFonts w:ascii="仿宋" w:eastAsia="仿宋" w:hAnsi="仿宋" w:cs="宋体"/>
          <w:snapToGrid w:val="0"/>
          <w:spacing w:val="-15"/>
          <w:kern w:val="0"/>
          <w:szCs w:val="21"/>
        </w:rPr>
        <w:t>：</w:t>
      </w:r>
      <w:r w:rsidRPr="00232D74">
        <w:rPr>
          <w:rFonts w:ascii="仿宋" w:eastAsia="仿宋" w:hAnsi="仿宋" w:cs="宋体"/>
          <w:snapToGrid w:val="0"/>
          <w:spacing w:val="6"/>
          <w:kern w:val="0"/>
          <w:szCs w:val="21"/>
          <w:u w:val="single"/>
        </w:rPr>
        <w:t xml:space="preserve">                 </w:t>
      </w:r>
      <w:r w:rsidRPr="00232D74">
        <w:rPr>
          <w:rFonts w:ascii="仿宋" w:eastAsia="仿宋" w:hAnsi="仿宋" w:cs="宋体"/>
          <w:snapToGrid w:val="0"/>
          <w:spacing w:val="-15"/>
          <w:kern w:val="0"/>
          <w:szCs w:val="21"/>
        </w:rPr>
        <w:t>；</w:t>
      </w:r>
      <w:r w:rsidRPr="00232D74">
        <w:rPr>
          <w:rFonts w:ascii="仿宋" w:eastAsia="仿宋" w:hAnsi="仿宋" w:cs="宋体"/>
          <w:snapToGrid w:val="0"/>
          <w:spacing w:val="3"/>
          <w:kern w:val="0"/>
          <w:szCs w:val="21"/>
        </w:rPr>
        <w:t xml:space="preserve"> </w:t>
      </w:r>
    </w:p>
    <w:p w14:paraId="3573281E" w14:textId="77777777" w:rsidR="00D60DE8" w:rsidRPr="00232D74" w:rsidRDefault="003A2B45">
      <w:pPr>
        <w:widowControl/>
        <w:kinsoku w:val="0"/>
        <w:autoSpaceDE w:val="0"/>
        <w:autoSpaceDN w:val="0"/>
        <w:adjustRightInd w:val="0"/>
        <w:snapToGrid w:val="0"/>
        <w:spacing w:line="360" w:lineRule="auto"/>
        <w:ind w:firstLineChars="200" w:firstLine="412"/>
        <w:textAlignment w:val="baseline"/>
        <w:rPr>
          <w:rFonts w:ascii="仿宋" w:eastAsia="仿宋" w:hAnsi="仿宋" w:cs="宋体" w:hint="eastAsia"/>
          <w:snapToGrid w:val="0"/>
          <w:spacing w:val="1"/>
          <w:kern w:val="0"/>
          <w:szCs w:val="21"/>
        </w:rPr>
      </w:pPr>
      <w:r w:rsidRPr="00232D74">
        <w:rPr>
          <w:rFonts w:ascii="仿宋" w:eastAsia="仿宋" w:hAnsi="仿宋" w:cs="宋体"/>
          <w:snapToGrid w:val="0"/>
          <w:spacing w:val="-2"/>
          <w:kern w:val="0"/>
          <w:szCs w:val="21"/>
        </w:rPr>
        <w:t>联系电话</w:t>
      </w:r>
      <w:r w:rsidRPr="00232D74">
        <w:rPr>
          <w:rFonts w:ascii="仿宋" w:eastAsia="仿宋" w:hAnsi="仿宋" w:cs="宋体"/>
          <w:snapToGrid w:val="0"/>
          <w:spacing w:val="-15"/>
          <w:kern w:val="0"/>
          <w:szCs w:val="21"/>
        </w:rPr>
        <w:t>：</w:t>
      </w:r>
      <w:r w:rsidRPr="00232D74">
        <w:rPr>
          <w:rFonts w:ascii="仿宋" w:eastAsia="仿宋" w:hAnsi="仿宋" w:cs="宋体"/>
          <w:snapToGrid w:val="0"/>
          <w:kern w:val="0"/>
          <w:szCs w:val="21"/>
          <w:u w:val="single"/>
        </w:rPr>
        <w:t xml:space="preserve">                        </w:t>
      </w:r>
      <w:r w:rsidRPr="00232D74">
        <w:rPr>
          <w:rFonts w:ascii="仿宋" w:eastAsia="仿宋" w:hAnsi="仿宋" w:cs="宋体"/>
          <w:snapToGrid w:val="0"/>
          <w:spacing w:val="-15"/>
          <w:kern w:val="0"/>
          <w:szCs w:val="21"/>
        </w:rPr>
        <w:t>；</w:t>
      </w:r>
      <w:r w:rsidRPr="00232D74">
        <w:rPr>
          <w:rFonts w:ascii="仿宋" w:eastAsia="仿宋" w:hAnsi="仿宋" w:cs="宋体"/>
          <w:snapToGrid w:val="0"/>
          <w:spacing w:val="1"/>
          <w:kern w:val="0"/>
          <w:szCs w:val="21"/>
        </w:rPr>
        <w:t xml:space="preserve"> </w:t>
      </w:r>
    </w:p>
    <w:p w14:paraId="1DD6DBB8" w14:textId="77777777" w:rsidR="00D60DE8" w:rsidRPr="00232D74" w:rsidRDefault="003A2B45">
      <w:pPr>
        <w:widowControl/>
        <w:kinsoku w:val="0"/>
        <w:autoSpaceDE w:val="0"/>
        <w:autoSpaceDN w:val="0"/>
        <w:adjustRightInd w:val="0"/>
        <w:snapToGrid w:val="0"/>
        <w:spacing w:line="360" w:lineRule="auto"/>
        <w:ind w:firstLineChars="200" w:firstLine="412"/>
        <w:textAlignment w:val="baseline"/>
        <w:rPr>
          <w:rFonts w:ascii="仿宋" w:eastAsia="仿宋" w:hAnsi="仿宋" w:cs="宋体" w:hint="eastAsia"/>
          <w:snapToGrid w:val="0"/>
          <w:spacing w:val="1"/>
          <w:kern w:val="0"/>
          <w:szCs w:val="21"/>
        </w:rPr>
      </w:pPr>
      <w:r w:rsidRPr="00232D74">
        <w:rPr>
          <w:rFonts w:ascii="仿宋" w:eastAsia="仿宋" w:hAnsi="仿宋" w:cs="宋体"/>
          <w:snapToGrid w:val="0"/>
          <w:spacing w:val="-2"/>
          <w:kern w:val="0"/>
          <w:szCs w:val="21"/>
        </w:rPr>
        <w:t>电子信箱</w:t>
      </w:r>
      <w:r w:rsidRPr="00232D74">
        <w:rPr>
          <w:rFonts w:ascii="仿宋" w:eastAsia="仿宋" w:hAnsi="仿宋" w:cs="宋体"/>
          <w:snapToGrid w:val="0"/>
          <w:spacing w:val="-15"/>
          <w:kern w:val="0"/>
          <w:szCs w:val="21"/>
        </w:rPr>
        <w:t>：</w:t>
      </w:r>
      <w:r w:rsidRPr="00232D74">
        <w:rPr>
          <w:rFonts w:ascii="仿宋" w:eastAsia="仿宋" w:hAnsi="仿宋" w:cs="宋体"/>
          <w:snapToGrid w:val="0"/>
          <w:kern w:val="0"/>
          <w:szCs w:val="21"/>
          <w:u w:val="single"/>
        </w:rPr>
        <w:t xml:space="preserve">                        </w:t>
      </w:r>
      <w:r w:rsidRPr="00232D74">
        <w:rPr>
          <w:rFonts w:ascii="仿宋" w:eastAsia="仿宋" w:hAnsi="仿宋" w:cs="宋体"/>
          <w:snapToGrid w:val="0"/>
          <w:spacing w:val="-15"/>
          <w:kern w:val="0"/>
          <w:szCs w:val="21"/>
        </w:rPr>
        <w:t>；</w:t>
      </w:r>
      <w:r w:rsidRPr="00232D74">
        <w:rPr>
          <w:rFonts w:ascii="仿宋" w:eastAsia="仿宋" w:hAnsi="仿宋" w:cs="宋体"/>
          <w:snapToGrid w:val="0"/>
          <w:spacing w:val="1"/>
          <w:kern w:val="0"/>
          <w:szCs w:val="21"/>
        </w:rPr>
        <w:t xml:space="preserve"> </w:t>
      </w:r>
    </w:p>
    <w:p w14:paraId="56B7ECFF" w14:textId="77777777" w:rsidR="00D60DE8" w:rsidRPr="00232D74" w:rsidRDefault="003A2B45">
      <w:pPr>
        <w:widowControl/>
        <w:kinsoku w:val="0"/>
        <w:autoSpaceDE w:val="0"/>
        <w:autoSpaceDN w:val="0"/>
        <w:adjustRightInd w:val="0"/>
        <w:snapToGrid w:val="0"/>
        <w:spacing w:line="360" w:lineRule="auto"/>
        <w:ind w:firstLineChars="200" w:firstLine="392"/>
        <w:textAlignment w:val="baseline"/>
        <w:rPr>
          <w:rFonts w:ascii="仿宋" w:eastAsia="仿宋" w:hAnsi="仿宋" w:cs="宋体" w:hint="eastAsia"/>
          <w:snapToGrid w:val="0"/>
          <w:spacing w:val="5"/>
          <w:kern w:val="0"/>
          <w:szCs w:val="21"/>
        </w:rPr>
      </w:pPr>
      <w:r w:rsidRPr="00232D74">
        <w:rPr>
          <w:rFonts w:ascii="仿宋" w:eastAsia="仿宋" w:hAnsi="仿宋" w:cs="宋体"/>
          <w:snapToGrid w:val="0"/>
          <w:spacing w:val="-7"/>
          <w:kern w:val="0"/>
          <w:szCs w:val="21"/>
        </w:rPr>
        <w:t>通信地址：</w:t>
      </w:r>
      <w:r w:rsidRPr="00232D74">
        <w:rPr>
          <w:rFonts w:ascii="仿宋" w:eastAsia="仿宋" w:hAnsi="仿宋" w:cs="宋体"/>
          <w:snapToGrid w:val="0"/>
          <w:kern w:val="0"/>
          <w:szCs w:val="21"/>
          <w:u w:val="single"/>
        </w:rPr>
        <w:t xml:space="preserve">                        </w:t>
      </w:r>
      <w:r w:rsidRPr="00232D74">
        <w:rPr>
          <w:rFonts w:ascii="仿宋" w:eastAsia="仿宋" w:hAnsi="仿宋" w:cs="宋体"/>
          <w:snapToGrid w:val="0"/>
          <w:spacing w:val="-7"/>
          <w:kern w:val="0"/>
          <w:szCs w:val="21"/>
        </w:rPr>
        <w:t>。</w:t>
      </w:r>
      <w:r w:rsidRPr="00232D74">
        <w:rPr>
          <w:rFonts w:ascii="仿宋" w:eastAsia="仿宋" w:hAnsi="仿宋" w:cs="宋体"/>
          <w:snapToGrid w:val="0"/>
          <w:spacing w:val="5"/>
          <w:kern w:val="0"/>
          <w:szCs w:val="21"/>
        </w:rPr>
        <w:t xml:space="preserve"> </w:t>
      </w:r>
    </w:p>
    <w:p w14:paraId="690BD397" w14:textId="77777777" w:rsidR="00D60DE8" w:rsidRPr="00232D74" w:rsidRDefault="003A2B45">
      <w:pPr>
        <w:widowControl/>
        <w:kinsoku w:val="0"/>
        <w:autoSpaceDE w:val="0"/>
        <w:autoSpaceDN w:val="0"/>
        <w:adjustRightInd w:val="0"/>
        <w:snapToGrid w:val="0"/>
        <w:spacing w:line="360" w:lineRule="auto"/>
        <w:ind w:firstLineChars="200" w:firstLine="420"/>
        <w:textAlignment w:val="baseline"/>
        <w:rPr>
          <w:rFonts w:ascii="仿宋" w:eastAsia="仿宋" w:hAnsi="仿宋" w:cs="宋体" w:hint="eastAsia"/>
          <w:snapToGrid w:val="0"/>
          <w:kern w:val="0"/>
          <w:szCs w:val="21"/>
        </w:rPr>
      </w:pPr>
      <w:hyperlink r:id="rId15" w:history="1">
        <w:r w:rsidRPr="00232D74">
          <w:rPr>
            <w:rFonts w:ascii="仿宋" w:eastAsia="仿宋" w:hAnsi="仿宋" w:cs="宋体"/>
            <w:snapToGrid w:val="0"/>
            <w:spacing w:val="-1"/>
            <w:kern w:val="0"/>
            <w:szCs w:val="21"/>
          </w:rPr>
          <w:t>1.1.2.5</w:t>
        </w:r>
      </w:hyperlink>
      <w:r w:rsidRPr="00232D74">
        <w:rPr>
          <w:rFonts w:ascii="仿宋" w:eastAsia="仿宋" w:hAnsi="仿宋" w:cs="宋体"/>
          <w:snapToGrid w:val="0"/>
          <w:spacing w:val="-1"/>
          <w:kern w:val="0"/>
          <w:szCs w:val="21"/>
        </w:rPr>
        <w:t xml:space="preserve"> 设计人：</w:t>
      </w:r>
    </w:p>
    <w:p w14:paraId="05C149B6" w14:textId="77777777" w:rsidR="00D60DE8" w:rsidRPr="00232D74" w:rsidRDefault="003A2B45">
      <w:pPr>
        <w:widowControl/>
        <w:kinsoku w:val="0"/>
        <w:autoSpaceDE w:val="0"/>
        <w:autoSpaceDN w:val="0"/>
        <w:adjustRightInd w:val="0"/>
        <w:snapToGrid w:val="0"/>
        <w:spacing w:line="360" w:lineRule="auto"/>
        <w:ind w:firstLineChars="200" w:firstLine="404"/>
        <w:textAlignment w:val="baseline"/>
        <w:rPr>
          <w:rFonts w:ascii="仿宋" w:eastAsia="仿宋" w:hAnsi="仿宋" w:cs="宋体" w:hint="eastAsia"/>
          <w:snapToGrid w:val="0"/>
          <w:kern w:val="0"/>
          <w:szCs w:val="21"/>
        </w:rPr>
      </w:pPr>
      <w:r w:rsidRPr="00232D74">
        <w:rPr>
          <w:rFonts w:ascii="仿宋" w:eastAsia="仿宋" w:hAnsi="仿宋" w:cs="宋体"/>
          <w:snapToGrid w:val="0"/>
          <w:spacing w:val="-4"/>
          <w:kern w:val="0"/>
          <w:szCs w:val="21"/>
        </w:rPr>
        <w:t>名称</w:t>
      </w:r>
      <w:r w:rsidRPr="00232D74">
        <w:rPr>
          <w:rFonts w:ascii="仿宋" w:eastAsia="仿宋" w:hAnsi="仿宋" w:cs="宋体"/>
          <w:snapToGrid w:val="0"/>
          <w:spacing w:val="-16"/>
          <w:kern w:val="0"/>
          <w:szCs w:val="21"/>
        </w:rPr>
        <w:t>：</w:t>
      </w:r>
      <w:r w:rsidRPr="00232D74">
        <w:rPr>
          <w:rFonts w:ascii="仿宋" w:eastAsia="仿宋" w:hAnsi="仿宋" w:cs="宋体"/>
          <w:snapToGrid w:val="0"/>
          <w:kern w:val="0"/>
          <w:szCs w:val="21"/>
          <w:u w:val="single"/>
        </w:rPr>
        <w:t xml:space="preserve">                            </w:t>
      </w:r>
      <w:r w:rsidRPr="00232D74">
        <w:rPr>
          <w:rFonts w:ascii="仿宋" w:eastAsia="仿宋" w:hAnsi="仿宋" w:cs="宋体"/>
          <w:snapToGrid w:val="0"/>
          <w:spacing w:val="-16"/>
          <w:kern w:val="0"/>
          <w:szCs w:val="21"/>
        </w:rPr>
        <w:t>；</w:t>
      </w:r>
      <w:r w:rsidRPr="00232D74">
        <w:rPr>
          <w:rFonts w:ascii="仿宋" w:eastAsia="仿宋" w:hAnsi="仿宋" w:cs="宋体"/>
          <w:snapToGrid w:val="0"/>
          <w:kern w:val="0"/>
          <w:szCs w:val="21"/>
        </w:rPr>
        <w:t xml:space="preserve"> </w:t>
      </w:r>
    </w:p>
    <w:p w14:paraId="63357646" w14:textId="77777777" w:rsidR="00D60DE8" w:rsidRPr="00232D74" w:rsidRDefault="003A2B45">
      <w:pPr>
        <w:widowControl/>
        <w:kinsoku w:val="0"/>
        <w:autoSpaceDE w:val="0"/>
        <w:autoSpaceDN w:val="0"/>
        <w:adjustRightInd w:val="0"/>
        <w:snapToGrid w:val="0"/>
        <w:spacing w:line="360" w:lineRule="auto"/>
        <w:ind w:firstLineChars="200" w:firstLine="416"/>
        <w:textAlignment w:val="baseline"/>
        <w:rPr>
          <w:rFonts w:ascii="仿宋" w:eastAsia="仿宋" w:hAnsi="仿宋" w:cs="宋体" w:hint="eastAsia"/>
          <w:snapToGrid w:val="0"/>
          <w:spacing w:val="3"/>
          <w:kern w:val="0"/>
          <w:szCs w:val="21"/>
        </w:rPr>
      </w:pPr>
      <w:r w:rsidRPr="00232D74">
        <w:rPr>
          <w:rFonts w:ascii="仿宋" w:eastAsia="仿宋" w:hAnsi="仿宋" w:cs="宋体"/>
          <w:snapToGrid w:val="0"/>
          <w:spacing w:val="-1"/>
          <w:kern w:val="0"/>
          <w:szCs w:val="21"/>
        </w:rPr>
        <w:t>资质类别和等级</w:t>
      </w:r>
      <w:r w:rsidRPr="00232D74">
        <w:rPr>
          <w:rFonts w:ascii="仿宋" w:eastAsia="仿宋" w:hAnsi="仿宋" w:cs="宋体"/>
          <w:snapToGrid w:val="0"/>
          <w:spacing w:val="-15"/>
          <w:kern w:val="0"/>
          <w:szCs w:val="21"/>
        </w:rPr>
        <w:t>：</w:t>
      </w:r>
      <w:r w:rsidRPr="00232D74">
        <w:rPr>
          <w:rFonts w:ascii="仿宋" w:eastAsia="仿宋" w:hAnsi="仿宋" w:cs="宋体"/>
          <w:snapToGrid w:val="0"/>
          <w:spacing w:val="6"/>
          <w:kern w:val="0"/>
          <w:szCs w:val="21"/>
          <w:u w:val="single"/>
        </w:rPr>
        <w:t xml:space="preserve">                 </w:t>
      </w:r>
      <w:r w:rsidRPr="00232D74">
        <w:rPr>
          <w:rFonts w:ascii="仿宋" w:eastAsia="仿宋" w:hAnsi="仿宋" w:cs="宋体"/>
          <w:snapToGrid w:val="0"/>
          <w:spacing w:val="-15"/>
          <w:kern w:val="0"/>
          <w:szCs w:val="21"/>
        </w:rPr>
        <w:t>；</w:t>
      </w:r>
      <w:r w:rsidRPr="00232D74">
        <w:rPr>
          <w:rFonts w:ascii="仿宋" w:eastAsia="仿宋" w:hAnsi="仿宋" w:cs="宋体"/>
          <w:snapToGrid w:val="0"/>
          <w:spacing w:val="3"/>
          <w:kern w:val="0"/>
          <w:szCs w:val="21"/>
        </w:rPr>
        <w:t xml:space="preserve"> </w:t>
      </w:r>
    </w:p>
    <w:p w14:paraId="15074D40" w14:textId="77777777" w:rsidR="00D60DE8" w:rsidRPr="00232D74" w:rsidRDefault="003A2B45">
      <w:pPr>
        <w:widowControl/>
        <w:kinsoku w:val="0"/>
        <w:autoSpaceDE w:val="0"/>
        <w:autoSpaceDN w:val="0"/>
        <w:adjustRightInd w:val="0"/>
        <w:snapToGrid w:val="0"/>
        <w:spacing w:line="360" w:lineRule="auto"/>
        <w:ind w:firstLineChars="200" w:firstLine="412"/>
        <w:textAlignment w:val="baseline"/>
        <w:rPr>
          <w:rFonts w:ascii="仿宋" w:eastAsia="仿宋" w:hAnsi="仿宋" w:cs="宋体" w:hint="eastAsia"/>
          <w:snapToGrid w:val="0"/>
          <w:spacing w:val="1"/>
          <w:kern w:val="0"/>
          <w:szCs w:val="21"/>
        </w:rPr>
      </w:pPr>
      <w:r w:rsidRPr="00232D74">
        <w:rPr>
          <w:rFonts w:ascii="仿宋" w:eastAsia="仿宋" w:hAnsi="仿宋" w:cs="宋体"/>
          <w:snapToGrid w:val="0"/>
          <w:spacing w:val="-2"/>
          <w:kern w:val="0"/>
          <w:szCs w:val="21"/>
        </w:rPr>
        <w:t>联系电话</w:t>
      </w:r>
      <w:r w:rsidRPr="00232D74">
        <w:rPr>
          <w:rFonts w:ascii="仿宋" w:eastAsia="仿宋" w:hAnsi="仿宋" w:cs="宋体"/>
          <w:snapToGrid w:val="0"/>
          <w:spacing w:val="-15"/>
          <w:kern w:val="0"/>
          <w:szCs w:val="21"/>
        </w:rPr>
        <w:t>：</w:t>
      </w:r>
      <w:r w:rsidRPr="00232D74">
        <w:rPr>
          <w:rFonts w:ascii="仿宋" w:eastAsia="仿宋" w:hAnsi="仿宋" w:cs="宋体"/>
          <w:snapToGrid w:val="0"/>
          <w:kern w:val="0"/>
          <w:szCs w:val="21"/>
          <w:u w:val="single"/>
        </w:rPr>
        <w:t xml:space="preserve">                        </w:t>
      </w:r>
      <w:r w:rsidRPr="00232D74">
        <w:rPr>
          <w:rFonts w:ascii="仿宋" w:eastAsia="仿宋" w:hAnsi="仿宋" w:cs="宋体"/>
          <w:snapToGrid w:val="0"/>
          <w:spacing w:val="-15"/>
          <w:kern w:val="0"/>
          <w:szCs w:val="21"/>
        </w:rPr>
        <w:t>；</w:t>
      </w:r>
      <w:r w:rsidRPr="00232D74">
        <w:rPr>
          <w:rFonts w:ascii="仿宋" w:eastAsia="仿宋" w:hAnsi="仿宋" w:cs="宋体"/>
          <w:snapToGrid w:val="0"/>
          <w:spacing w:val="1"/>
          <w:kern w:val="0"/>
          <w:szCs w:val="21"/>
        </w:rPr>
        <w:t xml:space="preserve"> </w:t>
      </w:r>
    </w:p>
    <w:p w14:paraId="542B405A" w14:textId="77777777" w:rsidR="00D60DE8" w:rsidRPr="00232D74" w:rsidRDefault="003A2B45">
      <w:pPr>
        <w:widowControl/>
        <w:kinsoku w:val="0"/>
        <w:autoSpaceDE w:val="0"/>
        <w:autoSpaceDN w:val="0"/>
        <w:adjustRightInd w:val="0"/>
        <w:snapToGrid w:val="0"/>
        <w:spacing w:line="360" w:lineRule="auto"/>
        <w:ind w:firstLineChars="200" w:firstLine="412"/>
        <w:textAlignment w:val="baseline"/>
        <w:rPr>
          <w:rFonts w:ascii="仿宋" w:eastAsia="仿宋" w:hAnsi="仿宋" w:cs="宋体" w:hint="eastAsia"/>
          <w:snapToGrid w:val="0"/>
          <w:spacing w:val="1"/>
          <w:kern w:val="0"/>
          <w:szCs w:val="21"/>
        </w:rPr>
      </w:pPr>
      <w:r w:rsidRPr="00232D74">
        <w:rPr>
          <w:rFonts w:ascii="仿宋" w:eastAsia="仿宋" w:hAnsi="仿宋" w:cs="宋体"/>
          <w:snapToGrid w:val="0"/>
          <w:spacing w:val="-2"/>
          <w:kern w:val="0"/>
          <w:szCs w:val="21"/>
        </w:rPr>
        <w:t>电子信箱</w:t>
      </w:r>
      <w:r w:rsidRPr="00232D74">
        <w:rPr>
          <w:rFonts w:ascii="仿宋" w:eastAsia="仿宋" w:hAnsi="仿宋" w:cs="宋体"/>
          <w:snapToGrid w:val="0"/>
          <w:spacing w:val="-15"/>
          <w:kern w:val="0"/>
          <w:szCs w:val="21"/>
        </w:rPr>
        <w:t>：</w:t>
      </w:r>
      <w:r w:rsidRPr="00232D74">
        <w:rPr>
          <w:rFonts w:ascii="仿宋" w:eastAsia="仿宋" w:hAnsi="仿宋" w:cs="宋体"/>
          <w:snapToGrid w:val="0"/>
          <w:kern w:val="0"/>
          <w:szCs w:val="21"/>
          <w:u w:val="single"/>
        </w:rPr>
        <w:t xml:space="preserve">                        </w:t>
      </w:r>
      <w:r w:rsidRPr="00232D74">
        <w:rPr>
          <w:rFonts w:ascii="仿宋" w:eastAsia="仿宋" w:hAnsi="仿宋" w:cs="宋体"/>
          <w:snapToGrid w:val="0"/>
          <w:spacing w:val="-15"/>
          <w:kern w:val="0"/>
          <w:szCs w:val="21"/>
        </w:rPr>
        <w:t>；</w:t>
      </w:r>
      <w:r w:rsidRPr="00232D74">
        <w:rPr>
          <w:rFonts w:ascii="仿宋" w:eastAsia="仿宋" w:hAnsi="仿宋" w:cs="宋体"/>
          <w:snapToGrid w:val="0"/>
          <w:spacing w:val="1"/>
          <w:kern w:val="0"/>
          <w:szCs w:val="21"/>
        </w:rPr>
        <w:t xml:space="preserve"> </w:t>
      </w:r>
    </w:p>
    <w:p w14:paraId="1A50AE10" w14:textId="77777777" w:rsidR="00D60DE8" w:rsidRPr="00232D74" w:rsidRDefault="003A2B45">
      <w:pPr>
        <w:widowControl/>
        <w:kinsoku w:val="0"/>
        <w:autoSpaceDE w:val="0"/>
        <w:autoSpaceDN w:val="0"/>
        <w:adjustRightInd w:val="0"/>
        <w:snapToGrid w:val="0"/>
        <w:spacing w:line="360" w:lineRule="auto"/>
        <w:ind w:firstLineChars="200" w:firstLine="392"/>
        <w:textAlignment w:val="baseline"/>
        <w:rPr>
          <w:rFonts w:ascii="仿宋" w:eastAsia="仿宋" w:hAnsi="仿宋" w:cs="宋体" w:hint="eastAsia"/>
          <w:snapToGrid w:val="0"/>
          <w:kern w:val="0"/>
          <w:szCs w:val="21"/>
        </w:rPr>
      </w:pPr>
      <w:r w:rsidRPr="00232D74">
        <w:rPr>
          <w:rFonts w:ascii="仿宋" w:eastAsia="仿宋" w:hAnsi="仿宋" w:cs="宋体"/>
          <w:snapToGrid w:val="0"/>
          <w:spacing w:val="-7"/>
          <w:kern w:val="0"/>
          <w:szCs w:val="21"/>
        </w:rPr>
        <w:t>通信地址：</w:t>
      </w:r>
      <w:r w:rsidRPr="00232D74">
        <w:rPr>
          <w:rFonts w:ascii="仿宋" w:eastAsia="仿宋" w:hAnsi="仿宋" w:cs="宋体"/>
          <w:snapToGrid w:val="0"/>
          <w:kern w:val="0"/>
          <w:szCs w:val="21"/>
          <w:u w:val="single"/>
        </w:rPr>
        <w:t xml:space="preserve">                        </w:t>
      </w:r>
      <w:r w:rsidRPr="00232D74">
        <w:rPr>
          <w:rFonts w:ascii="仿宋" w:eastAsia="仿宋" w:hAnsi="仿宋" w:cs="宋体"/>
          <w:snapToGrid w:val="0"/>
          <w:spacing w:val="-7"/>
          <w:kern w:val="0"/>
          <w:szCs w:val="21"/>
        </w:rPr>
        <w:t>。</w:t>
      </w:r>
    </w:p>
    <w:p w14:paraId="24326ED6"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1.1.3 工程和设备</w:t>
      </w:r>
    </w:p>
    <w:p w14:paraId="3DD2C51C" w14:textId="77777777" w:rsidR="00D60DE8" w:rsidRPr="00232D74" w:rsidRDefault="003A2B45">
      <w:pPr>
        <w:widowControl/>
        <w:kinsoku w:val="0"/>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spacing w:val="16"/>
          <w:kern w:val="0"/>
          <w:szCs w:val="21"/>
        </w:rPr>
      </w:pPr>
      <w:hyperlink r:id="rId16" w:history="1">
        <w:r w:rsidRPr="00232D74">
          <w:rPr>
            <w:rFonts w:ascii="仿宋" w:eastAsia="仿宋" w:hAnsi="仿宋" w:cs="宋体"/>
            <w:snapToGrid w:val="0"/>
            <w:spacing w:val="-2"/>
            <w:kern w:val="0"/>
            <w:szCs w:val="21"/>
          </w:rPr>
          <w:t>1.1.3.7</w:t>
        </w:r>
      </w:hyperlink>
      <w:r w:rsidRPr="00232D74">
        <w:rPr>
          <w:rFonts w:ascii="仿宋" w:eastAsia="仿宋" w:hAnsi="仿宋" w:cs="宋体"/>
          <w:snapToGrid w:val="0"/>
          <w:spacing w:val="-2"/>
          <w:kern w:val="0"/>
          <w:szCs w:val="21"/>
        </w:rPr>
        <w:t xml:space="preserve"> 作为施工现场组成部分的其他场所包括：</w:t>
      </w:r>
      <w:r w:rsidRPr="00232D74">
        <w:rPr>
          <w:rFonts w:ascii="仿宋" w:eastAsia="仿宋" w:hAnsi="仿宋" w:cs="宋体"/>
          <w:snapToGrid w:val="0"/>
          <w:spacing w:val="-2"/>
          <w:kern w:val="0"/>
          <w:szCs w:val="21"/>
          <w:u w:val="single"/>
        </w:rPr>
        <w:t xml:space="preserve">   /   </w:t>
      </w:r>
      <w:r w:rsidRPr="00232D74">
        <w:rPr>
          <w:rFonts w:ascii="仿宋" w:eastAsia="仿宋" w:hAnsi="仿宋" w:cs="宋体"/>
          <w:snapToGrid w:val="0"/>
          <w:spacing w:val="-2"/>
          <w:kern w:val="0"/>
          <w:szCs w:val="21"/>
        </w:rPr>
        <w:t>。</w:t>
      </w:r>
      <w:r w:rsidRPr="00232D74">
        <w:rPr>
          <w:rFonts w:ascii="仿宋" w:eastAsia="仿宋" w:hAnsi="仿宋" w:cs="宋体"/>
          <w:snapToGrid w:val="0"/>
          <w:spacing w:val="16"/>
          <w:kern w:val="0"/>
          <w:szCs w:val="21"/>
        </w:rPr>
        <w:t xml:space="preserve"> </w:t>
      </w:r>
    </w:p>
    <w:p w14:paraId="59E093F1" w14:textId="77777777" w:rsidR="00D60DE8" w:rsidRPr="00232D74" w:rsidRDefault="003A2B45">
      <w:pPr>
        <w:widowControl/>
        <w:kinsoku w:val="0"/>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rPr>
      </w:pPr>
      <w:hyperlink r:id="rId17" w:history="1">
        <w:r w:rsidRPr="00232D74">
          <w:rPr>
            <w:rFonts w:ascii="仿宋" w:eastAsia="仿宋" w:hAnsi="仿宋" w:cs="宋体"/>
            <w:snapToGrid w:val="0"/>
            <w:spacing w:val="-2"/>
            <w:kern w:val="0"/>
            <w:szCs w:val="21"/>
          </w:rPr>
          <w:t>1.1.3.9</w:t>
        </w:r>
      </w:hyperlink>
      <w:r w:rsidRPr="00232D74">
        <w:rPr>
          <w:rFonts w:ascii="仿宋" w:eastAsia="仿宋" w:hAnsi="仿宋" w:cs="宋体"/>
          <w:snapToGrid w:val="0"/>
          <w:spacing w:val="-2"/>
          <w:kern w:val="0"/>
          <w:szCs w:val="21"/>
        </w:rPr>
        <w:t xml:space="preserve"> 永久占地包括：</w:t>
      </w:r>
      <w:r w:rsidRPr="00232D74">
        <w:rPr>
          <w:rFonts w:ascii="仿宋" w:eastAsia="仿宋" w:hAnsi="仿宋" w:cs="宋体"/>
          <w:b/>
          <w:bCs/>
          <w:snapToGrid w:val="0"/>
          <w:spacing w:val="-2"/>
          <w:kern w:val="0"/>
          <w:szCs w:val="21"/>
          <w:u w:val="single"/>
        </w:rPr>
        <w:t>/</w:t>
      </w:r>
      <w:r w:rsidRPr="00232D74">
        <w:rPr>
          <w:rFonts w:ascii="仿宋" w:eastAsia="仿宋" w:hAnsi="仿宋" w:cs="宋体"/>
          <w:snapToGrid w:val="0"/>
          <w:spacing w:val="-2"/>
          <w:kern w:val="0"/>
          <w:szCs w:val="21"/>
          <w:u w:val="single"/>
        </w:rPr>
        <w:t xml:space="preserve"> </w:t>
      </w:r>
      <w:r w:rsidRPr="00232D74">
        <w:rPr>
          <w:rFonts w:ascii="仿宋" w:eastAsia="仿宋" w:hAnsi="仿宋" w:cs="宋体"/>
          <w:snapToGrid w:val="0"/>
          <w:spacing w:val="-2"/>
          <w:kern w:val="0"/>
          <w:szCs w:val="21"/>
        </w:rPr>
        <w:t>。</w:t>
      </w:r>
    </w:p>
    <w:p w14:paraId="17987D6A" w14:textId="77777777" w:rsidR="00D60DE8" w:rsidRPr="00232D74" w:rsidRDefault="003A2B45">
      <w:pPr>
        <w:widowControl/>
        <w:kinsoku w:val="0"/>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rPr>
      </w:pPr>
      <w:hyperlink r:id="rId18" w:history="1">
        <w:r w:rsidRPr="00232D74">
          <w:rPr>
            <w:rFonts w:ascii="仿宋" w:eastAsia="仿宋" w:hAnsi="仿宋" w:cs="宋体"/>
            <w:snapToGrid w:val="0"/>
            <w:spacing w:val="-1"/>
            <w:kern w:val="0"/>
            <w:szCs w:val="21"/>
          </w:rPr>
          <w:t>1.1.3.10</w:t>
        </w:r>
      </w:hyperlink>
      <w:r w:rsidRPr="00232D74">
        <w:rPr>
          <w:rFonts w:ascii="仿宋" w:eastAsia="仿宋" w:hAnsi="仿宋" w:cs="宋体"/>
          <w:snapToGrid w:val="0"/>
          <w:spacing w:val="-1"/>
          <w:kern w:val="0"/>
          <w:szCs w:val="21"/>
        </w:rPr>
        <w:t xml:space="preserve"> 临时占地包括：</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snapToGrid w:val="0"/>
          <w:spacing w:val="-2"/>
          <w:kern w:val="0"/>
          <w:szCs w:val="21"/>
          <w:u w:val="single"/>
        </w:rPr>
        <w:t xml:space="preserve"> </w:t>
      </w:r>
      <w:r w:rsidRPr="00232D74">
        <w:rPr>
          <w:rFonts w:ascii="仿宋" w:eastAsia="仿宋" w:hAnsi="仿宋" w:cs="宋体"/>
          <w:snapToGrid w:val="0"/>
          <w:spacing w:val="-2"/>
          <w:kern w:val="0"/>
          <w:szCs w:val="21"/>
        </w:rPr>
        <w:t>。</w:t>
      </w:r>
    </w:p>
    <w:p w14:paraId="500FFE75" w14:textId="77777777" w:rsidR="00D60DE8" w:rsidRPr="00232D74" w:rsidRDefault="003A2B45">
      <w:pPr>
        <w:widowControl/>
        <w:kinsoku w:val="0"/>
        <w:autoSpaceDE w:val="0"/>
        <w:autoSpaceDN w:val="0"/>
        <w:adjustRightInd w:val="0"/>
        <w:snapToGrid w:val="0"/>
        <w:spacing w:line="360" w:lineRule="auto"/>
        <w:ind w:firstLineChars="200" w:firstLine="39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6"/>
          <w:kern w:val="0"/>
          <w:szCs w:val="21"/>
        </w:rPr>
        <w:t>1.3</w:t>
      </w:r>
      <w:r w:rsidRPr="00232D74">
        <w:rPr>
          <w:rFonts w:ascii="仿宋" w:eastAsia="仿宋" w:hAnsi="仿宋" w:cs="宋体"/>
          <w:snapToGrid w:val="0"/>
          <w:spacing w:val="-41"/>
          <w:kern w:val="0"/>
          <w:szCs w:val="21"/>
        </w:rPr>
        <w:t xml:space="preserve"> </w:t>
      </w:r>
      <w:r w:rsidRPr="00232D74">
        <w:rPr>
          <w:rFonts w:ascii="仿宋" w:eastAsia="仿宋" w:hAnsi="仿宋" w:cs="宋体"/>
          <w:snapToGrid w:val="0"/>
          <w:spacing w:val="-6"/>
          <w:kern w:val="0"/>
          <w:szCs w:val="21"/>
        </w:rPr>
        <w:t>法律</w:t>
      </w:r>
    </w:p>
    <w:p w14:paraId="10A1BC21" w14:textId="77777777" w:rsidR="00D60DE8" w:rsidRPr="00232D74" w:rsidRDefault="003A2B45">
      <w:pPr>
        <w:widowControl/>
        <w:tabs>
          <w:tab w:val="left" w:pos="113"/>
        </w:tabs>
        <w:autoSpaceDE w:val="0"/>
        <w:autoSpaceDN w:val="0"/>
        <w:adjustRightInd w:val="0"/>
        <w:snapToGrid w:val="0"/>
        <w:spacing w:line="360" w:lineRule="auto"/>
        <w:ind w:firstLineChars="200" w:firstLine="420"/>
        <w:textAlignment w:val="baseline"/>
        <w:rPr>
          <w:rFonts w:ascii="仿宋" w:eastAsia="仿宋" w:hAnsi="仿宋" w:cs="宋体" w:hint="eastAsia"/>
          <w:snapToGrid w:val="0"/>
          <w:kern w:val="0"/>
          <w:szCs w:val="21"/>
        </w:rPr>
      </w:pPr>
      <w:r w:rsidRPr="00232D74">
        <w:rPr>
          <w:rFonts w:ascii="仿宋" w:eastAsia="仿宋" w:hAnsi="仿宋" w:cs="宋体"/>
          <w:snapToGrid w:val="0"/>
          <w:kern w:val="0"/>
          <w:szCs w:val="21"/>
        </w:rPr>
        <w:t>适用于合同的其他规范性文件：</w:t>
      </w:r>
      <w:r w:rsidRPr="00232D74">
        <w:rPr>
          <w:rFonts w:ascii="仿宋" w:eastAsia="仿宋" w:hAnsi="仿宋" w:cs="宋体"/>
          <w:b/>
          <w:bCs/>
          <w:snapToGrid w:val="0"/>
          <w:kern w:val="0"/>
          <w:szCs w:val="21"/>
          <w:u w:val="single"/>
        </w:rPr>
        <w:t>《中华人民共和国建筑法》、《中华人民共和国民法典》、</w:t>
      </w:r>
      <w:r w:rsidRPr="00232D74">
        <w:rPr>
          <w:rFonts w:ascii="仿宋" w:eastAsia="仿宋" w:hAnsi="仿宋" w:cs="宋体"/>
          <w:b/>
          <w:bCs/>
          <w:snapToGrid w:val="0"/>
          <w:spacing w:val="-5"/>
          <w:kern w:val="0"/>
          <w:szCs w:val="21"/>
          <w:u w:val="single"/>
        </w:rPr>
        <w:t>《中华人民共和国招标投标法》、七部委第12</w:t>
      </w:r>
      <w:r w:rsidRPr="00232D74">
        <w:rPr>
          <w:rFonts w:ascii="仿宋" w:eastAsia="仿宋" w:hAnsi="仿宋" w:cs="宋体"/>
          <w:snapToGrid w:val="0"/>
          <w:spacing w:val="-39"/>
          <w:kern w:val="0"/>
          <w:szCs w:val="21"/>
          <w:u w:val="single"/>
        </w:rPr>
        <w:t xml:space="preserve"> </w:t>
      </w:r>
      <w:r w:rsidRPr="00232D74">
        <w:rPr>
          <w:rFonts w:ascii="仿宋" w:eastAsia="仿宋" w:hAnsi="仿宋" w:cs="宋体"/>
          <w:b/>
          <w:bCs/>
          <w:snapToGrid w:val="0"/>
          <w:spacing w:val="-5"/>
          <w:kern w:val="0"/>
          <w:szCs w:val="21"/>
          <w:u w:val="single"/>
        </w:rPr>
        <w:t>号令《评标委员会和评标方法暂行规定》、建设</w:t>
      </w:r>
      <w:r w:rsidRPr="00232D74">
        <w:rPr>
          <w:rFonts w:ascii="仿宋" w:eastAsia="仿宋" w:hAnsi="仿宋" w:cs="宋体"/>
          <w:b/>
          <w:bCs/>
          <w:snapToGrid w:val="0"/>
          <w:spacing w:val="-3"/>
          <w:kern w:val="0"/>
          <w:szCs w:val="21"/>
          <w:u w:val="single"/>
        </w:rPr>
        <w:t>部第</w:t>
      </w:r>
      <w:r w:rsidRPr="00232D74">
        <w:rPr>
          <w:rFonts w:ascii="仿宋" w:eastAsia="仿宋" w:hAnsi="仿宋" w:cs="宋体"/>
          <w:snapToGrid w:val="0"/>
          <w:spacing w:val="-43"/>
          <w:kern w:val="0"/>
          <w:szCs w:val="21"/>
          <w:u w:val="single"/>
        </w:rPr>
        <w:t xml:space="preserve"> </w:t>
      </w:r>
      <w:r w:rsidRPr="00232D74">
        <w:rPr>
          <w:rFonts w:ascii="仿宋" w:eastAsia="仿宋" w:hAnsi="仿宋" w:cs="宋体"/>
          <w:b/>
          <w:bCs/>
          <w:snapToGrid w:val="0"/>
          <w:spacing w:val="-3"/>
          <w:kern w:val="0"/>
          <w:szCs w:val="21"/>
          <w:u w:val="single"/>
        </w:rPr>
        <w:t>89号令《房屋建筑和市政基础设施工程</w:t>
      </w:r>
      <w:r w:rsidRPr="00232D74">
        <w:rPr>
          <w:rFonts w:ascii="仿宋" w:eastAsia="仿宋" w:hAnsi="仿宋" w:cs="宋体"/>
          <w:b/>
          <w:bCs/>
          <w:snapToGrid w:val="0"/>
          <w:spacing w:val="-4"/>
          <w:kern w:val="0"/>
          <w:szCs w:val="21"/>
          <w:u w:val="single"/>
        </w:rPr>
        <w:t>施工招标投标管理办法》、七部委第30号令、《建</w:t>
      </w:r>
      <w:r w:rsidRPr="00232D74">
        <w:rPr>
          <w:rFonts w:ascii="仿宋" w:eastAsia="仿宋" w:hAnsi="仿宋" w:cs="宋体"/>
          <w:b/>
          <w:bCs/>
          <w:snapToGrid w:val="0"/>
          <w:spacing w:val="-3"/>
          <w:kern w:val="0"/>
          <w:szCs w:val="21"/>
          <w:u w:val="single"/>
        </w:rPr>
        <w:t>设工程质量管理条例》（国务院第</w:t>
      </w:r>
      <w:r w:rsidRPr="00232D74">
        <w:rPr>
          <w:rFonts w:ascii="仿宋" w:eastAsia="仿宋" w:hAnsi="仿宋" w:cs="宋体"/>
          <w:snapToGrid w:val="0"/>
          <w:spacing w:val="-41"/>
          <w:kern w:val="0"/>
          <w:szCs w:val="21"/>
          <w:u w:val="single"/>
        </w:rPr>
        <w:t xml:space="preserve"> </w:t>
      </w:r>
      <w:r w:rsidRPr="00232D74">
        <w:rPr>
          <w:rFonts w:ascii="仿宋" w:eastAsia="仿宋" w:hAnsi="仿宋" w:cs="宋体"/>
          <w:b/>
          <w:bCs/>
          <w:snapToGrid w:val="0"/>
          <w:spacing w:val="-3"/>
          <w:kern w:val="0"/>
          <w:szCs w:val="21"/>
          <w:u w:val="single"/>
        </w:rPr>
        <w:t>279</w:t>
      </w:r>
      <w:r w:rsidRPr="00232D74">
        <w:rPr>
          <w:rFonts w:ascii="仿宋" w:eastAsia="仿宋" w:hAnsi="仿宋" w:cs="宋体"/>
          <w:snapToGrid w:val="0"/>
          <w:spacing w:val="-39"/>
          <w:kern w:val="0"/>
          <w:szCs w:val="21"/>
          <w:u w:val="single"/>
        </w:rPr>
        <w:t xml:space="preserve"> </w:t>
      </w:r>
      <w:r w:rsidRPr="00232D74">
        <w:rPr>
          <w:rFonts w:ascii="仿宋" w:eastAsia="仿宋" w:hAnsi="仿宋" w:cs="宋体"/>
          <w:b/>
          <w:bCs/>
          <w:snapToGrid w:val="0"/>
          <w:spacing w:val="-3"/>
          <w:kern w:val="0"/>
          <w:szCs w:val="21"/>
          <w:u w:val="single"/>
        </w:rPr>
        <w:t>号令）、《江苏省工程建设</w:t>
      </w:r>
      <w:r w:rsidRPr="00232D74">
        <w:rPr>
          <w:rFonts w:ascii="仿宋" w:eastAsia="仿宋" w:hAnsi="仿宋" w:cs="宋体"/>
          <w:b/>
          <w:bCs/>
          <w:snapToGrid w:val="0"/>
          <w:spacing w:val="-4"/>
          <w:kern w:val="0"/>
          <w:szCs w:val="21"/>
          <w:u w:val="single"/>
        </w:rPr>
        <w:t>管理条例》、《江苏省建筑市</w:t>
      </w:r>
      <w:r w:rsidRPr="00232D74">
        <w:rPr>
          <w:rFonts w:ascii="仿宋" w:eastAsia="仿宋" w:hAnsi="仿宋" w:cs="宋体"/>
          <w:b/>
          <w:bCs/>
          <w:snapToGrid w:val="0"/>
          <w:spacing w:val="-3"/>
          <w:kern w:val="0"/>
          <w:szCs w:val="21"/>
          <w:u w:val="single"/>
        </w:rPr>
        <w:t>场管理</w:t>
      </w:r>
      <w:r w:rsidRPr="00232D74">
        <w:rPr>
          <w:rFonts w:ascii="仿宋" w:eastAsia="仿宋" w:hAnsi="仿宋" w:cs="宋体"/>
          <w:b/>
          <w:bCs/>
          <w:snapToGrid w:val="0"/>
          <w:spacing w:val="-3"/>
          <w:kern w:val="0"/>
          <w:szCs w:val="21"/>
          <w:u w:val="single"/>
        </w:rPr>
        <w:lastRenderedPageBreak/>
        <w:t>条例》、《全国重点文物保护单位文物保护工程竣工验收管理暂行办法》、《中华人民共和</w:t>
      </w:r>
      <w:r w:rsidRPr="00232D74">
        <w:rPr>
          <w:rFonts w:ascii="仿宋" w:eastAsia="仿宋" w:hAnsi="仿宋" w:cs="宋体"/>
          <w:b/>
          <w:bCs/>
          <w:snapToGrid w:val="0"/>
          <w:spacing w:val="-6"/>
          <w:kern w:val="0"/>
          <w:szCs w:val="21"/>
          <w:u w:val="single"/>
        </w:rPr>
        <w:t>国文物保护法》、《中华人民共和国文物保护法实施条例》、《文物保护工程管理办法》、《文</w:t>
      </w:r>
      <w:r w:rsidRPr="00232D74">
        <w:rPr>
          <w:rFonts w:ascii="仿宋" w:eastAsia="仿宋" w:hAnsi="仿宋" w:cs="宋体"/>
          <w:b/>
          <w:bCs/>
          <w:snapToGrid w:val="0"/>
          <w:spacing w:val="-1"/>
          <w:kern w:val="0"/>
          <w:szCs w:val="21"/>
          <w:u w:val="single"/>
        </w:rPr>
        <w:t>物保护工程勘察设计资质管理办法（试行）》、《文物保护工程施工资质管理办法（试行）》、</w:t>
      </w:r>
      <w:r w:rsidRPr="00232D74">
        <w:rPr>
          <w:rFonts w:ascii="仿宋" w:eastAsia="仿宋" w:hAnsi="仿宋" w:cs="宋体"/>
          <w:b/>
          <w:bCs/>
          <w:snapToGrid w:val="0"/>
          <w:spacing w:val="-8"/>
          <w:kern w:val="0"/>
          <w:szCs w:val="21"/>
          <w:u w:val="single"/>
        </w:rPr>
        <w:t>《文物保护工程监理资质管理办法（试行）》</w:t>
      </w:r>
      <w:r w:rsidRPr="00232D74">
        <w:rPr>
          <w:rFonts w:ascii="仿宋" w:eastAsia="仿宋" w:hAnsi="仿宋" w:cs="宋体"/>
          <w:b/>
          <w:bCs/>
          <w:snapToGrid w:val="0"/>
          <w:spacing w:val="-8"/>
          <w:kern w:val="0"/>
          <w:szCs w:val="21"/>
        </w:rPr>
        <w:t>。</w:t>
      </w:r>
    </w:p>
    <w:p w14:paraId="27BAE780" w14:textId="77777777" w:rsidR="00D60DE8" w:rsidRPr="00232D74" w:rsidRDefault="003A2B45">
      <w:pPr>
        <w:widowControl/>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1.4 标准和规范</w:t>
      </w:r>
    </w:p>
    <w:p w14:paraId="484FE51A" w14:textId="77777777" w:rsidR="00D60DE8" w:rsidRPr="00232D74" w:rsidRDefault="003A2B45">
      <w:pPr>
        <w:widowControl/>
        <w:topLinePunct/>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1.4.1 适用于工程的标准规范包括：</w:t>
      </w:r>
      <w:r w:rsidRPr="00232D74">
        <w:rPr>
          <w:rFonts w:ascii="仿宋" w:eastAsia="仿宋" w:hAnsi="仿宋" w:cs="宋体"/>
          <w:b/>
          <w:bCs/>
          <w:snapToGrid w:val="0"/>
          <w:spacing w:val="-2"/>
          <w:kern w:val="0"/>
          <w:szCs w:val="21"/>
          <w:u w:val="single"/>
        </w:rPr>
        <w:t>国家、地方、行业现行的建设工程规范和标准；国家、地方、行业现行的有关材料、设备的规范和标准；现行的江苏省工程预算定额及相关规定</w:t>
      </w:r>
      <w:r w:rsidRPr="00232D74">
        <w:rPr>
          <w:rFonts w:ascii="仿宋" w:eastAsia="仿宋" w:hAnsi="仿宋" w:cs="宋体"/>
          <w:b/>
          <w:bCs/>
          <w:snapToGrid w:val="0"/>
          <w:spacing w:val="-2"/>
          <w:kern w:val="0"/>
          <w:szCs w:val="21"/>
        </w:rPr>
        <w:t>。</w:t>
      </w:r>
    </w:p>
    <w:p w14:paraId="3C14FADA"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1.4.2 发包人提供国外标准、规范的名称：</w:t>
      </w:r>
      <w:r w:rsidRPr="00232D74">
        <w:rPr>
          <w:rFonts w:ascii="仿宋" w:eastAsia="仿宋" w:hAnsi="仿宋" w:cs="宋体"/>
          <w:b/>
          <w:bCs/>
          <w:snapToGrid w:val="0"/>
          <w:spacing w:val="-1"/>
          <w:kern w:val="0"/>
          <w:szCs w:val="21"/>
          <w:u w:val="single"/>
        </w:rPr>
        <w:t>无</w:t>
      </w:r>
      <w:r w:rsidRPr="00232D74">
        <w:rPr>
          <w:rFonts w:ascii="仿宋" w:eastAsia="仿宋" w:hAnsi="仿宋" w:cs="宋体"/>
          <w:snapToGrid w:val="0"/>
          <w:spacing w:val="-1"/>
          <w:kern w:val="0"/>
          <w:szCs w:val="21"/>
        </w:rPr>
        <w:t>；</w:t>
      </w:r>
    </w:p>
    <w:p w14:paraId="0BE83FF6" w14:textId="77777777" w:rsidR="00D60DE8" w:rsidRPr="00232D74" w:rsidRDefault="003A2B45">
      <w:pPr>
        <w:widowControl/>
        <w:kinsoku w:val="0"/>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spacing w:val="14"/>
          <w:kern w:val="0"/>
          <w:szCs w:val="21"/>
        </w:rPr>
      </w:pPr>
      <w:r w:rsidRPr="00232D74">
        <w:rPr>
          <w:rFonts w:ascii="仿宋" w:eastAsia="仿宋" w:hAnsi="仿宋" w:cs="宋体"/>
          <w:snapToGrid w:val="0"/>
          <w:spacing w:val="-3"/>
          <w:kern w:val="0"/>
          <w:szCs w:val="21"/>
        </w:rPr>
        <w:t>发包人提供国外标准、规范的份数：</w:t>
      </w:r>
      <w:r w:rsidRPr="00232D74">
        <w:rPr>
          <w:rFonts w:ascii="仿宋" w:eastAsia="仿宋" w:hAnsi="仿宋" w:cs="宋体"/>
          <w:b/>
          <w:bCs/>
          <w:snapToGrid w:val="0"/>
          <w:spacing w:val="-3"/>
          <w:kern w:val="0"/>
          <w:szCs w:val="21"/>
          <w:u w:val="single"/>
        </w:rPr>
        <w:t>无</w:t>
      </w:r>
      <w:r w:rsidRPr="00232D74">
        <w:rPr>
          <w:rFonts w:ascii="仿宋" w:eastAsia="仿宋" w:hAnsi="仿宋" w:cs="宋体"/>
          <w:snapToGrid w:val="0"/>
          <w:spacing w:val="-3"/>
          <w:kern w:val="0"/>
          <w:szCs w:val="21"/>
        </w:rPr>
        <w:t>；</w:t>
      </w:r>
      <w:r w:rsidRPr="00232D74">
        <w:rPr>
          <w:rFonts w:ascii="仿宋" w:eastAsia="仿宋" w:hAnsi="仿宋" w:cs="宋体"/>
          <w:snapToGrid w:val="0"/>
          <w:spacing w:val="14"/>
          <w:kern w:val="0"/>
          <w:szCs w:val="21"/>
        </w:rPr>
        <w:t xml:space="preserve"> </w:t>
      </w:r>
    </w:p>
    <w:p w14:paraId="67EA6DC6" w14:textId="77777777" w:rsidR="00D60DE8" w:rsidRPr="00232D74" w:rsidRDefault="003A2B45">
      <w:pPr>
        <w:widowControl/>
        <w:kinsoku w:val="0"/>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发包人提供国外标准、规范的名称：</w:t>
      </w:r>
      <w:r w:rsidRPr="00232D74">
        <w:rPr>
          <w:rFonts w:ascii="仿宋" w:eastAsia="仿宋" w:hAnsi="仿宋" w:cs="宋体"/>
          <w:b/>
          <w:bCs/>
          <w:snapToGrid w:val="0"/>
          <w:spacing w:val="-3"/>
          <w:kern w:val="0"/>
          <w:szCs w:val="21"/>
          <w:u w:val="single"/>
        </w:rPr>
        <w:t>无</w:t>
      </w:r>
      <w:r w:rsidRPr="00232D74">
        <w:rPr>
          <w:rFonts w:ascii="仿宋" w:eastAsia="仿宋" w:hAnsi="仿宋" w:cs="宋体"/>
          <w:snapToGrid w:val="0"/>
          <w:spacing w:val="-3"/>
          <w:kern w:val="0"/>
          <w:szCs w:val="21"/>
        </w:rPr>
        <w:t>。</w:t>
      </w:r>
    </w:p>
    <w:p w14:paraId="2782219E"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1.4.3</w:t>
      </w:r>
      <w:r w:rsidRPr="00232D74">
        <w:rPr>
          <w:rFonts w:ascii="仿宋" w:eastAsia="仿宋" w:hAnsi="仿宋" w:cs="宋体"/>
          <w:snapToGrid w:val="0"/>
          <w:spacing w:val="-43"/>
          <w:kern w:val="0"/>
          <w:szCs w:val="21"/>
        </w:rPr>
        <w:t xml:space="preserve"> </w:t>
      </w:r>
      <w:r w:rsidRPr="00232D74">
        <w:rPr>
          <w:rFonts w:ascii="仿宋" w:eastAsia="仿宋" w:hAnsi="仿宋" w:cs="宋体"/>
          <w:snapToGrid w:val="0"/>
          <w:spacing w:val="-1"/>
          <w:kern w:val="0"/>
          <w:szCs w:val="21"/>
        </w:rPr>
        <w:t>发包人对工程的技术标准和功能要求的特殊要求：</w:t>
      </w:r>
      <w:r w:rsidRPr="00232D74">
        <w:rPr>
          <w:rFonts w:ascii="仿宋" w:eastAsia="仿宋" w:hAnsi="仿宋" w:cs="宋体"/>
          <w:b/>
          <w:bCs/>
          <w:snapToGrid w:val="0"/>
          <w:spacing w:val="-1"/>
          <w:kern w:val="0"/>
          <w:szCs w:val="21"/>
          <w:u w:val="single"/>
        </w:rPr>
        <w:t>按设计</w:t>
      </w:r>
      <w:r w:rsidRPr="00232D74">
        <w:rPr>
          <w:rFonts w:ascii="仿宋" w:eastAsia="仿宋" w:hAnsi="仿宋" w:cs="宋体"/>
          <w:b/>
          <w:bCs/>
          <w:snapToGrid w:val="0"/>
          <w:spacing w:val="-2"/>
          <w:kern w:val="0"/>
          <w:szCs w:val="21"/>
          <w:u w:val="single"/>
        </w:rPr>
        <w:t>要求执行</w:t>
      </w:r>
      <w:r w:rsidRPr="00232D74">
        <w:rPr>
          <w:rFonts w:ascii="仿宋" w:eastAsia="仿宋" w:hAnsi="仿宋" w:cs="宋体"/>
          <w:snapToGrid w:val="0"/>
          <w:spacing w:val="-2"/>
          <w:kern w:val="0"/>
          <w:szCs w:val="21"/>
        </w:rPr>
        <w:t>。</w:t>
      </w:r>
    </w:p>
    <w:p w14:paraId="46507853"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1.5 合同文件的优先顺序</w:t>
      </w:r>
    </w:p>
    <w:p w14:paraId="1824DE66" w14:textId="77777777" w:rsidR="00D60DE8" w:rsidRPr="00232D74" w:rsidRDefault="003A2B45">
      <w:pPr>
        <w:widowControl/>
        <w:tabs>
          <w:tab w:val="left" w:pos="8820"/>
        </w:tabs>
        <w:kinsoku w:val="0"/>
        <w:autoSpaceDE w:val="0"/>
        <w:autoSpaceDN w:val="0"/>
        <w:adjustRightInd w:val="0"/>
        <w:snapToGrid w:val="0"/>
        <w:spacing w:line="360" w:lineRule="auto"/>
        <w:ind w:firstLineChars="200" w:firstLine="408"/>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合同文件组成及优先顺序为</w:t>
      </w:r>
      <w:r w:rsidRPr="00232D74">
        <w:rPr>
          <w:rFonts w:ascii="仿宋" w:eastAsia="仿宋" w:hAnsi="仿宋" w:cs="宋体"/>
          <w:snapToGrid w:val="0"/>
          <w:spacing w:val="-34"/>
          <w:kern w:val="0"/>
          <w:szCs w:val="21"/>
        </w:rPr>
        <w:t>：</w:t>
      </w:r>
      <w:r w:rsidRPr="00232D74">
        <w:rPr>
          <w:rFonts w:ascii="仿宋" w:eastAsia="仿宋" w:hAnsi="仿宋" w:cs="宋体" w:hint="eastAsia"/>
          <w:b/>
          <w:bCs/>
          <w:snapToGrid w:val="0"/>
          <w:spacing w:val="-3"/>
          <w:kern w:val="0"/>
          <w:szCs w:val="21"/>
          <w:u w:val="single"/>
        </w:rPr>
        <w:t>（1）</w:t>
      </w:r>
      <w:r w:rsidRPr="00232D74">
        <w:rPr>
          <w:rFonts w:ascii="仿宋" w:eastAsia="仿宋" w:hAnsi="仿宋" w:cs="宋体"/>
          <w:b/>
          <w:bCs/>
          <w:snapToGrid w:val="0"/>
          <w:spacing w:val="-3"/>
          <w:kern w:val="0"/>
          <w:szCs w:val="21"/>
          <w:u w:val="single"/>
        </w:rPr>
        <w:t>合同协议书</w:t>
      </w:r>
      <w:r w:rsidRPr="00232D74">
        <w:rPr>
          <w:rFonts w:ascii="仿宋" w:eastAsia="仿宋" w:hAnsi="仿宋" w:cs="宋体"/>
          <w:b/>
          <w:bCs/>
          <w:snapToGrid w:val="0"/>
          <w:spacing w:val="-34"/>
          <w:kern w:val="0"/>
          <w:szCs w:val="21"/>
          <w:u w:val="single"/>
        </w:rPr>
        <w:t>；</w:t>
      </w:r>
      <w:r w:rsidRPr="00232D74">
        <w:rPr>
          <w:rFonts w:ascii="仿宋" w:eastAsia="仿宋" w:hAnsi="仿宋" w:cs="宋体" w:hint="eastAsia"/>
          <w:b/>
          <w:bCs/>
          <w:snapToGrid w:val="0"/>
          <w:spacing w:val="-3"/>
          <w:kern w:val="0"/>
          <w:szCs w:val="21"/>
          <w:u w:val="single"/>
        </w:rPr>
        <w:t>（2）</w:t>
      </w:r>
      <w:r w:rsidRPr="00232D74">
        <w:rPr>
          <w:rFonts w:ascii="仿宋" w:eastAsia="仿宋" w:hAnsi="仿宋" w:cs="宋体"/>
          <w:b/>
          <w:bCs/>
          <w:snapToGrid w:val="0"/>
          <w:spacing w:val="-3"/>
          <w:kern w:val="0"/>
          <w:szCs w:val="21"/>
          <w:u w:val="single"/>
        </w:rPr>
        <w:t>中标通知书</w:t>
      </w:r>
      <w:r w:rsidRPr="00232D74">
        <w:rPr>
          <w:rFonts w:ascii="仿宋" w:eastAsia="仿宋" w:hAnsi="仿宋" w:cs="宋体"/>
          <w:b/>
          <w:bCs/>
          <w:snapToGrid w:val="0"/>
          <w:spacing w:val="-34"/>
          <w:kern w:val="0"/>
          <w:szCs w:val="21"/>
          <w:u w:val="single"/>
        </w:rPr>
        <w:t>；</w:t>
      </w:r>
      <w:r w:rsidRPr="00232D74">
        <w:rPr>
          <w:rFonts w:ascii="仿宋" w:eastAsia="仿宋" w:hAnsi="仿宋" w:cs="宋体" w:hint="eastAsia"/>
          <w:b/>
          <w:bCs/>
          <w:snapToGrid w:val="0"/>
          <w:spacing w:val="-3"/>
          <w:kern w:val="0"/>
          <w:szCs w:val="21"/>
          <w:u w:val="single"/>
        </w:rPr>
        <w:t>（3）</w:t>
      </w:r>
      <w:r w:rsidRPr="00232D74">
        <w:rPr>
          <w:rFonts w:ascii="仿宋" w:eastAsia="仿宋" w:hAnsi="仿宋" w:cs="宋体"/>
          <w:b/>
          <w:bCs/>
          <w:snapToGrid w:val="0"/>
          <w:spacing w:val="-3"/>
          <w:kern w:val="0"/>
          <w:szCs w:val="21"/>
          <w:u w:val="single"/>
        </w:rPr>
        <w:t>招标文件及修改、</w:t>
      </w:r>
      <w:r w:rsidRPr="00232D74">
        <w:rPr>
          <w:rFonts w:ascii="仿宋" w:eastAsia="仿宋" w:hAnsi="仿宋" w:cs="宋体"/>
          <w:b/>
          <w:bCs/>
          <w:snapToGrid w:val="0"/>
          <w:spacing w:val="-2"/>
          <w:kern w:val="0"/>
          <w:szCs w:val="21"/>
          <w:u w:val="single"/>
        </w:rPr>
        <w:t>补充文件</w:t>
      </w:r>
      <w:r w:rsidRPr="00232D74">
        <w:rPr>
          <w:rFonts w:ascii="仿宋" w:eastAsia="仿宋" w:hAnsi="仿宋" w:cs="宋体"/>
          <w:b/>
          <w:bCs/>
          <w:snapToGrid w:val="0"/>
          <w:spacing w:val="-15"/>
          <w:kern w:val="0"/>
          <w:szCs w:val="21"/>
          <w:u w:val="single"/>
        </w:rPr>
        <w:t>；</w:t>
      </w:r>
      <w:r w:rsidRPr="00232D74">
        <w:rPr>
          <w:rFonts w:ascii="仿宋" w:eastAsia="仿宋" w:hAnsi="仿宋" w:cs="宋体" w:hint="eastAsia"/>
          <w:b/>
          <w:bCs/>
          <w:snapToGrid w:val="0"/>
          <w:spacing w:val="-3"/>
          <w:kern w:val="0"/>
          <w:szCs w:val="21"/>
          <w:u w:val="single"/>
        </w:rPr>
        <w:t>（4）</w:t>
      </w:r>
      <w:r w:rsidRPr="00232D74">
        <w:rPr>
          <w:rFonts w:ascii="仿宋" w:eastAsia="仿宋" w:hAnsi="仿宋" w:cs="宋体"/>
          <w:b/>
          <w:bCs/>
          <w:snapToGrid w:val="0"/>
          <w:spacing w:val="-2"/>
          <w:kern w:val="0"/>
          <w:szCs w:val="21"/>
          <w:u w:val="single"/>
        </w:rPr>
        <w:t>本合同专用条款</w:t>
      </w:r>
      <w:r w:rsidRPr="00232D74">
        <w:rPr>
          <w:rFonts w:ascii="仿宋" w:eastAsia="仿宋" w:hAnsi="仿宋" w:cs="宋体"/>
          <w:b/>
          <w:bCs/>
          <w:snapToGrid w:val="0"/>
          <w:spacing w:val="-15"/>
          <w:kern w:val="0"/>
          <w:szCs w:val="21"/>
          <w:u w:val="single"/>
        </w:rPr>
        <w:t>；</w:t>
      </w:r>
      <w:r w:rsidRPr="00232D74">
        <w:rPr>
          <w:rFonts w:ascii="仿宋" w:eastAsia="仿宋" w:hAnsi="仿宋" w:cs="宋体" w:hint="eastAsia"/>
          <w:b/>
          <w:bCs/>
          <w:snapToGrid w:val="0"/>
          <w:spacing w:val="-3"/>
          <w:kern w:val="0"/>
          <w:szCs w:val="21"/>
          <w:u w:val="single"/>
        </w:rPr>
        <w:t>（5）</w:t>
      </w:r>
      <w:r w:rsidRPr="00232D74">
        <w:rPr>
          <w:rFonts w:ascii="仿宋" w:eastAsia="仿宋" w:hAnsi="仿宋" w:cs="宋体"/>
          <w:b/>
          <w:bCs/>
          <w:snapToGrid w:val="0"/>
          <w:spacing w:val="-2"/>
          <w:kern w:val="0"/>
          <w:szCs w:val="21"/>
          <w:u w:val="single"/>
        </w:rPr>
        <w:t>本合同通用条款</w:t>
      </w:r>
      <w:r w:rsidRPr="00232D74">
        <w:rPr>
          <w:rFonts w:ascii="仿宋" w:eastAsia="仿宋" w:hAnsi="仿宋" w:cs="宋体"/>
          <w:b/>
          <w:bCs/>
          <w:snapToGrid w:val="0"/>
          <w:spacing w:val="-15"/>
          <w:kern w:val="0"/>
          <w:szCs w:val="21"/>
          <w:u w:val="single"/>
        </w:rPr>
        <w:t>；</w:t>
      </w:r>
      <w:r w:rsidRPr="00232D74">
        <w:rPr>
          <w:rFonts w:ascii="仿宋" w:eastAsia="仿宋" w:hAnsi="仿宋" w:cs="宋体" w:hint="eastAsia"/>
          <w:b/>
          <w:bCs/>
          <w:snapToGrid w:val="0"/>
          <w:spacing w:val="-3"/>
          <w:kern w:val="0"/>
          <w:szCs w:val="21"/>
          <w:u w:val="single"/>
        </w:rPr>
        <w:t>（6）</w:t>
      </w:r>
      <w:r w:rsidRPr="00232D74">
        <w:rPr>
          <w:rFonts w:ascii="仿宋" w:eastAsia="仿宋" w:hAnsi="仿宋" w:cs="宋体"/>
          <w:b/>
          <w:bCs/>
          <w:snapToGrid w:val="0"/>
          <w:spacing w:val="-2"/>
          <w:kern w:val="0"/>
          <w:szCs w:val="21"/>
          <w:u w:val="single"/>
        </w:rPr>
        <w:t>投标书及其附件</w:t>
      </w:r>
      <w:r w:rsidRPr="00232D74">
        <w:rPr>
          <w:rFonts w:ascii="仿宋" w:eastAsia="仿宋" w:hAnsi="仿宋" w:cs="宋体"/>
          <w:b/>
          <w:bCs/>
          <w:snapToGrid w:val="0"/>
          <w:spacing w:val="-15"/>
          <w:kern w:val="0"/>
          <w:szCs w:val="21"/>
          <w:u w:val="single"/>
        </w:rPr>
        <w:t>；</w:t>
      </w:r>
      <w:r w:rsidRPr="00232D74">
        <w:rPr>
          <w:rFonts w:ascii="仿宋" w:eastAsia="仿宋" w:hAnsi="仿宋" w:cs="宋体" w:hint="eastAsia"/>
          <w:b/>
          <w:bCs/>
          <w:snapToGrid w:val="0"/>
          <w:spacing w:val="-3"/>
          <w:kern w:val="0"/>
          <w:szCs w:val="21"/>
          <w:u w:val="single"/>
        </w:rPr>
        <w:t>（7）</w:t>
      </w:r>
      <w:r w:rsidRPr="00232D74">
        <w:rPr>
          <w:rFonts w:ascii="仿宋" w:eastAsia="仿宋" w:hAnsi="仿宋" w:cs="宋体"/>
          <w:b/>
          <w:bCs/>
          <w:snapToGrid w:val="0"/>
          <w:spacing w:val="-2"/>
          <w:kern w:val="0"/>
          <w:szCs w:val="21"/>
          <w:u w:val="single"/>
        </w:rPr>
        <w:t>标准、</w:t>
      </w:r>
      <w:r w:rsidRPr="00232D74">
        <w:rPr>
          <w:rFonts w:ascii="仿宋" w:eastAsia="仿宋" w:hAnsi="仿宋" w:cs="宋体"/>
          <w:b/>
          <w:bCs/>
          <w:snapToGrid w:val="0"/>
          <w:spacing w:val="1"/>
          <w:kern w:val="0"/>
          <w:szCs w:val="21"/>
          <w:u w:val="single"/>
        </w:rPr>
        <w:t>规范及有关技术资料</w:t>
      </w:r>
      <w:r w:rsidRPr="00232D74">
        <w:rPr>
          <w:rFonts w:ascii="仿宋" w:eastAsia="仿宋" w:hAnsi="仿宋" w:cs="宋体"/>
          <w:b/>
          <w:bCs/>
          <w:snapToGrid w:val="0"/>
          <w:spacing w:val="-17"/>
          <w:kern w:val="0"/>
          <w:szCs w:val="21"/>
          <w:u w:val="single"/>
        </w:rPr>
        <w:t>；</w:t>
      </w:r>
      <w:r w:rsidRPr="00232D74">
        <w:rPr>
          <w:rFonts w:ascii="仿宋" w:eastAsia="仿宋" w:hAnsi="仿宋" w:cs="宋体" w:hint="eastAsia"/>
          <w:b/>
          <w:bCs/>
          <w:snapToGrid w:val="0"/>
          <w:spacing w:val="-3"/>
          <w:kern w:val="0"/>
          <w:szCs w:val="21"/>
          <w:u w:val="single"/>
        </w:rPr>
        <w:t>（8）</w:t>
      </w:r>
      <w:r w:rsidRPr="00232D74">
        <w:rPr>
          <w:rFonts w:ascii="仿宋" w:eastAsia="仿宋" w:hAnsi="仿宋" w:cs="宋体"/>
          <w:b/>
          <w:bCs/>
          <w:snapToGrid w:val="0"/>
          <w:spacing w:val="1"/>
          <w:kern w:val="0"/>
          <w:szCs w:val="21"/>
          <w:u w:val="single"/>
        </w:rPr>
        <w:t>图纸</w:t>
      </w:r>
      <w:r w:rsidRPr="00232D74">
        <w:rPr>
          <w:rFonts w:ascii="仿宋" w:eastAsia="仿宋" w:hAnsi="仿宋" w:cs="宋体"/>
          <w:b/>
          <w:bCs/>
          <w:snapToGrid w:val="0"/>
          <w:spacing w:val="-17"/>
          <w:kern w:val="0"/>
          <w:szCs w:val="21"/>
          <w:u w:val="single"/>
        </w:rPr>
        <w:t>；</w:t>
      </w:r>
      <w:r w:rsidRPr="00232D74">
        <w:rPr>
          <w:rFonts w:ascii="仿宋" w:eastAsia="仿宋" w:hAnsi="仿宋" w:cs="宋体" w:hint="eastAsia"/>
          <w:b/>
          <w:bCs/>
          <w:snapToGrid w:val="0"/>
          <w:spacing w:val="-3"/>
          <w:kern w:val="0"/>
          <w:szCs w:val="21"/>
          <w:u w:val="single"/>
        </w:rPr>
        <w:t>（9）</w:t>
      </w:r>
      <w:r w:rsidRPr="00232D74">
        <w:rPr>
          <w:rFonts w:ascii="仿宋" w:eastAsia="仿宋" w:hAnsi="仿宋" w:cs="宋体"/>
          <w:b/>
          <w:bCs/>
          <w:snapToGrid w:val="0"/>
          <w:spacing w:val="1"/>
          <w:kern w:val="0"/>
          <w:szCs w:val="21"/>
          <w:u w:val="single"/>
        </w:rPr>
        <w:t>工程报价单或预算书</w:t>
      </w:r>
      <w:r w:rsidRPr="00232D74">
        <w:rPr>
          <w:rFonts w:ascii="仿宋" w:eastAsia="仿宋" w:hAnsi="仿宋" w:cs="宋体"/>
          <w:b/>
          <w:bCs/>
          <w:snapToGrid w:val="0"/>
          <w:spacing w:val="-17"/>
          <w:kern w:val="0"/>
          <w:szCs w:val="21"/>
          <w:u w:val="single"/>
        </w:rPr>
        <w:t>；</w:t>
      </w:r>
      <w:r w:rsidRPr="00232D74">
        <w:rPr>
          <w:rFonts w:ascii="仿宋" w:eastAsia="仿宋" w:hAnsi="仿宋" w:cs="宋体" w:hint="eastAsia"/>
          <w:b/>
          <w:bCs/>
          <w:snapToGrid w:val="0"/>
          <w:spacing w:val="-3"/>
          <w:kern w:val="0"/>
          <w:szCs w:val="21"/>
          <w:u w:val="single"/>
        </w:rPr>
        <w:t>（10）</w:t>
      </w:r>
      <w:r w:rsidRPr="00232D74">
        <w:rPr>
          <w:rFonts w:ascii="仿宋" w:eastAsia="仿宋" w:hAnsi="仿宋" w:cs="宋体"/>
          <w:b/>
          <w:bCs/>
          <w:snapToGrid w:val="0"/>
          <w:spacing w:val="1"/>
          <w:kern w:val="0"/>
          <w:szCs w:val="21"/>
          <w:u w:val="single"/>
        </w:rPr>
        <w:t>其他合同文件</w:t>
      </w:r>
      <w:r w:rsidRPr="00232D74">
        <w:rPr>
          <w:rFonts w:ascii="仿宋" w:eastAsia="仿宋" w:hAnsi="仿宋" w:cs="宋体"/>
          <w:b/>
          <w:bCs/>
          <w:snapToGrid w:val="0"/>
          <w:spacing w:val="1"/>
          <w:kern w:val="0"/>
          <w:szCs w:val="21"/>
        </w:rPr>
        <w:t>。</w:t>
      </w:r>
    </w:p>
    <w:p w14:paraId="5974A527" w14:textId="77777777" w:rsidR="00D60DE8" w:rsidRPr="00232D74" w:rsidRDefault="003A2B45">
      <w:pPr>
        <w:widowControl/>
        <w:kinsoku w:val="0"/>
        <w:autoSpaceDE w:val="0"/>
        <w:autoSpaceDN w:val="0"/>
        <w:adjustRightInd w:val="0"/>
        <w:snapToGrid w:val="0"/>
        <w:spacing w:line="360" w:lineRule="auto"/>
        <w:ind w:firstLineChars="200" w:firstLine="4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5"/>
          <w:kern w:val="0"/>
          <w:szCs w:val="21"/>
        </w:rPr>
        <w:t>1.6</w:t>
      </w:r>
      <w:r w:rsidRPr="00232D74">
        <w:rPr>
          <w:rFonts w:ascii="仿宋" w:eastAsia="仿宋" w:hAnsi="仿宋" w:cs="宋体"/>
          <w:snapToGrid w:val="0"/>
          <w:spacing w:val="33"/>
          <w:kern w:val="0"/>
          <w:szCs w:val="21"/>
        </w:rPr>
        <w:t xml:space="preserve"> </w:t>
      </w:r>
      <w:r w:rsidRPr="00232D74">
        <w:rPr>
          <w:rFonts w:ascii="仿宋" w:eastAsia="仿宋" w:hAnsi="仿宋" w:cs="宋体"/>
          <w:snapToGrid w:val="0"/>
          <w:spacing w:val="-5"/>
          <w:kern w:val="0"/>
          <w:szCs w:val="21"/>
        </w:rPr>
        <w:t>图纸和承包人文件</w:t>
      </w:r>
    </w:p>
    <w:p w14:paraId="6AF0A88D" w14:textId="77777777" w:rsidR="00D60DE8" w:rsidRPr="00232D74" w:rsidRDefault="003A2B45">
      <w:pPr>
        <w:widowControl/>
        <w:kinsoku w:val="0"/>
        <w:autoSpaceDE w:val="0"/>
        <w:autoSpaceDN w:val="0"/>
        <w:adjustRightInd w:val="0"/>
        <w:snapToGrid w:val="0"/>
        <w:spacing w:line="360" w:lineRule="auto"/>
        <w:ind w:firstLineChars="200" w:firstLine="4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5"/>
          <w:kern w:val="0"/>
          <w:szCs w:val="21"/>
        </w:rPr>
        <w:t>1.6.1</w:t>
      </w:r>
      <w:r w:rsidRPr="00232D74">
        <w:rPr>
          <w:rFonts w:ascii="仿宋" w:eastAsia="仿宋" w:hAnsi="仿宋" w:cs="宋体"/>
          <w:snapToGrid w:val="0"/>
          <w:spacing w:val="28"/>
          <w:kern w:val="0"/>
          <w:szCs w:val="21"/>
        </w:rPr>
        <w:t xml:space="preserve"> </w:t>
      </w:r>
      <w:r w:rsidRPr="00232D74">
        <w:rPr>
          <w:rFonts w:ascii="仿宋" w:eastAsia="仿宋" w:hAnsi="仿宋" w:cs="宋体"/>
          <w:snapToGrid w:val="0"/>
          <w:spacing w:val="-5"/>
          <w:kern w:val="0"/>
          <w:szCs w:val="21"/>
        </w:rPr>
        <w:t>图纸的提供</w:t>
      </w:r>
    </w:p>
    <w:p w14:paraId="2D7F0BD4" w14:textId="77777777" w:rsidR="00D60DE8" w:rsidRPr="00232D74" w:rsidRDefault="003A2B45">
      <w:pPr>
        <w:widowControl/>
        <w:kinsoku w:val="0"/>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spacing w:val="17"/>
          <w:kern w:val="0"/>
          <w:szCs w:val="21"/>
        </w:rPr>
      </w:pPr>
      <w:r w:rsidRPr="00232D74">
        <w:rPr>
          <w:rFonts w:ascii="仿宋" w:eastAsia="仿宋" w:hAnsi="仿宋" w:cs="宋体"/>
          <w:snapToGrid w:val="0"/>
          <w:spacing w:val="-3"/>
          <w:kern w:val="0"/>
          <w:szCs w:val="21"/>
        </w:rPr>
        <w:t>发包人向承包人提供图纸的期限：</w:t>
      </w:r>
      <w:r w:rsidRPr="00232D74">
        <w:rPr>
          <w:rFonts w:ascii="仿宋" w:eastAsia="仿宋" w:hAnsi="仿宋" w:cs="宋体"/>
          <w:b/>
          <w:bCs/>
          <w:snapToGrid w:val="0"/>
          <w:spacing w:val="-3"/>
          <w:kern w:val="0"/>
          <w:szCs w:val="21"/>
          <w:u w:val="single"/>
        </w:rPr>
        <w:t>发包人于工程开工前向承包人提供</w:t>
      </w:r>
      <w:r w:rsidRPr="00232D74">
        <w:rPr>
          <w:rFonts w:ascii="仿宋" w:eastAsia="仿宋" w:hAnsi="仿宋" w:cs="宋体"/>
          <w:snapToGrid w:val="0"/>
          <w:spacing w:val="-3"/>
          <w:kern w:val="0"/>
          <w:szCs w:val="21"/>
        </w:rPr>
        <w:t>；</w:t>
      </w:r>
      <w:r w:rsidRPr="00232D74">
        <w:rPr>
          <w:rFonts w:ascii="仿宋" w:eastAsia="仿宋" w:hAnsi="仿宋" w:cs="宋体"/>
          <w:snapToGrid w:val="0"/>
          <w:spacing w:val="17"/>
          <w:kern w:val="0"/>
          <w:szCs w:val="21"/>
        </w:rPr>
        <w:t xml:space="preserve"> </w:t>
      </w:r>
    </w:p>
    <w:p w14:paraId="7DF59F5A"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发包人向承包人提供图纸的数量：</w:t>
      </w:r>
      <w:r w:rsidRPr="00232D74">
        <w:rPr>
          <w:rFonts w:ascii="仿宋" w:eastAsia="仿宋" w:hAnsi="仿宋" w:cs="宋体"/>
          <w:b/>
          <w:bCs/>
          <w:snapToGrid w:val="0"/>
          <w:spacing w:val="-1"/>
          <w:kern w:val="0"/>
          <w:szCs w:val="21"/>
          <w:u w:val="single"/>
        </w:rPr>
        <w:t>陆套</w:t>
      </w:r>
      <w:r w:rsidRPr="00232D74">
        <w:rPr>
          <w:rFonts w:ascii="仿宋" w:eastAsia="仿宋" w:hAnsi="仿宋" w:cs="宋体"/>
          <w:snapToGrid w:val="0"/>
          <w:spacing w:val="-1"/>
          <w:kern w:val="0"/>
          <w:szCs w:val="21"/>
        </w:rPr>
        <w:t>；</w:t>
      </w:r>
    </w:p>
    <w:p w14:paraId="52EF29A5"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发包人向承包人提供图纸的内容：</w:t>
      </w:r>
      <w:r w:rsidRPr="00232D74">
        <w:rPr>
          <w:rFonts w:ascii="仿宋" w:eastAsia="仿宋" w:hAnsi="仿宋" w:cs="宋体"/>
          <w:b/>
          <w:bCs/>
          <w:snapToGrid w:val="0"/>
          <w:spacing w:val="-1"/>
          <w:kern w:val="0"/>
          <w:szCs w:val="21"/>
          <w:u w:val="single"/>
        </w:rPr>
        <w:t>本合同发包内容中的全部图纸</w:t>
      </w:r>
      <w:r w:rsidRPr="00232D74">
        <w:rPr>
          <w:rFonts w:ascii="仿宋" w:eastAsia="仿宋" w:hAnsi="仿宋" w:cs="宋体"/>
          <w:snapToGrid w:val="0"/>
          <w:spacing w:val="-1"/>
          <w:kern w:val="0"/>
          <w:szCs w:val="21"/>
        </w:rPr>
        <w:t>。</w:t>
      </w:r>
    </w:p>
    <w:p w14:paraId="3C1D72C9"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1.6.4 承包人文件</w:t>
      </w:r>
    </w:p>
    <w:p w14:paraId="50C96CAC" w14:textId="77777777" w:rsidR="00D60DE8" w:rsidRPr="00232D74" w:rsidRDefault="003A2B45">
      <w:pPr>
        <w:widowControl/>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需要由承包人提供的文件，包括：</w:t>
      </w:r>
      <w:r w:rsidRPr="00232D74">
        <w:rPr>
          <w:rFonts w:ascii="仿宋" w:eastAsia="仿宋" w:hAnsi="仿宋" w:cs="宋体"/>
          <w:b/>
          <w:bCs/>
          <w:snapToGrid w:val="0"/>
          <w:spacing w:val="-2"/>
          <w:kern w:val="0"/>
          <w:szCs w:val="21"/>
          <w:u w:val="single"/>
        </w:rPr>
        <w:t>施工组织设计、工程总进度计划及人员、机械、材料安排计划、发包人供应材料、设备的总计划和开工后第一个</w:t>
      </w:r>
      <w:r w:rsidRPr="00232D74">
        <w:rPr>
          <w:rFonts w:ascii="仿宋" w:eastAsia="仿宋" w:hAnsi="仿宋" w:cs="宋体"/>
          <w:b/>
          <w:bCs/>
          <w:snapToGrid w:val="0"/>
          <w:spacing w:val="-3"/>
          <w:kern w:val="0"/>
          <w:szCs w:val="21"/>
          <w:u w:val="single"/>
        </w:rPr>
        <w:t>月所需的发包人供应材料、设备计划、每</w:t>
      </w:r>
      <w:r w:rsidRPr="00232D74">
        <w:rPr>
          <w:rFonts w:ascii="仿宋" w:eastAsia="仿宋" w:hAnsi="仿宋" w:cs="宋体"/>
          <w:b/>
          <w:bCs/>
          <w:snapToGrid w:val="0"/>
          <w:spacing w:val="-5"/>
          <w:kern w:val="0"/>
          <w:szCs w:val="21"/>
          <w:u w:val="single"/>
        </w:rPr>
        <w:t>1</w:t>
      </w:r>
      <w:r w:rsidRPr="00232D74">
        <w:rPr>
          <w:rFonts w:ascii="仿宋" w:eastAsia="仿宋" w:hAnsi="仿宋" w:cs="宋体" w:hint="eastAsia"/>
          <w:b/>
          <w:bCs/>
          <w:snapToGrid w:val="0"/>
          <w:spacing w:val="-5"/>
          <w:kern w:val="0"/>
          <w:szCs w:val="21"/>
          <w:u w:val="single"/>
        </w:rPr>
        <w:t>5</w:t>
      </w:r>
      <w:r w:rsidRPr="00232D74">
        <w:rPr>
          <w:rFonts w:ascii="仿宋" w:eastAsia="仿宋" w:hAnsi="仿宋" w:cs="宋体"/>
          <w:b/>
          <w:bCs/>
          <w:snapToGrid w:val="0"/>
          <w:spacing w:val="-5"/>
          <w:kern w:val="0"/>
          <w:szCs w:val="21"/>
          <w:u w:val="single"/>
        </w:rPr>
        <w:t>日完成工程量报表、月进度报表</w:t>
      </w:r>
      <w:r w:rsidRPr="00232D74">
        <w:rPr>
          <w:rFonts w:ascii="仿宋" w:eastAsia="仿宋" w:hAnsi="仿宋" w:cs="宋体"/>
          <w:b/>
          <w:bCs/>
          <w:snapToGrid w:val="0"/>
          <w:spacing w:val="-5"/>
          <w:kern w:val="0"/>
          <w:szCs w:val="21"/>
        </w:rPr>
        <w:t>；</w:t>
      </w:r>
    </w:p>
    <w:p w14:paraId="5A5AF2A7" w14:textId="77777777" w:rsidR="00D60DE8" w:rsidRPr="00232D74" w:rsidRDefault="003A2B45">
      <w:pPr>
        <w:widowControl/>
        <w:tabs>
          <w:tab w:val="left" w:pos="8820"/>
        </w:tabs>
        <w:autoSpaceDE w:val="0"/>
        <w:autoSpaceDN w:val="0"/>
        <w:adjustRightInd w:val="0"/>
        <w:snapToGrid w:val="0"/>
        <w:spacing w:line="360" w:lineRule="auto"/>
        <w:ind w:firstLineChars="200" w:firstLine="412"/>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承包人提供的文件的期限为：</w:t>
      </w:r>
      <w:r w:rsidRPr="00232D74">
        <w:rPr>
          <w:rFonts w:ascii="仿宋" w:eastAsia="仿宋" w:hAnsi="仿宋" w:cs="宋体"/>
          <w:b/>
          <w:bCs/>
          <w:snapToGrid w:val="0"/>
          <w:spacing w:val="-2"/>
          <w:kern w:val="0"/>
          <w:szCs w:val="21"/>
          <w:u w:val="single"/>
        </w:rPr>
        <w:t>承包人在开工前必须提交详细的施工组织设计，报发包人及总监审批，施工组织设计经发包人及监理认可后方可开工。施工</w:t>
      </w:r>
      <w:r w:rsidRPr="00232D74">
        <w:rPr>
          <w:rFonts w:ascii="仿宋" w:eastAsia="仿宋" w:hAnsi="仿宋" w:cs="宋体"/>
          <w:b/>
          <w:bCs/>
          <w:snapToGrid w:val="0"/>
          <w:spacing w:val="-3"/>
          <w:kern w:val="0"/>
          <w:szCs w:val="21"/>
          <w:u w:val="single"/>
        </w:rPr>
        <w:t>组织设计将作为工程款支付的参考</w:t>
      </w:r>
      <w:r w:rsidRPr="00232D74">
        <w:rPr>
          <w:rFonts w:ascii="仿宋" w:eastAsia="仿宋" w:hAnsi="仿宋" w:cs="宋体"/>
          <w:b/>
          <w:bCs/>
          <w:snapToGrid w:val="0"/>
          <w:spacing w:val="-2"/>
          <w:kern w:val="0"/>
          <w:szCs w:val="21"/>
          <w:u w:val="single"/>
        </w:rPr>
        <w:t>依据之一。每周向监理和发包人提供下一周详细的施工进度</w:t>
      </w:r>
      <w:r w:rsidRPr="00232D74">
        <w:rPr>
          <w:rFonts w:ascii="仿宋" w:eastAsia="仿宋" w:hAnsi="仿宋" w:cs="宋体"/>
          <w:b/>
          <w:bCs/>
          <w:snapToGrid w:val="0"/>
          <w:spacing w:val="-3"/>
          <w:kern w:val="0"/>
          <w:szCs w:val="21"/>
          <w:u w:val="single"/>
        </w:rPr>
        <w:t>计划及本周施工进度报表；总进度计</w:t>
      </w:r>
      <w:r w:rsidRPr="00232D74">
        <w:rPr>
          <w:rFonts w:ascii="仿宋" w:eastAsia="仿宋" w:hAnsi="仿宋" w:cs="宋体"/>
          <w:b/>
          <w:bCs/>
          <w:snapToGrid w:val="0"/>
          <w:spacing w:val="-10"/>
          <w:kern w:val="0"/>
          <w:szCs w:val="21"/>
          <w:u w:val="single"/>
        </w:rPr>
        <w:t>划在开工后</w:t>
      </w:r>
      <w:r w:rsidRPr="00232D74">
        <w:rPr>
          <w:rFonts w:ascii="仿宋" w:eastAsia="仿宋" w:hAnsi="仿宋" w:cs="宋体"/>
          <w:snapToGrid w:val="0"/>
          <w:spacing w:val="-56"/>
          <w:kern w:val="0"/>
          <w:szCs w:val="21"/>
          <w:u w:val="single"/>
        </w:rPr>
        <w:t xml:space="preserve"> </w:t>
      </w:r>
      <w:r w:rsidRPr="00232D74">
        <w:rPr>
          <w:rFonts w:ascii="仿宋" w:eastAsia="仿宋" w:hAnsi="仿宋" w:cs="宋体"/>
          <w:b/>
          <w:bCs/>
          <w:snapToGrid w:val="0"/>
          <w:spacing w:val="-10"/>
          <w:kern w:val="0"/>
          <w:szCs w:val="21"/>
          <w:u w:val="single"/>
        </w:rPr>
        <w:t>3</w:t>
      </w:r>
      <w:r w:rsidRPr="00232D74">
        <w:rPr>
          <w:rFonts w:ascii="仿宋" w:eastAsia="仿宋" w:hAnsi="仿宋" w:cs="宋体"/>
          <w:snapToGrid w:val="0"/>
          <w:spacing w:val="-57"/>
          <w:kern w:val="0"/>
          <w:szCs w:val="21"/>
          <w:u w:val="single"/>
        </w:rPr>
        <w:t xml:space="preserve"> </w:t>
      </w:r>
      <w:r w:rsidRPr="00232D74">
        <w:rPr>
          <w:rFonts w:ascii="仿宋" w:eastAsia="仿宋" w:hAnsi="仿宋" w:cs="宋体"/>
          <w:b/>
          <w:bCs/>
          <w:snapToGrid w:val="0"/>
          <w:spacing w:val="-10"/>
          <w:kern w:val="0"/>
          <w:szCs w:val="21"/>
          <w:u w:val="single"/>
        </w:rPr>
        <w:t>天提供。具体计划及时间要求</w:t>
      </w:r>
      <w:r w:rsidRPr="00232D74">
        <w:rPr>
          <w:rFonts w:ascii="仿宋" w:eastAsia="仿宋" w:hAnsi="仿宋" w:cs="宋体"/>
          <w:b/>
          <w:bCs/>
          <w:snapToGrid w:val="0"/>
          <w:spacing w:val="-11"/>
          <w:kern w:val="0"/>
          <w:szCs w:val="21"/>
          <w:u w:val="single"/>
        </w:rPr>
        <w:t>根据工程需要补充明确。承包人不按时报送以上资料，</w:t>
      </w:r>
      <w:r w:rsidRPr="00232D74">
        <w:rPr>
          <w:rFonts w:ascii="仿宋" w:eastAsia="仿宋" w:hAnsi="仿宋" w:cs="宋体"/>
          <w:b/>
          <w:bCs/>
          <w:snapToGrid w:val="0"/>
          <w:kern w:val="0"/>
          <w:szCs w:val="21"/>
          <w:u w:val="single"/>
        </w:rPr>
        <w:t>造成发包人无法判断工程进展顺利进行的，发包人可按照现实情况发向承包人收取</w:t>
      </w:r>
      <w:r w:rsidRPr="00232D74">
        <w:rPr>
          <w:rFonts w:ascii="仿宋" w:eastAsia="仿宋" w:hAnsi="仿宋" w:cs="宋体"/>
          <w:snapToGrid w:val="0"/>
          <w:kern w:val="0"/>
          <w:szCs w:val="21"/>
          <w:u w:val="single"/>
        </w:rPr>
        <w:t xml:space="preserve"> </w:t>
      </w:r>
      <w:r w:rsidRPr="00232D74">
        <w:rPr>
          <w:rFonts w:ascii="仿宋" w:eastAsia="仿宋" w:hAnsi="仿宋" w:cs="宋体"/>
          <w:b/>
          <w:bCs/>
          <w:snapToGrid w:val="0"/>
          <w:kern w:val="0"/>
          <w:szCs w:val="21"/>
          <w:u w:val="single"/>
        </w:rPr>
        <w:t>5000-50000</w:t>
      </w:r>
      <w:r w:rsidRPr="00232D74">
        <w:rPr>
          <w:rFonts w:ascii="仿宋" w:eastAsia="仿宋" w:hAnsi="仿宋" w:cs="宋体"/>
          <w:b/>
          <w:bCs/>
          <w:snapToGrid w:val="0"/>
          <w:spacing w:val="-2"/>
          <w:kern w:val="0"/>
          <w:szCs w:val="21"/>
          <w:u w:val="single"/>
        </w:rPr>
        <w:t>元的违约金，并可拒付相应部分工程进度款，责任由承包人承担。</w:t>
      </w:r>
    </w:p>
    <w:p w14:paraId="6E1BC748" w14:textId="77777777" w:rsidR="00D60DE8" w:rsidRPr="00232D74" w:rsidRDefault="003A2B45">
      <w:pPr>
        <w:widowControl/>
        <w:kinsoku w:val="0"/>
        <w:autoSpaceDE w:val="0"/>
        <w:autoSpaceDN w:val="0"/>
        <w:adjustRightInd w:val="0"/>
        <w:snapToGrid w:val="0"/>
        <w:spacing w:line="360" w:lineRule="auto"/>
        <w:ind w:firstLineChars="200" w:firstLine="404"/>
        <w:jc w:val="left"/>
        <w:textAlignment w:val="baseline"/>
        <w:rPr>
          <w:rFonts w:ascii="仿宋" w:eastAsia="仿宋" w:hAnsi="仿宋" w:cs="宋体" w:hint="eastAsia"/>
          <w:snapToGrid w:val="0"/>
          <w:spacing w:val="18"/>
          <w:kern w:val="0"/>
          <w:szCs w:val="21"/>
        </w:rPr>
      </w:pPr>
      <w:r w:rsidRPr="00232D74">
        <w:rPr>
          <w:rFonts w:ascii="仿宋" w:eastAsia="仿宋" w:hAnsi="仿宋" w:cs="宋体"/>
          <w:snapToGrid w:val="0"/>
          <w:spacing w:val="-4"/>
          <w:kern w:val="0"/>
          <w:szCs w:val="21"/>
        </w:rPr>
        <w:t>承包人提供的文件的数量为：</w:t>
      </w:r>
      <w:r w:rsidRPr="00232D74">
        <w:rPr>
          <w:rFonts w:ascii="仿宋" w:eastAsia="仿宋" w:hAnsi="仿宋" w:cs="宋体"/>
          <w:b/>
          <w:bCs/>
          <w:snapToGrid w:val="0"/>
          <w:spacing w:val="-4"/>
          <w:kern w:val="0"/>
          <w:szCs w:val="21"/>
          <w:u w:val="single"/>
        </w:rPr>
        <w:t>视发包人要求</w:t>
      </w:r>
      <w:r w:rsidRPr="00232D74">
        <w:rPr>
          <w:rFonts w:ascii="仿宋" w:eastAsia="仿宋" w:hAnsi="仿宋" w:cs="宋体"/>
          <w:snapToGrid w:val="0"/>
          <w:spacing w:val="-4"/>
          <w:kern w:val="0"/>
          <w:szCs w:val="21"/>
        </w:rPr>
        <w:t>；</w:t>
      </w:r>
      <w:r w:rsidRPr="00232D74">
        <w:rPr>
          <w:rFonts w:ascii="仿宋" w:eastAsia="仿宋" w:hAnsi="仿宋" w:cs="宋体"/>
          <w:snapToGrid w:val="0"/>
          <w:spacing w:val="18"/>
          <w:kern w:val="0"/>
          <w:szCs w:val="21"/>
        </w:rPr>
        <w:t xml:space="preserve"> </w:t>
      </w:r>
    </w:p>
    <w:p w14:paraId="3AB91476"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承包人提供的文件的形式为：</w:t>
      </w:r>
      <w:r w:rsidRPr="00232D74">
        <w:rPr>
          <w:rFonts w:ascii="仿宋" w:eastAsia="仿宋" w:hAnsi="仿宋" w:cs="宋体"/>
          <w:b/>
          <w:bCs/>
          <w:snapToGrid w:val="0"/>
          <w:spacing w:val="-1"/>
          <w:kern w:val="0"/>
          <w:szCs w:val="21"/>
          <w:u w:val="single"/>
        </w:rPr>
        <w:t>书面形式</w:t>
      </w:r>
      <w:r w:rsidRPr="00232D74">
        <w:rPr>
          <w:rFonts w:ascii="仿宋" w:eastAsia="仿宋" w:hAnsi="仿宋" w:cs="宋体"/>
          <w:snapToGrid w:val="0"/>
          <w:spacing w:val="-1"/>
          <w:kern w:val="0"/>
          <w:szCs w:val="21"/>
        </w:rPr>
        <w:t>；</w:t>
      </w:r>
    </w:p>
    <w:p w14:paraId="6952BDB8"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Arial" w:hint="eastAsia"/>
          <w:snapToGrid w:val="0"/>
          <w:kern w:val="0"/>
          <w:szCs w:val="21"/>
        </w:rPr>
      </w:pPr>
      <w:r w:rsidRPr="00232D74">
        <w:rPr>
          <w:rFonts w:ascii="仿宋" w:eastAsia="仿宋" w:hAnsi="仿宋" w:cs="宋体"/>
          <w:snapToGrid w:val="0"/>
          <w:spacing w:val="-2"/>
          <w:kern w:val="0"/>
          <w:szCs w:val="21"/>
        </w:rPr>
        <w:t>发包人审批承包人文件的期限：</w:t>
      </w:r>
      <w:r w:rsidRPr="00232D74">
        <w:rPr>
          <w:rFonts w:ascii="仿宋" w:eastAsia="仿宋" w:hAnsi="仿宋" w:cs="宋体"/>
          <w:b/>
          <w:bCs/>
          <w:snapToGrid w:val="0"/>
          <w:spacing w:val="-2"/>
          <w:kern w:val="0"/>
          <w:szCs w:val="21"/>
          <w:u w:val="single"/>
        </w:rPr>
        <w:t>收到文件后</w:t>
      </w:r>
      <w:r w:rsidRPr="00232D74">
        <w:rPr>
          <w:rFonts w:ascii="仿宋" w:eastAsia="仿宋" w:hAnsi="仿宋" w:cs="宋体"/>
          <w:snapToGrid w:val="0"/>
          <w:spacing w:val="-39"/>
          <w:kern w:val="0"/>
          <w:szCs w:val="21"/>
          <w:u w:val="single"/>
        </w:rPr>
        <w:t xml:space="preserve"> </w:t>
      </w:r>
      <w:r w:rsidRPr="00232D74">
        <w:rPr>
          <w:rFonts w:ascii="仿宋" w:eastAsia="仿宋" w:hAnsi="仿宋" w:cs="宋体"/>
          <w:b/>
          <w:bCs/>
          <w:snapToGrid w:val="0"/>
          <w:spacing w:val="-2"/>
          <w:kern w:val="0"/>
          <w:szCs w:val="21"/>
          <w:u w:val="single"/>
        </w:rPr>
        <w:t>7</w:t>
      </w:r>
      <w:r w:rsidRPr="00232D74">
        <w:rPr>
          <w:rFonts w:ascii="仿宋" w:eastAsia="仿宋" w:hAnsi="仿宋" w:cs="宋体"/>
          <w:snapToGrid w:val="0"/>
          <w:spacing w:val="-40"/>
          <w:kern w:val="0"/>
          <w:szCs w:val="21"/>
          <w:u w:val="single"/>
        </w:rPr>
        <w:t xml:space="preserve"> </w:t>
      </w:r>
      <w:r w:rsidRPr="00232D74">
        <w:rPr>
          <w:rFonts w:ascii="仿宋" w:eastAsia="仿宋" w:hAnsi="仿宋" w:cs="宋体"/>
          <w:b/>
          <w:bCs/>
          <w:snapToGrid w:val="0"/>
          <w:spacing w:val="-2"/>
          <w:kern w:val="0"/>
          <w:szCs w:val="21"/>
          <w:u w:val="single"/>
        </w:rPr>
        <w:t>天内</w:t>
      </w:r>
      <w:r w:rsidRPr="00232D74">
        <w:rPr>
          <w:rFonts w:ascii="仿宋" w:eastAsia="仿宋" w:hAnsi="仿宋" w:cs="宋体"/>
          <w:snapToGrid w:val="0"/>
          <w:spacing w:val="-2"/>
          <w:kern w:val="0"/>
          <w:szCs w:val="21"/>
        </w:rPr>
        <w:t>。</w:t>
      </w:r>
    </w:p>
    <w:p w14:paraId="2645274B"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1.6.5 现场图纸准备</w:t>
      </w:r>
    </w:p>
    <w:p w14:paraId="46012DDB" w14:textId="77777777" w:rsidR="00D60DE8" w:rsidRPr="00232D74" w:rsidRDefault="003A2B45">
      <w:pPr>
        <w:widowControl/>
        <w:kinsoku w:val="0"/>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rPr>
      </w:pPr>
      <w:r w:rsidRPr="00232D74">
        <w:rPr>
          <w:rFonts w:ascii="仿宋" w:eastAsia="仿宋" w:hAnsi="仿宋" w:cs="宋体"/>
          <w:snapToGrid w:val="0"/>
          <w:kern w:val="0"/>
          <w:szCs w:val="21"/>
        </w:rPr>
        <w:t>关于现场图纸准备的约定：</w:t>
      </w:r>
      <w:r w:rsidRPr="00232D74">
        <w:rPr>
          <w:rFonts w:ascii="仿宋" w:eastAsia="仿宋" w:hAnsi="仿宋" w:cs="宋体"/>
          <w:b/>
          <w:bCs/>
          <w:snapToGrid w:val="0"/>
          <w:kern w:val="0"/>
          <w:szCs w:val="21"/>
          <w:u w:val="single"/>
        </w:rPr>
        <w:t>施工现场保留一套完整图纸供发包人、监理人及有关人员使用</w:t>
      </w:r>
      <w:r w:rsidRPr="00232D74">
        <w:rPr>
          <w:rFonts w:ascii="仿宋" w:eastAsia="仿宋" w:hAnsi="仿宋" w:cs="宋体"/>
          <w:b/>
          <w:bCs/>
          <w:snapToGrid w:val="0"/>
          <w:kern w:val="0"/>
          <w:szCs w:val="21"/>
        </w:rPr>
        <w:t>。</w:t>
      </w:r>
    </w:p>
    <w:p w14:paraId="3648FA95" w14:textId="77777777" w:rsidR="00D60DE8" w:rsidRPr="00232D74" w:rsidRDefault="003A2B45">
      <w:pPr>
        <w:widowControl/>
        <w:kinsoku w:val="0"/>
        <w:autoSpaceDE w:val="0"/>
        <w:autoSpaceDN w:val="0"/>
        <w:adjustRightInd w:val="0"/>
        <w:snapToGrid w:val="0"/>
        <w:spacing w:line="360" w:lineRule="auto"/>
        <w:ind w:firstLineChars="200" w:firstLine="39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6"/>
          <w:kern w:val="0"/>
          <w:szCs w:val="21"/>
        </w:rPr>
        <w:lastRenderedPageBreak/>
        <w:t>1.7</w:t>
      </w:r>
      <w:r w:rsidRPr="00232D74">
        <w:rPr>
          <w:rFonts w:ascii="仿宋" w:eastAsia="仿宋" w:hAnsi="仿宋" w:cs="宋体"/>
          <w:snapToGrid w:val="0"/>
          <w:spacing w:val="11"/>
          <w:kern w:val="0"/>
          <w:szCs w:val="21"/>
        </w:rPr>
        <w:t xml:space="preserve"> </w:t>
      </w:r>
      <w:r w:rsidRPr="00232D74">
        <w:rPr>
          <w:rFonts w:ascii="仿宋" w:eastAsia="仿宋" w:hAnsi="仿宋" w:cs="宋体"/>
          <w:snapToGrid w:val="0"/>
          <w:spacing w:val="-6"/>
          <w:kern w:val="0"/>
          <w:szCs w:val="21"/>
        </w:rPr>
        <w:t>联络</w:t>
      </w:r>
    </w:p>
    <w:p w14:paraId="28C1FFAC" w14:textId="77777777" w:rsidR="00D60DE8" w:rsidRPr="00232D74" w:rsidRDefault="003A2B45">
      <w:pPr>
        <w:widowControl/>
        <w:autoSpaceDE w:val="0"/>
        <w:autoSpaceDN w:val="0"/>
        <w:adjustRightInd w:val="0"/>
        <w:snapToGrid w:val="0"/>
        <w:spacing w:line="360" w:lineRule="auto"/>
        <w:ind w:firstLineChars="200" w:firstLine="396"/>
        <w:jc w:val="left"/>
        <w:textAlignment w:val="baseline"/>
        <w:rPr>
          <w:rFonts w:ascii="仿宋" w:eastAsia="仿宋" w:hAnsi="仿宋" w:cs="宋体" w:hint="eastAsia"/>
          <w:snapToGrid w:val="0"/>
          <w:spacing w:val="-1"/>
          <w:kern w:val="0"/>
          <w:szCs w:val="21"/>
        </w:rPr>
      </w:pPr>
      <w:r w:rsidRPr="00232D74">
        <w:rPr>
          <w:rFonts w:ascii="仿宋" w:eastAsia="仿宋" w:hAnsi="仿宋" w:cs="宋体"/>
          <w:snapToGrid w:val="0"/>
          <w:spacing w:val="-6"/>
          <w:kern w:val="0"/>
          <w:szCs w:val="21"/>
        </w:rPr>
        <w:t>1.7.1</w:t>
      </w:r>
      <w:r w:rsidRPr="00232D74">
        <w:rPr>
          <w:rFonts w:ascii="仿宋" w:eastAsia="仿宋" w:hAnsi="仿宋" w:cs="宋体"/>
          <w:snapToGrid w:val="0"/>
          <w:spacing w:val="-31"/>
          <w:kern w:val="0"/>
          <w:szCs w:val="21"/>
        </w:rPr>
        <w:t xml:space="preserve"> </w:t>
      </w:r>
      <w:r w:rsidRPr="00232D74">
        <w:rPr>
          <w:rFonts w:ascii="仿宋" w:eastAsia="仿宋" w:hAnsi="仿宋" w:cs="宋体"/>
          <w:snapToGrid w:val="0"/>
          <w:spacing w:val="-6"/>
          <w:kern w:val="0"/>
          <w:szCs w:val="21"/>
        </w:rPr>
        <w:t>发包人和承包人应当在</w:t>
      </w:r>
      <w:r w:rsidRPr="00232D74">
        <w:rPr>
          <w:rFonts w:ascii="仿宋" w:eastAsia="仿宋" w:hAnsi="仿宋" w:cs="宋体"/>
          <w:snapToGrid w:val="0"/>
          <w:spacing w:val="-41"/>
          <w:kern w:val="0"/>
          <w:szCs w:val="21"/>
        </w:rPr>
        <w:t xml:space="preserve"> </w:t>
      </w:r>
      <w:r w:rsidRPr="00232D74">
        <w:rPr>
          <w:rFonts w:ascii="仿宋" w:eastAsia="仿宋" w:hAnsi="仿宋" w:cs="宋体"/>
          <w:b/>
          <w:bCs/>
          <w:snapToGrid w:val="0"/>
          <w:spacing w:val="-6"/>
          <w:kern w:val="0"/>
          <w:szCs w:val="21"/>
          <w:u w:val="single"/>
        </w:rPr>
        <w:t>3</w:t>
      </w:r>
      <w:r w:rsidRPr="00232D74">
        <w:rPr>
          <w:rFonts w:ascii="仿宋" w:eastAsia="仿宋" w:hAnsi="仿宋" w:cs="宋体"/>
          <w:snapToGrid w:val="0"/>
          <w:spacing w:val="-40"/>
          <w:kern w:val="0"/>
          <w:szCs w:val="21"/>
          <w:u w:val="single"/>
        </w:rPr>
        <w:t xml:space="preserve"> </w:t>
      </w:r>
      <w:r w:rsidRPr="00232D74">
        <w:rPr>
          <w:rFonts w:ascii="仿宋" w:eastAsia="仿宋" w:hAnsi="仿宋" w:cs="宋体"/>
          <w:snapToGrid w:val="0"/>
          <w:spacing w:val="-6"/>
          <w:kern w:val="0"/>
          <w:szCs w:val="21"/>
        </w:rPr>
        <w:t>天内将与合同有关的通知、批准、证明、证书、指示、指令、</w:t>
      </w:r>
      <w:r w:rsidRPr="00232D74">
        <w:rPr>
          <w:rFonts w:ascii="仿宋" w:eastAsia="仿宋" w:hAnsi="仿宋" w:cs="宋体"/>
          <w:snapToGrid w:val="0"/>
          <w:kern w:val="0"/>
          <w:szCs w:val="21"/>
        </w:rPr>
        <w:t>要求、请求、同意、意见、确定和决定等书面函件送达对方</w:t>
      </w:r>
      <w:r w:rsidRPr="00232D74">
        <w:rPr>
          <w:rFonts w:ascii="仿宋" w:eastAsia="仿宋" w:hAnsi="仿宋" w:cs="宋体"/>
          <w:snapToGrid w:val="0"/>
          <w:spacing w:val="-1"/>
          <w:kern w:val="0"/>
          <w:szCs w:val="21"/>
        </w:rPr>
        <w:t>当事人。</w:t>
      </w:r>
    </w:p>
    <w:p w14:paraId="357A1F49"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1.7.2 发包人接收文件的地点：</w:t>
      </w:r>
      <w:r w:rsidRPr="00232D74">
        <w:rPr>
          <w:rFonts w:ascii="仿宋" w:eastAsia="仿宋" w:hAnsi="仿宋" w:cs="宋体"/>
          <w:snapToGrid w:val="0"/>
          <w:spacing w:val="-1"/>
          <w:kern w:val="0"/>
          <w:szCs w:val="21"/>
          <w:u w:val="single"/>
        </w:rPr>
        <w:t xml:space="preserve">  工地现场   </w:t>
      </w:r>
      <w:r w:rsidRPr="00232D74">
        <w:rPr>
          <w:rFonts w:ascii="仿宋" w:eastAsia="仿宋" w:hAnsi="仿宋" w:cs="宋体"/>
          <w:snapToGrid w:val="0"/>
          <w:spacing w:val="-73"/>
          <w:kern w:val="0"/>
          <w:szCs w:val="21"/>
        </w:rPr>
        <w:t xml:space="preserve"> </w:t>
      </w:r>
      <w:r w:rsidRPr="00232D74">
        <w:rPr>
          <w:rFonts w:ascii="仿宋" w:eastAsia="仿宋" w:hAnsi="仿宋" w:cs="宋体"/>
          <w:snapToGrid w:val="0"/>
          <w:spacing w:val="-1"/>
          <w:kern w:val="0"/>
          <w:szCs w:val="21"/>
        </w:rPr>
        <w:t>；</w:t>
      </w:r>
      <w:r w:rsidRPr="00232D74">
        <w:rPr>
          <w:rFonts w:ascii="仿宋" w:eastAsia="仿宋" w:hAnsi="仿宋" w:cs="宋体"/>
          <w:snapToGrid w:val="0"/>
          <w:kern w:val="0"/>
          <w:szCs w:val="21"/>
        </w:rPr>
        <w:t xml:space="preserve"> </w:t>
      </w:r>
    </w:p>
    <w:p w14:paraId="290EF708"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spacing w:val="17"/>
          <w:kern w:val="0"/>
          <w:szCs w:val="21"/>
        </w:rPr>
      </w:pPr>
      <w:r w:rsidRPr="00232D74">
        <w:rPr>
          <w:rFonts w:ascii="仿宋" w:eastAsia="仿宋" w:hAnsi="仿宋" w:cs="宋体"/>
          <w:snapToGrid w:val="0"/>
          <w:spacing w:val="-2"/>
          <w:kern w:val="0"/>
          <w:szCs w:val="21"/>
        </w:rPr>
        <w:t>发包人指定的接收人为：</w:t>
      </w:r>
      <w:r w:rsidRPr="00232D74">
        <w:rPr>
          <w:rFonts w:ascii="仿宋" w:eastAsia="仿宋" w:hAnsi="仿宋" w:cs="宋体"/>
          <w:snapToGrid w:val="0"/>
          <w:spacing w:val="-2"/>
          <w:kern w:val="0"/>
          <w:szCs w:val="21"/>
          <w:u w:val="single"/>
        </w:rPr>
        <w:t xml:space="preserve">     发包人代表     </w:t>
      </w:r>
      <w:r w:rsidRPr="00232D74">
        <w:rPr>
          <w:rFonts w:ascii="仿宋" w:eastAsia="仿宋" w:hAnsi="仿宋" w:cs="宋体"/>
          <w:snapToGrid w:val="0"/>
          <w:spacing w:val="-2"/>
          <w:kern w:val="0"/>
          <w:szCs w:val="21"/>
        </w:rPr>
        <w:t>。</w:t>
      </w:r>
      <w:r w:rsidRPr="00232D74">
        <w:rPr>
          <w:rFonts w:ascii="仿宋" w:eastAsia="仿宋" w:hAnsi="仿宋" w:cs="宋体"/>
          <w:snapToGrid w:val="0"/>
          <w:spacing w:val="17"/>
          <w:kern w:val="0"/>
          <w:szCs w:val="21"/>
        </w:rPr>
        <w:t xml:space="preserve"> </w:t>
      </w:r>
    </w:p>
    <w:p w14:paraId="3E27BAA2"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承包人接收文件的地点：</w:t>
      </w:r>
      <w:r w:rsidRPr="00232D74">
        <w:rPr>
          <w:rFonts w:ascii="仿宋" w:eastAsia="仿宋" w:hAnsi="仿宋" w:cs="宋体"/>
          <w:snapToGrid w:val="0"/>
          <w:spacing w:val="-1"/>
          <w:kern w:val="0"/>
          <w:szCs w:val="21"/>
          <w:u w:val="single"/>
        </w:rPr>
        <w:t xml:space="preserve">       工</w:t>
      </w:r>
      <w:r w:rsidRPr="00232D74">
        <w:rPr>
          <w:rFonts w:ascii="仿宋" w:eastAsia="仿宋" w:hAnsi="仿宋" w:cs="宋体"/>
          <w:snapToGrid w:val="0"/>
          <w:spacing w:val="-2"/>
          <w:kern w:val="0"/>
          <w:szCs w:val="21"/>
          <w:u w:val="single"/>
        </w:rPr>
        <w:t xml:space="preserve">地现场     </w:t>
      </w:r>
      <w:r w:rsidRPr="00232D74">
        <w:rPr>
          <w:rFonts w:ascii="仿宋" w:eastAsia="仿宋" w:hAnsi="仿宋" w:cs="宋体"/>
          <w:snapToGrid w:val="0"/>
          <w:spacing w:val="-2"/>
          <w:kern w:val="0"/>
          <w:szCs w:val="21"/>
        </w:rPr>
        <w:t>；</w:t>
      </w:r>
      <w:r w:rsidRPr="00232D74">
        <w:rPr>
          <w:rFonts w:ascii="仿宋" w:eastAsia="仿宋" w:hAnsi="仿宋" w:cs="宋体"/>
          <w:snapToGrid w:val="0"/>
          <w:kern w:val="0"/>
          <w:szCs w:val="21"/>
        </w:rPr>
        <w:t xml:space="preserve"> </w:t>
      </w:r>
    </w:p>
    <w:p w14:paraId="152FB2B2"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承包人指定的接收人为：</w:t>
      </w:r>
      <w:r w:rsidRPr="00232D74">
        <w:rPr>
          <w:rFonts w:ascii="仿宋" w:eastAsia="仿宋" w:hAnsi="仿宋" w:cs="宋体"/>
          <w:snapToGrid w:val="0"/>
          <w:spacing w:val="-1"/>
          <w:kern w:val="0"/>
          <w:szCs w:val="21"/>
          <w:u w:val="single"/>
        </w:rPr>
        <w:t xml:space="preserve">       项</w:t>
      </w:r>
      <w:r w:rsidRPr="00232D74">
        <w:rPr>
          <w:rFonts w:ascii="仿宋" w:eastAsia="仿宋" w:hAnsi="仿宋" w:cs="宋体"/>
          <w:snapToGrid w:val="0"/>
          <w:spacing w:val="-2"/>
          <w:kern w:val="0"/>
          <w:szCs w:val="21"/>
          <w:u w:val="single"/>
        </w:rPr>
        <w:t xml:space="preserve">目经理     </w:t>
      </w:r>
      <w:r w:rsidRPr="00232D74">
        <w:rPr>
          <w:rFonts w:ascii="仿宋" w:eastAsia="仿宋" w:hAnsi="仿宋" w:cs="宋体"/>
          <w:snapToGrid w:val="0"/>
          <w:spacing w:val="-2"/>
          <w:kern w:val="0"/>
          <w:szCs w:val="21"/>
        </w:rPr>
        <w:t>。</w:t>
      </w:r>
      <w:r w:rsidRPr="00232D74">
        <w:rPr>
          <w:rFonts w:ascii="仿宋" w:eastAsia="仿宋" w:hAnsi="仿宋" w:cs="宋体"/>
          <w:snapToGrid w:val="0"/>
          <w:kern w:val="0"/>
          <w:szCs w:val="21"/>
        </w:rPr>
        <w:t xml:space="preserve"> </w:t>
      </w:r>
    </w:p>
    <w:p w14:paraId="61E701F9"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监理人接收文件的地点：</w:t>
      </w:r>
      <w:r w:rsidRPr="00232D74">
        <w:rPr>
          <w:rFonts w:ascii="仿宋" w:eastAsia="仿宋" w:hAnsi="仿宋" w:cs="宋体"/>
          <w:snapToGrid w:val="0"/>
          <w:spacing w:val="-1"/>
          <w:kern w:val="0"/>
          <w:szCs w:val="21"/>
          <w:u w:val="single"/>
        </w:rPr>
        <w:t xml:space="preserve">       工</w:t>
      </w:r>
      <w:r w:rsidRPr="00232D74">
        <w:rPr>
          <w:rFonts w:ascii="仿宋" w:eastAsia="仿宋" w:hAnsi="仿宋" w:cs="宋体"/>
          <w:snapToGrid w:val="0"/>
          <w:spacing w:val="-2"/>
          <w:kern w:val="0"/>
          <w:szCs w:val="21"/>
          <w:u w:val="single"/>
        </w:rPr>
        <w:t xml:space="preserve">地现场     </w:t>
      </w:r>
      <w:r w:rsidRPr="00232D74">
        <w:rPr>
          <w:rFonts w:ascii="仿宋" w:eastAsia="仿宋" w:hAnsi="仿宋" w:cs="宋体"/>
          <w:snapToGrid w:val="0"/>
          <w:spacing w:val="-2"/>
          <w:kern w:val="0"/>
          <w:szCs w:val="21"/>
        </w:rPr>
        <w:t>；</w:t>
      </w:r>
      <w:r w:rsidRPr="00232D74">
        <w:rPr>
          <w:rFonts w:ascii="仿宋" w:eastAsia="仿宋" w:hAnsi="仿宋" w:cs="宋体"/>
          <w:snapToGrid w:val="0"/>
          <w:kern w:val="0"/>
          <w:szCs w:val="21"/>
        </w:rPr>
        <w:t xml:space="preserve"> </w:t>
      </w:r>
    </w:p>
    <w:p w14:paraId="764386D8"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监理人指定的接收人为：</w:t>
      </w:r>
      <w:r w:rsidRPr="00232D74">
        <w:rPr>
          <w:rFonts w:ascii="仿宋" w:eastAsia="仿宋" w:hAnsi="仿宋" w:cs="宋体"/>
          <w:snapToGrid w:val="0"/>
          <w:spacing w:val="-2"/>
          <w:kern w:val="0"/>
          <w:szCs w:val="21"/>
          <w:u w:val="single"/>
        </w:rPr>
        <w:t xml:space="preserve">     总监理工程师   </w:t>
      </w:r>
      <w:r w:rsidRPr="00232D74">
        <w:rPr>
          <w:rFonts w:ascii="仿宋" w:eastAsia="仿宋" w:hAnsi="仿宋" w:cs="宋体"/>
          <w:snapToGrid w:val="0"/>
          <w:spacing w:val="-2"/>
          <w:kern w:val="0"/>
          <w:szCs w:val="21"/>
        </w:rPr>
        <w:t>。</w:t>
      </w:r>
    </w:p>
    <w:p w14:paraId="1799010F" w14:textId="77777777" w:rsidR="00D60DE8" w:rsidRPr="00232D74" w:rsidRDefault="003A2B45">
      <w:pPr>
        <w:widowControl/>
        <w:kinsoku w:val="0"/>
        <w:autoSpaceDE w:val="0"/>
        <w:autoSpaceDN w:val="0"/>
        <w:adjustRightInd w:val="0"/>
        <w:snapToGrid w:val="0"/>
        <w:spacing w:line="360" w:lineRule="auto"/>
        <w:ind w:firstLineChars="200" w:firstLine="404"/>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4"/>
          <w:kern w:val="0"/>
          <w:szCs w:val="21"/>
        </w:rPr>
        <w:t>1.10</w:t>
      </w:r>
      <w:r w:rsidRPr="00232D74">
        <w:rPr>
          <w:rFonts w:ascii="仿宋" w:eastAsia="仿宋" w:hAnsi="仿宋" w:cs="宋体"/>
          <w:snapToGrid w:val="0"/>
          <w:spacing w:val="10"/>
          <w:kern w:val="0"/>
          <w:szCs w:val="21"/>
        </w:rPr>
        <w:t xml:space="preserve"> </w:t>
      </w:r>
      <w:r w:rsidRPr="00232D74">
        <w:rPr>
          <w:rFonts w:ascii="仿宋" w:eastAsia="仿宋" w:hAnsi="仿宋" w:cs="宋体"/>
          <w:snapToGrid w:val="0"/>
          <w:spacing w:val="-4"/>
          <w:kern w:val="0"/>
          <w:szCs w:val="21"/>
        </w:rPr>
        <w:t>交通运输</w:t>
      </w:r>
    </w:p>
    <w:p w14:paraId="63CA6833" w14:textId="77777777" w:rsidR="00D60DE8" w:rsidRPr="00232D74" w:rsidRDefault="003A2B45">
      <w:pPr>
        <w:widowControl/>
        <w:kinsoku w:val="0"/>
        <w:autoSpaceDE w:val="0"/>
        <w:autoSpaceDN w:val="0"/>
        <w:adjustRightInd w:val="0"/>
        <w:snapToGrid w:val="0"/>
        <w:spacing w:line="360" w:lineRule="auto"/>
        <w:ind w:firstLineChars="200" w:firstLine="404"/>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4"/>
          <w:kern w:val="0"/>
          <w:szCs w:val="21"/>
        </w:rPr>
        <w:t>1.10.1</w:t>
      </w:r>
      <w:r w:rsidRPr="00232D74">
        <w:rPr>
          <w:rFonts w:ascii="仿宋" w:eastAsia="仿宋" w:hAnsi="仿宋" w:cs="宋体"/>
          <w:snapToGrid w:val="0"/>
          <w:spacing w:val="30"/>
          <w:kern w:val="0"/>
          <w:szCs w:val="21"/>
        </w:rPr>
        <w:t xml:space="preserve"> </w:t>
      </w:r>
      <w:r w:rsidRPr="00232D74">
        <w:rPr>
          <w:rFonts w:ascii="仿宋" w:eastAsia="仿宋" w:hAnsi="仿宋" w:cs="宋体"/>
          <w:snapToGrid w:val="0"/>
          <w:spacing w:val="-4"/>
          <w:kern w:val="0"/>
          <w:szCs w:val="21"/>
        </w:rPr>
        <w:t>出入现场的权利</w:t>
      </w:r>
    </w:p>
    <w:p w14:paraId="670C5EDE" w14:textId="77777777" w:rsidR="00D60DE8" w:rsidRPr="00232D74" w:rsidRDefault="003A2B45">
      <w:pPr>
        <w:widowControl/>
        <w:kinsoku w:val="0"/>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rPr>
      </w:pPr>
      <w:r w:rsidRPr="00232D74">
        <w:rPr>
          <w:rFonts w:ascii="仿宋" w:eastAsia="仿宋" w:hAnsi="仿宋" w:cs="宋体"/>
          <w:snapToGrid w:val="0"/>
          <w:kern w:val="0"/>
          <w:szCs w:val="21"/>
        </w:rPr>
        <w:t>关于出入现场的权利的约定：</w:t>
      </w:r>
      <w:r w:rsidRPr="00232D74">
        <w:rPr>
          <w:rFonts w:ascii="仿宋" w:eastAsia="仿宋" w:hAnsi="仿宋" w:cs="宋体"/>
          <w:snapToGrid w:val="0"/>
          <w:kern w:val="0"/>
          <w:szCs w:val="21"/>
          <w:u w:val="single"/>
        </w:rPr>
        <w:t xml:space="preserve">                </w:t>
      </w:r>
      <w:r w:rsidRPr="00232D74">
        <w:rPr>
          <w:rFonts w:ascii="仿宋" w:eastAsia="仿宋" w:hAnsi="仿宋" w:cs="宋体"/>
          <w:snapToGrid w:val="0"/>
          <w:kern w:val="0"/>
          <w:szCs w:val="21"/>
        </w:rPr>
        <w:t>。</w:t>
      </w:r>
    </w:p>
    <w:p w14:paraId="60A04B87"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1.10.3 场内交通</w:t>
      </w:r>
    </w:p>
    <w:p w14:paraId="007E74EE" w14:textId="77777777" w:rsidR="00D60DE8" w:rsidRPr="00232D74" w:rsidRDefault="003A2B45">
      <w:pPr>
        <w:widowControl/>
        <w:kinsoku w:val="0"/>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rPr>
      </w:pPr>
      <w:r w:rsidRPr="00232D74">
        <w:rPr>
          <w:rFonts w:ascii="仿宋" w:eastAsia="仿宋" w:hAnsi="仿宋" w:cs="宋体"/>
          <w:snapToGrid w:val="0"/>
          <w:kern w:val="0"/>
          <w:szCs w:val="21"/>
        </w:rPr>
        <w:t>关于场外交通和场内交通的边界的约定：</w:t>
      </w:r>
      <w:r w:rsidRPr="00232D74">
        <w:rPr>
          <w:rFonts w:ascii="仿宋" w:eastAsia="仿宋" w:hAnsi="仿宋" w:cs="宋体"/>
          <w:snapToGrid w:val="0"/>
          <w:kern w:val="0"/>
          <w:szCs w:val="21"/>
          <w:u w:val="single"/>
        </w:rPr>
        <w:t xml:space="preserve">        </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snapToGrid w:val="0"/>
          <w:spacing w:val="-1"/>
          <w:kern w:val="0"/>
          <w:szCs w:val="21"/>
        </w:rPr>
        <w:t>。</w:t>
      </w:r>
    </w:p>
    <w:p w14:paraId="0E587DBE"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关于发包人向承包人免费提供满足工程施工需要的场内道路和交通设施的约定：</w:t>
      </w:r>
      <w:r w:rsidRPr="00232D74">
        <w:rPr>
          <w:rFonts w:ascii="仿宋" w:eastAsia="仿宋" w:hAnsi="仿宋" w:cs="宋体"/>
          <w:b/>
          <w:bCs/>
          <w:snapToGrid w:val="0"/>
          <w:spacing w:val="-1"/>
          <w:kern w:val="0"/>
          <w:szCs w:val="21"/>
          <w:u w:val="single"/>
        </w:rPr>
        <w:t>无</w:t>
      </w:r>
      <w:r w:rsidRPr="00232D74">
        <w:rPr>
          <w:rFonts w:ascii="仿宋" w:eastAsia="仿宋" w:hAnsi="仿宋" w:cs="宋体"/>
          <w:snapToGrid w:val="0"/>
          <w:spacing w:val="-1"/>
          <w:kern w:val="0"/>
          <w:szCs w:val="21"/>
        </w:rPr>
        <w:t>。</w:t>
      </w:r>
      <w:r w:rsidRPr="00232D74">
        <w:rPr>
          <w:rFonts w:ascii="仿宋" w:eastAsia="仿宋" w:hAnsi="仿宋" w:cs="宋体"/>
          <w:snapToGrid w:val="0"/>
          <w:kern w:val="0"/>
          <w:szCs w:val="21"/>
        </w:rPr>
        <w:t xml:space="preserve"> </w:t>
      </w:r>
    </w:p>
    <w:p w14:paraId="73DCAD1A"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1.10.4</w:t>
      </w:r>
      <w:r w:rsidRPr="00232D74">
        <w:rPr>
          <w:rFonts w:ascii="仿宋" w:eastAsia="仿宋" w:hAnsi="仿宋" w:cs="宋体"/>
          <w:snapToGrid w:val="0"/>
          <w:spacing w:val="-44"/>
          <w:kern w:val="0"/>
          <w:szCs w:val="21"/>
        </w:rPr>
        <w:t xml:space="preserve"> </w:t>
      </w:r>
      <w:r w:rsidRPr="00232D74">
        <w:rPr>
          <w:rFonts w:ascii="仿宋" w:eastAsia="仿宋" w:hAnsi="仿宋" w:cs="宋体"/>
          <w:snapToGrid w:val="0"/>
          <w:spacing w:val="-2"/>
          <w:kern w:val="0"/>
          <w:szCs w:val="21"/>
        </w:rPr>
        <w:t>超大件和超重件的运输</w:t>
      </w:r>
    </w:p>
    <w:p w14:paraId="73E9A3EF" w14:textId="77777777" w:rsidR="00D60DE8" w:rsidRPr="00232D74" w:rsidRDefault="003A2B45">
      <w:pPr>
        <w:widowControl/>
        <w:topLinePunct/>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rPr>
      </w:pPr>
      <w:r w:rsidRPr="00232D74">
        <w:rPr>
          <w:rFonts w:ascii="仿宋" w:eastAsia="仿宋" w:hAnsi="仿宋" w:cs="宋体"/>
          <w:snapToGrid w:val="0"/>
          <w:kern w:val="0"/>
          <w:szCs w:val="21"/>
        </w:rPr>
        <w:t>运输超大件或超重件所需的道路和桥梁临时加固改造费用和其他有关费用由</w:t>
      </w:r>
      <w:r w:rsidRPr="00232D74">
        <w:rPr>
          <w:rFonts w:ascii="仿宋" w:eastAsia="仿宋" w:hAnsi="仿宋" w:cs="宋体"/>
          <w:b/>
          <w:bCs/>
          <w:snapToGrid w:val="0"/>
          <w:kern w:val="0"/>
          <w:szCs w:val="21"/>
          <w:u w:val="single"/>
        </w:rPr>
        <w:t>承</w:t>
      </w:r>
      <w:r w:rsidRPr="00232D74">
        <w:rPr>
          <w:rFonts w:ascii="仿宋" w:eastAsia="仿宋" w:hAnsi="仿宋" w:cs="宋体"/>
          <w:b/>
          <w:bCs/>
          <w:snapToGrid w:val="0"/>
          <w:spacing w:val="-1"/>
          <w:kern w:val="0"/>
          <w:szCs w:val="21"/>
          <w:u w:val="single"/>
        </w:rPr>
        <w:t>包人</w:t>
      </w:r>
      <w:r w:rsidRPr="00232D74">
        <w:rPr>
          <w:rFonts w:ascii="仿宋" w:eastAsia="仿宋" w:hAnsi="仿宋" w:cs="宋体"/>
          <w:snapToGrid w:val="0"/>
          <w:spacing w:val="-1"/>
          <w:kern w:val="0"/>
          <w:szCs w:val="21"/>
        </w:rPr>
        <w:t>承担。</w:t>
      </w:r>
    </w:p>
    <w:p w14:paraId="6542F631" w14:textId="77777777" w:rsidR="00D60DE8" w:rsidRPr="00232D74" w:rsidRDefault="003A2B45">
      <w:pPr>
        <w:widowControl/>
        <w:kinsoku w:val="0"/>
        <w:autoSpaceDE w:val="0"/>
        <w:autoSpaceDN w:val="0"/>
        <w:adjustRightInd w:val="0"/>
        <w:snapToGrid w:val="0"/>
        <w:spacing w:line="360" w:lineRule="auto"/>
        <w:ind w:firstLineChars="200" w:firstLine="404"/>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4"/>
          <w:kern w:val="0"/>
          <w:szCs w:val="21"/>
        </w:rPr>
        <w:t>1.11</w:t>
      </w:r>
      <w:r w:rsidRPr="00232D74">
        <w:rPr>
          <w:rFonts w:ascii="仿宋" w:eastAsia="仿宋" w:hAnsi="仿宋" w:cs="宋体"/>
          <w:snapToGrid w:val="0"/>
          <w:spacing w:val="10"/>
          <w:kern w:val="0"/>
          <w:szCs w:val="21"/>
        </w:rPr>
        <w:t xml:space="preserve"> </w:t>
      </w:r>
      <w:r w:rsidRPr="00232D74">
        <w:rPr>
          <w:rFonts w:ascii="仿宋" w:eastAsia="仿宋" w:hAnsi="仿宋" w:cs="宋体"/>
          <w:snapToGrid w:val="0"/>
          <w:spacing w:val="-4"/>
          <w:kern w:val="0"/>
          <w:szCs w:val="21"/>
        </w:rPr>
        <w:t>知识产权</w:t>
      </w:r>
    </w:p>
    <w:p w14:paraId="54EBA511" w14:textId="77777777" w:rsidR="00D60DE8" w:rsidRPr="00232D74" w:rsidRDefault="003A2B45">
      <w:pPr>
        <w:widowControl/>
        <w:topLinePunct/>
        <w:autoSpaceDE w:val="0"/>
        <w:autoSpaceDN w:val="0"/>
        <w:adjustRightInd w:val="0"/>
        <w:snapToGrid w:val="0"/>
        <w:spacing w:line="360" w:lineRule="auto"/>
        <w:ind w:firstLineChars="200" w:firstLine="412"/>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1.11.1</w:t>
      </w:r>
      <w:r w:rsidRPr="00232D74">
        <w:rPr>
          <w:rFonts w:ascii="仿宋" w:eastAsia="仿宋" w:hAnsi="仿宋" w:cs="宋体"/>
          <w:snapToGrid w:val="0"/>
          <w:spacing w:val="-38"/>
          <w:kern w:val="0"/>
          <w:szCs w:val="21"/>
        </w:rPr>
        <w:t xml:space="preserve"> </w:t>
      </w:r>
      <w:r w:rsidRPr="00232D74">
        <w:rPr>
          <w:rFonts w:ascii="仿宋" w:eastAsia="仿宋" w:hAnsi="仿宋" w:cs="宋体"/>
          <w:snapToGrid w:val="0"/>
          <w:spacing w:val="-2"/>
          <w:kern w:val="0"/>
          <w:szCs w:val="21"/>
        </w:rPr>
        <w:t>关于发包人提供给承包人的图纸、发包人为实施工程自行编制或委托编制的技术规范</w:t>
      </w:r>
      <w:r w:rsidRPr="00232D74">
        <w:rPr>
          <w:rFonts w:ascii="仿宋" w:eastAsia="仿宋" w:hAnsi="仿宋" w:cs="宋体"/>
          <w:snapToGrid w:val="0"/>
          <w:kern w:val="0"/>
          <w:szCs w:val="21"/>
        </w:rPr>
        <w:t xml:space="preserve"> </w:t>
      </w:r>
      <w:r w:rsidRPr="00232D74">
        <w:rPr>
          <w:rFonts w:ascii="仿宋" w:eastAsia="仿宋" w:hAnsi="仿宋" w:cs="宋体"/>
          <w:snapToGrid w:val="0"/>
          <w:spacing w:val="-1"/>
          <w:kern w:val="0"/>
          <w:szCs w:val="21"/>
        </w:rPr>
        <w:t>以及反映发包人关于合同要求或其他类似性质的文件的著作权的归属：</w:t>
      </w:r>
      <w:r w:rsidRPr="00232D74">
        <w:rPr>
          <w:rFonts w:ascii="仿宋" w:eastAsia="仿宋" w:hAnsi="仿宋" w:cs="宋体"/>
          <w:b/>
          <w:bCs/>
          <w:snapToGrid w:val="0"/>
          <w:spacing w:val="-1"/>
          <w:kern w:val="0"/>
          <w:szCs w:val="21"/>
          <w:u w:val="single"/>
        </w:rPr>
        <w:t>归发包人所有，承包人未</w:t>
      </w:r>
      <w:r w:rsidRPr="00232D74">
        <w:rPr>
          <w:rFonts w:ascii="仿宋" w:eastAsia="仿宋" w:hAnsi="仿宋" w:cs="宋体"/>
          <w:b/>
          <w:bCs/>
          <w:snapToGrid w:val="0"/>
          <w:spacing w:val="-2"/>
          <w:kern w:val="0"/>
          <w:szCs w:val="21"/>
          <w:u w:val="single"/>
        </w:rPr>
        <w:t>经发包人同意不得将本工程图纸转给第三人，不得进行复</w:t>
      </w:r>
      <w:r w:rsidRPr="00232D74">
        <w:rPr>
          <w:rFonts w:ascii="仿宋" w:eastAsia="仿宋" w:hAnsi="仿宋" w:cs="宋体"/>
          <w:b/>
          <w:bCs/>
          <w:snapToGrid w:val="0"/>
          <w:spacing w:val="-3"/>
          <w:kern w:val="0"/>
          <w:szCs w:val="21"/>
          <w:u w:val="single"/>
        </w:rPr>
        <w:t>制，不得向承包人以外的人泄露有关图</w:t>
      </w:r>
      <w:r w:rsidRPr="00232D74">
        <w:rPr>
          <w:rFonts w:ascii="仿宋" w:eastAsia="仿宋" w:hAnsi="仿宋" w:cs="宋体"/>
          <w:b/>
          <w:bCs/>
          <w:snapToGrid w:val="0"/>
          <w:spacing w:val="-4"/>
          <w:kern w:val="0"/>
          <w:szCs w:val="21"/>
          <w:u w:val="single"/>
        </w:rPr>
        <w:t>纸内容</w:t>
      </w:r>
      <w:r w:rsidRPr="00232D74">
        <w:rPr>
          <w:rFonts w:ascii="仿宋" w:eastAsia="仿宋" w:hAnsi="仿宋" w:cs="宋体"/>
          <w:b/>
          <w:bCs/>
          <w:snapToGrid w:val="0"/>
          <w:spacing w:val="-4"/>
          <w:kern w:val="0"/>
          <w:szCs w:val="21"/>
        </w:rPr>
        <w:t>。</w:t>
      </w:r>
    </w:p>
    <w:p w14:paraId="6F287343" w14:textId="77777777" w:rsidR="00D60DE8" w:rsidRPr="00232D74" w:rsidRDefault="003A2B45">
      <w:pPr>
        <w:widowControl/>
        <w:topLinePunct/>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关于发包人提供的上述文件的使用限制的要求：</w:t>
      </w:r>
      <w:r w:rsidRPr="00232D74">
        <w:rPr>
          <w:rFonts w:ascii="仿宋" w:eastAsia="仿宋" w:hAnsi="仿宋" w:cs="宋体"/>
          <w:b/>
          <w:bCs/>
          <w:snapToGrid w:val="0"/>
          <w:spacing w:val="-1"/>
          <w:kern w:val="0"/>
          <w:szCs w:val="21"/>
          <w:u w:val="single"/>
        </w:rPr>
        <w:t>按通用条款执行</w:t>
      </w:r>
      <w:r w:rsidRPr="00232D74">
        <w:rPr>
          <w:rFonts w:ascii="仿宋" w:eastAsia="仿宋" w:hAnsi="仿宋" w:cs="宋体"/>
          <w:snapToGrid w:val="0"/>
          <w:spacing w:val="-1"/>
          <w:kern w:val="0"/>
          <w:szCs w:val="21"/>
        </w:rPr>
        <w:t>。</w:t>
      </w:r>
    </w:p>
    <w:p w14:paraId="7DDAB55E" w14:textId="77777777" w:rsidR="00D60DE8" w:rsidRPr="00232D74" w:rsidRDefault="003A2B45">
      <w:pPr>
        <w:widowControl/>
        <w:topLinePunct/>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spacing w:val="14"/>
          <w:kern w:val="0"/>
          <w:szCs w:val="21"/>
        </w:rPr>
      </w:pPr>
      <w:r w:rsidRPr="00232D74">
        <w:rPr>
          <w:rFonts w:ascii="仿宋" w:eastAsia="仿宋" w:hAnsi="仿宋" w:cs="宋体"/>
          <w:snapToGrid w:val="0"/>
          <w:spacing w:val="-2"/>
          <w:kern w:val="0"/>
          <w:szCs w:val="21"/>
        </w:rPr>
        <w:t>1.11.2 关于承包人为实施工程所编制文件的著作权的归属：</w:t>
      </w:r>
      <w:r w:rsidRPr="00232D74">
        <w:rPr>
          <w:rFonts w:ascii="仿宋" w:eastAsia="仿宋" w:hAnsi="仿宋" w:cs="宋体"/>
          <w:b/>
          <w:bCs/>
          <w:snapToGrid w:val="0"/>
          <w:spacing w:val="-2"/>
          <w:kern w:val="0"/>
          <w:szCs w:val="21"/>
          <w:u w:val="single"/>
        </w:rPr>
        <w:t>按通用条款执行</w:t>
      </w:r>
      <w:r w:rsidRPr="00232D74">
        <w:rPr>
          <w:rFonts w:ascii="仿宋" w:eastAsia="仿宋" w:hAnsi="仿宋" w:cs="宋体"/>
          <w:snapToGrid w:val="0"/>
          <w:spacing w:val="-2"/>
          <w:kern w:val="0"/>
          <w:szCs w:val="21"/>
        </w:rPr>
        <w:t>。</w:t>
      </w:r>
      <w:r w:rsidRPr="00232D74">
        <w:rPr>
          <w:rFonts w:ascii="仿宋" w:eastAsia="仿宋" w:hAnsi="仿宋" w:cs="宋体"/>
          <w:snapToGrid w:val="0"/>
          <w:spacing w:val="14"/>
          <w:kern w:val="0"/>
          <w:szCs w:val="21"/>
        </w:rPr>
        <w:t xml:space="preserve"> </w:t>
      </w:r>
    </w:p>
    <w:p w14:paraId="4A6CC3DE" w14:textId="77777777" w:rsidR="00D60DE8" w:rsidRPr="00232D74" w:rsidRDefault="003A2B45">
      <w:pPr>
        <w:widowControl/>
        <w:topLinePunct/>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关于承包人提供的上述文件的使用限制的要求：</w:t>
      </w:r>
      <w:r w:rsidRPr="00232D74">
        <w:rPr>
          <w:rFonts w:ascii="仿宋" w:eastAsia="仿宋" w:hAnsi="仿宋" w:cs="宋体"/>
          <w:b/>
          <w:bCs/>
          <w:snapToGrid w:val="0"/>
          <w:spacing w:val="-1"/>
          <w:kern w:val="0"/>
          <w:szCs w:val="21"/>
          <w:u w:val="single"/>
        </w:rPr>
        <w:t>按通用条款执行</w:t>
      </w:r>
      <w:r w:rsidRPr="00232D74">
        <w:rPr>
          <w:rFonts w:ascii="仿宋" w:eastAsia="仿宋" w:hAnsi="仿宋" w:cs="宋体"/>
          <w:snapToGrid w:val="0"/>
          <w:spacing w:val="-1"/>
          <w:kern w:val="0"/>
          <w:szCs w:val="21"/>
        </w:rPr>
        <w:t>。</w:t>
      </w:r>
    </w:p>
    <w:p w14:paraId="49A30B11" w14:textId="77777777" w:rsidR="00D60DE8" w:rsidRPr="00232D74" w:rsidRDefault="003A2B45">
      <w:pPr>
        <w:widowControl/>
        <w:topLinePunct/>
        <w:autoSpaceDE w:val="0"/>
        <w:autoSpaceDN w:val="0"/>
        <w:adjustRightInd w:val="0"/>
        <w:snapToGrid w:val="0"/>
        <w:spacing w:line="360" w:lineRule="auto"/>
        <w:ind w:firstLineChars="200" w:firstLine="424"/>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1.11.4 承包人在施工过程中所采用的专利、专有技术、技术秘密的使用</w:t>
      </w:r>
      <w:r w:rsidRPr="00232D74">
        <w:rPr>
          <w:rFonts w:ascii="仿宋" w:eastAsia="仿宋" w:hAnsi="仿宋" w:cs="宋体"/>
          <w:snapToGrid w:val="0"/>
          <w:kern w:val="0"/>
          <w:szCs w:val="21"/>
        </w:rPr>
        <w:t>费的承担方式：</w:t>
      </w:r>
      <w:r w:rsidRPr="00232D74">
        <w:rPr>
          <w:rFonts w:ascii="仿宋" w:eastAsia="仿宋" w:hAnsi="仿宋" w:cs="宋体"/>
          <w:snapToGrid w:val="0"/>
          <w:spacing w:val="-59"/>
          <w:kern w:val="0"/>
          <w:szCs w:val="21"/>
        </w:rPr>
        <w:t xml:space="preserve"> </w:t>
      </w:r>
      <w:r w:rsidRPr="00232D74">
        <w:rPr>
          <w:rFonts w:ascii="仿宋" w:eastAsia="仿宋" w:hAnsi="仿宋" w:cs="宋体"/>
          <w:b/>
          <w:bCs/>
          <w:snapToGrid w:val="0"/>
          <w:kern w:val="0"/>
          <w:szCs w:val="21"/>
          <w:u w:val="single"/>
        </w:rPr>
        <w:t>由</w:t>
      </w:r>
      <w:r w:rsidRPr="00232D74">
        <w:rPr>
          <w:rFonts w:ascii="仿宋" w:eastAsia="仿宋" w:hAnsi="仿宋" w:cs="宋体"/>
          <w:b/>
          <w:bCs/>
          <w:snapToGrid w:val="0"/>
          <w:spacing w:val="-2"/>
          <w:kern w:val="0"/>
          <w:szCs w:val="21"/>
          <w:u w:val="single"/>
        </w:rPr>
        <w:t>承包人承担，费用已包含在合同价中</w:t>
      </w:r>
      <w:r w:rsidRPr="00232D74">
        <w:rPr>
          <w:rFonts w:ascii="仿宋" w:eastAsia="仿宋" w:hAnsi="仿宋" w:cs="宋体"/>
          <w:snapToGrid w:val="0"/>
          <w:spacing w:val="-2"/>
          <w:kern w:val="0"/>
          <w:szCs w:val="21"/>
        </w:rPr>
        <w:t>。</w:t>
      </w:r>
    </w:p>
    <w:p w14:paraId="0EEC68D7" w14:textId="77777777" w:rsidR="00D60DE8" w:rsidRPr="00232D74" w:rsidRDefault="003A2B45">
      <w:pPr>
        <w:widowControl/>
        <w:topLinePunct/>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1.13</w:t>
      </w:r>
      <w:r w:rsidRPr="00232D74">
        <w:rPr>
          <w:rFonts w:ascii="仿宋" w:eastAsia="仿宋" w:hAnsi="仿宋" w:cs="宋体"/>
          <w:snapToGrid w:val="0"/>
          <w:spacing w:val="-34"/>
          <w:kern w:val="0"/>
          <w:szCs w:val="21"/>
        </w:rPr>
        <w:t xml:space="preserve"> </w:t>
      </w:r>
      <w:r w:rsidRPr="00232D74">
        <w:rPr>
          <w:rFonts w:ascii="仿宋" w:eastAsia="仿宋" w:hAnsi="仿宋" w:cs="宋体"/>
          <w:snapToGrid w:val="0"/>
          <w:spacing w:val="-3"/>
          <w:kern w:val="0"/>
          <w:szCs w:val="21"/>
        </w:rPr>
        <w:t>工程量清单错误的修正</w:t>
      </w:r>
    </w:p>
    <w:p w14:paraId="1E7EB588" w14:textId="77777777" w:rsidR="00D60DE8" w:rsidRPr="00232D74" w:rsidRDefault="003A2B45">
      <w:pPr>
        <w:widowControl/>
        <w:topLinePunct/>
        <w:autoSpaceDE w:val="0"/>
        <w:autoSpaceDN w:val="0"/>
        <w:adjustRightInd w:val="0"/>
        <w:snapToGrid w:val="0"/>
        <w:spacing w:line="360" w:lineRule="auto"/>
        <w:ind w:firstLineChars="200" w:firstLine="404"/>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4"/>
          <w:kern w:val="0"/>
          <w:szCs w:val="21"/>
        </w:rPr>
        <w:t>出现工程量清单错误时，是否调整合同价格：</w:t>
      </w:r>
      <w:r w:rsidRPr="00232D74">
        <w:rPr>
          <w:rFonts w:ascii="仿宋" w:eastAsia="仿宋" w:hAnsi="仿宋" w:cs="宋体"/>
          <w:b/>
          <w:bCs/>
          <w:snapToGrid w:val="0"/>
          <w:spacing w:val="-4"/>
          <w:kern w:val="0"/>
          <w:szCs w:val="21"/>
          <w:u w:val="single"/>
        </w:rPr>
        <w:t>按本合同条款中第</w:t>
      </w:r>
      <w:r w:rsidRPr="00232D74">
        <w:rPr>
          <w:rFonts w:ascii="仿宋" w:eastAsia="仿宋" w:hAnsi="仿宋" w:cs="宋体"/>
          <w:snapToGrid w:val="0"/>
          <w:spacing w:val="-14"/>
          <w:kern w:val="0"/>
          <w:szCs w:val="21"/>
          <w:u w:val="single"/>
        </w:rPr>
        <w:t xml:space="preserve"> </w:t>
      </w:r>
      <w:r w:rsidRPr="00232D74">
        <w:rPr>
          <w:rFonts w:ascii="仿宋" w:eastAsia="仿宋" w:hAnsi="仿宋" w:cs="宋体"/>
          <w:b/>
          <w:bCs/>
          <w:snapToGrid w:val="0"/>
          <w:spacing w:val="-4"/>
          <w:kern w:val="0"/>
          <w:szCs w:val="21"/>
          <w:u w:val="single"/>
        </w:rPr>
        <w:t>12.1</w:t>
      </w:r>
      <w:r w:rsidRPr="00232D74">
        <w:rPr>
          <w:rFonts w:ascii="仿宋" w:eastAsia="仿宋" w:hAnsi="仿宋" w:cs="宋体"/>
          <w:snapToGrid w:val="0"/>
          <w:spacing w:val="-46"/>
          <w:kern w:val="0"/>
          <w:szCs w:val="21"/>
          <w:u w:val="single"/>
        </w:rPr>
        <w:t xml:space="preserve"> </w:t>
      </w:r>
      <w:r w:rsidRPr="00232D74">
        <w:rPr>
          <w:rFonts w:ascii="仿宋" w:eastAsia="仿宋" w:hAnsi="仿宋" w:cs="宋体"/>
          <w:b/>
          <w:bCs/>
          <w:snapToGrid w:val="0"/>
          <w:spacing w:val="-4"/>
          <w:kern w:val="0"/>
          <w:szCs w:val="21"/>
          <w:u w:val="single"/>
        </w:rPr>
        <w:t>相应条款执行</w:t>
      </w:r>
      <w:r w:rsidRPr="00232D74">
        <w:rPr>
          <w:rFonts w:ascii="仿宋" w:eastAsia="仿宋" w:hAnsi="仿宋" w:cs="宋体"/>
          <w:b/>
          <w:bCs/>
          <w:snapToGrid w:val="0"/>
          <w:spacing w:val="-4"/>
          <w:kern w:val="0"/>
          <w:szCs w:val="21"/>
        </w:rPr>
        <w:t>。</w:t>
      </w:r>
    </w:p>
    <w:p w14:paraId="7E06E96F" w14:textId="77777777" w:rsidR="00D60DE8" w:rsidRPr="00232D74" w:rsidRDefault="003A2B45">
      <w:pPr>
        <w:widowControl/>
        <w:topLinePunct/>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允许调整合同价格的工程量偏差范围：</w:t>
      </w:r>
      <w:r w:rsidRPr="00232D74">
        <w:rPr>
          <w:rFonts w:ascii="仿宋" w:eastAsia="仿宋" w:hAnsi="仿宋" w:cs="宋体"/>
          <w:b/>
          <w:bCs/>
          <w:snapToGrid w:val="0"/>
          <w:spacing w:val="-1"/>
          <w:kern w:val="0"/>
          <w:szCs w:val="21"/>
          <w:u w:val="single"/>
        </w:rPr>
        <w:t>是。但</w:t>
      </w:r>
      <w:r w:rsidRPr="00232D74">
        <w:rPr>
          <w:rFonts w:ascii="仿宋" w:eastAsia="仿宋" w:hAnsi="仿宋" w:cs="宋体"/>
          <w:b/>
          <w:bCs/>
          <w:snapToGrid w:val="0"/>
          <w:spacing w:val="-2"/>
          <w:kern w:val="0"/>
          <w:szCs w:val="21"/>
          <w:u w:val="single"/>
        </w:rPr>
        <w:t>发包人在工程量清单中因项目特征描述不清或</w:t>
      </w:r>
      <w:r w:rsidRPr="00232D74">
        <w:rPr>
          <w:rFonts w:ascii="仿宋" w:eastAsia="仿宋" w:hAnsi="仿宋" w:cs="宋体"/>
          <w:b/>
          <w:bCs/>
          <w:snapToGrid w:val="0"/>
          <w:spacing w:val="-7"/>
          <w:kern w:val="0"/>
          <w:szCs w:val="21"/>
          <w:u w:val="single"/>
        </w:rPr>
        <w:t>未全，但又是承包人为满足发包人和设计图纸的要求而必须完成的工作，承</w:t>
      </w:r>
      <w:r w:rsidRPr="00232D74">
        <w:rPr>
          <w:rFonts w:ascii="仿宋" w:eastAsia="仿宋" w:hAnsi="仿宋" w:cs="宋体"/>
          <w:b/>
          <w:bCs/>
          <w:snapToGrid w:val="0"/>
          <w:spacing w:val="-8"/>
          <w:kern w:val="0"/>
          <w:szCs w:val="21"/>
          <w:u w:val="single"/>
        </w:rPr>
        <w:t>包人应计入工程量清单</w:t>
      </w:r>
      <w:r w:rsidRPr="00232D74">
        <w:rPr>
          <w:rFonts w:ascii="仿宋" w:eastAsia="仿宋" w:hAnsi="仿宋" w:cs="宋体"/>
          <w:b/>
          <w:bCs/>
          <w:snapToGrid w:val="0"/>
          <w:spacing w:val="-6"/>
          <w:kern w:val="0"/>
          <w:szCs w:val="21"/>
          <w:u w:val="single"/>
        </w:rPr>
        <w:t>相应子目中，工程结算时发包人</w:t>
      </w:r>
      <w:proofErr w:type="gramStart"/>
      <w:r w:rsidRPr="00232D74">
        <w:rPr>
          <w:rFonts w:ascii="仿宋" w:eastAsia="仿宋" w:hAnsi="仿宋" w:cs="宋体"/>
          <w:b/>
          <w:bCs/>
          <w:snapToGrid w:val="0"/>
          <w:spacing w:val="-6"/>
          <w:kern w:val="0"/>
          <w:szCs w:val="21"/>
          <w:u w:val="single"/>
        </w:rPr>
        <w:t>不</w:t>
      </w:r>
      <w:proofErr w:type="gramEnd"/>
      <w:r w:rsidRPr="00232D74">
        <w:rPr>
          <w:rFonts w:ascii="仿宋" w:eastAsia="仿宋" w:hAnsi="仿宋" w:cs="宋体"/>
          <w:b/>
          <w:bCs/>
          <w:snapToGrid w:val="0"/>
          <w:spacing w:val="-6"/>
          <w:kern w:val="0"/>
          <w:szCs w:val="21"/>
          <w:u w:val="single"/>
        </w:rPr>
        <w:t>为此类项目另外支付费用</w:t>
      </w:r>
      <w:r w:rsidRPr="00232D74">
        <w:rPr>
          <w:rFonts w:ascii="仿宋" w:eastAsia="仿宋" w:hAnsi="仿宋" w:cs="宋体"/>
          <w:b/>
          <w:bCs/>
          <w:snapToGrid w:val="0"/>
          <w:spacing w:val="-6"/>
          <w:kern w:val="0"/>
          <w:szCs w:val="21"/>
        </w:rPr>
        <w:t>。</w:t>
      </w:r>
    </w:p>
    <w:p w14:paraId="6A364F04" w14:textId="77777777" w:rsidR="00D60DE8" w:rsidRPr="00232D74" w:rsidRDefault="003A2B45">
      <w:pPr>
        <w:widowControl/>
        <w:kinsoku w:val="0"/>
        <w:autoSpaceDE w:val="0"/>
        <w:autoSpaceDN w:val="0"/>
        <w:adjustRightInd w:val="0"/>
        <w:snapToGrid w:val="0"/>
        <w:spacing w:line="360" w:lineRule="auto"/>
        <w:ind w:firstLineChars="200" w:firstLine="404"/>
        <w:jc w:val="left"/>
        <w:textAlignment w:val="baseline"/>
        <w:outlineLvl w:val="2"/>
        <w:rPr>
          <w:rFonts w:ascii="仿宋" w:eastAsia="仿宋" w:hAnsi="仿宋" w:cs="宋体" w:hint="eastAsia"/>
          <w:snapToGrid w:val="0"/>
          <w:kern w:val="0"/>
          <w:szCs w:val="21"/>
        </w:rPr>
      </w:pPr>
      <w:r w:rsidRPr="00232D74">
        <w:rPr>
          <w:rFonts w:ascii="仿宋" w:eastAsia="仿宋" w:hAnsi="仿宋" w:cs="宋体"/>
          <w:snapToGrid w:val="0"/>
          <w:spacing w:val="-4"/>
          <w:kern w:val="0"/>
          <w:szCs w:val="21"/>
        </w:rPr>
        <w:t>2.</w:t>
      </w:r>
      <w:r w:rsidRPr="00232D74">
        <w:rPr>
          <w:rFonts w:ascii="仿宋" w:eastAsia="仿宋" w:hAnsi="仿宋" w:cs="宋体"/>
          <w:snapToGrid w:val="0"/>
          <w:spacing w:val="12"/>
          <w:kern w:val="0"/>
          <w:szCs w:val="21"/>
        </w:rPr>
        <w:t xml:space="preserve"> </w:t>
      </w:r>
      <w:r w:rsidRPr="00232D74">
        <w:rPr>
          <w:rFonts w:ascii="仿宋" w:eastAsia="仿宋" w:hAnsi="仿宋" w:cs="宋体"/>
          <w:snapToGrid w:val="0"/>
          <w:spacing w:val="-4"/>
          <w:kern w:val="0"/>
          <w:szCs w:val="21"/>
        </w:rPr>
        <w:t>发包人</w:t>
      </w:r>
    </w:p>
    <w:p w14:paraId="40824ADC" w14:textId="77777777" w:rsidR="00D60DE8" w:rsidRPr="00232D74" w:rsidRDefault="003A2B45">
      <w:pPr>
        <w:widowControl/>
        <w:kinsoku w:val="0"/>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2.2</w:t>
      </w:r>
      <w:r w:rsidRPr="00232D74">
        <w:rPr>
          <w:rFonts w:ascii="仿宋" w:eastAsia="仿宋" w:hAnsi="仿宋" w:cs="宋体"/>
          <w:snapToGrid w:val="0"/>
          <w:spacing w:val="15"/>
          <w:kern w:val="0"/>
          <w:szCs w:val="21"/>
        </w:rPr>
        <w:t xml:space="preserve"> </w:t>
      </w:r>
      <w:r w:rsidRPr="00232D74">
        <w:rPr>
          <w:rFonts w:ascii="仿宋" w:eastAsia="仿宋" w:hAnsi="仿宋" w:cs="宋体"/>
          <w:snapToGrid w:val="0"/>
          <w:spacing w:val="-3"/>
          <w:kern w:val="0"/>
          <w:szCs w:val="21"/>
        </w:rPr>
        <w:t>发包人代表</w:t>
      </w:r>
    </w:p>
    <w:p w14:paraId="617E9DCE" w14:textId="77777777" w:rsidR="00D60DE8" w:rsidRPr="00232D74" w:rsidRDefault="003A2B45">
      <w:pPr>
        <w:widowControl/>
        <w:kinsoku w:val="0"/>
        <w:autoSpaceDE w:val="0"/>
        <w:autoSpaceDN w:val="0"/>
        <w:adjustRightInd w:val="0"/>
        <w:snapToGrid w:val="0"/>
        <w:spacing w:line="360" w:lineRule="auto"/>
        <w:ind w:firstLineChars="200" w:firstLine="408"/>
        <w:textAlignment w:val="baseline"/>
        <w:rPr>
          <w:rFonts w:ascii="仿宋" w:eastAsia="仿宋" w:hAnsi="仿宋" w:cs="宋体" w:hint="eastAsia"/>
          <w:snapToGrid w:val="0"/>
          <w:spacing w:val="17"/>
          <w:kern w:val="0"/>
          <w:szCs w:val="21"/>
        </w:rPr>
      </w:pPr>
      <w:r w:rsidRPr="00232D74">
        <w:rPr>
          <w:rFonts w:ascii="仿宋" w:eastAsia="仿宋" w:hAnsi="仿宋" w:cs="宋体"/>
          <w:snapToGrid w:val="0"/>
          <w:spacing w:val="-3"/>
          <w:kern w:val="0"/>
          <w:szCs w:val="21"/>
        </w:rPr>
        <w:t>姓名</w:t>
      </w:r>
      <w:r w:rsidRPr="00232D74">
        <w:rPr>
          <w:rFonts w:ascii="仿宋" w:eastAsia="仿宋" w:hAnsi="仿宋" w:cs="宋体"/>
          <w:snapToGrid w:val="0"/>
          <w:spacing w:val="-16"/>
          <w:kern w:val="0"/>
          <w:szCs w:val="21"/>
        </w:rPr>
        <w:t>：</w:t>
      </w:r>
      <w:r w:rsidRPr="00232D74">
        <w:rPr>
          <w:rFonts w:ascii="仿宋" w:eastAsia="仿宋" w:hAnsi="仿宋" w:cs="宋体"/>
          <w:snapToGrid w:val="0"/>
          <w:spacing w:val="4"/>
          <w:kern w:val="0"/>
          <w:szCs w:val="21"/>
          <w:u w:val="single"/>
        </w:rPr>
        <w:t xml:space="preserve">                      </w:t>
      </w:r>
      <w:r w:rsidRPr="00232D74">
        <w:rPr>
          <w:rFonts w:ascii="仿宋" w:eastAsia="仿宋" w:hAnsi="仿宋" w:cs="宋体"/>
          <w:snapToGrid w:val="0"/>
          <w:spacing w:val="-16"/>
          <w:kern w:val="0"/>
          <w:szCs w:val="21"/>
        </w:rPr>
        <w:t>；</w:t>
      </w:r>
      <w:r w:rsidRPr="00232D74">
        <w:rPr>
          <w:rFonts w:ascii="仿宋" w:eastAsia="仿宋" w:hAnsi="仿宋" w:cs="宋体"/>
          <w:snapToGrid w:val="0"/>
          <w:spacing w:val="17"/>
          <w:kern w:val="0"/>
          <w:szCs w:val="21"/>
        </w:rPr>
        <w:t xml:space="preserve"> </w:t>
      </w:r>
    </w:p>
    <w:p w14:paraId="5178D767" w14:textId="77777777" w:rsidR="00D60DE8" w:rsidRPr="00232D74" w:rsidRDefault="003A2B45">
      <w:pPr>
        <w:widowControl/>
        <w:kinsoku w:val="0"/>
        <w:autoSpaceDE w:val="0"/>
        <w:autoSpaceDN w:val="0"/>
        <w:adjustRightInd w:val="0"/>
        <w:snapToGrid w:val="0"/>
        <w:spacing w:line="360" w:lineRule="auto"/>
        <w:ind w:firstLineChars="200" w:firstLine="412"/>
        <w:textAlignment w:val="baseline"/>
        <w:rPr>
          <w:rFonts w:ascii="仿宋" w:eastAsia="仿宋" w:hAnsi="仿宋" w:cs="宋体" w:hint="eastAsia"/>
          <w:snapToGrid w:val="0"/>
          <w:spacing w:val="15"/>
          <w:kern w:val="0"/>
          <w:szCs w:val="21"/>
        </w:rPr>
      </w:pPr>
      <w:r w:rsidRPr="00232D74">
        <w:rPr>
          <w:rFonts w:ascii="仿宋" w:eastAsia="仿宋" w:hAnsi="仿宋" w:cs="宋体"/>
          <w:snapToGrid w:val="0"/>
          <w:spacing w:val="-2"/>
          <w:kern w:val="0"/>
          <w:szCs w:val="21"/>
        </w:rPr>
        <w:t>身份证号</w:t>
      </w:r>
      <w:r w:rsidRPr="00232D74">
        <w:rPr>
          <w:rFonts w:ascii="仿宋" w:eastAsia="仿宋" w:hAnsi="仿宋" w:cs="宋体"/>
          <w:snapToGrid w:val="0"/>
          <w:spacing w:val="-15"/>
          <w:kern w:val="0"/>
          <w:szCs w:val="21"/>
        </w:rPr>
        <w:t>：</w:t>
      </w:r>
      <w:r w:rsidRPr="00232D74">
        <w:rPr>
          <w:rFonts w:ascii="仿宋" w:eastAsia="仿宋" w:hAnsi="仿宋" w:cs="宋体"/>
          <w:snapToGrid w:val="0"/>
          <w:spacing w:val="5"/>
          <w:kern w:val="0"/>
          <w:szCs w:val="21"/>
          <w:u w:val="single"/>
        </w:rPr>
        <w:t xml:space="preserve">                  </w:t>
      </w:r>
      <w:r w:rsidRPr="00232D74">
        <w:rPr>
          <w:rFonts w:ascii="仿宋" w:eastAsia="仿宋" w:hAnsi="仿宋" w:cs="宋体"/>
          <w:snapToGrid w:val="0"/>
          <w:spacing w:val="-15"/>
          <w:kern w:val="0"/>
          <w:szCs w:val="21"/>
        </w:rPr>
        <w:t>；</w:t>
      </w:r>
      <w:r w:rsidRPr="00232D74">
        <w:rPr>
          <w:rFonts w:ascii="仿宋" w:eastAsia="仿宋" w:hAnsi="仿宋" w:cs="宋体"/>
          <w:snapToGrid w:val="0"/>
          <w:spacing w:val="15"/>
          <w:kern w:val="0"/>
          <w:szCs w:val="21"/>
        </w:rPr>
        <w:t xml:space="preserve"> </w:t>
      </w:r>
    </w:p>
    <w:p w14:paraId="23EC7604" w14:textId="77777777" w:rsidR="00D60DE8" w:rsidRPr="00232D74" w:rsidRDefault="003A2B45">
      <w:pPr>
        <w:widowControl/>
        <w:kinsoku w:val="0"/>
        <w:autoSpaceDE w:val="0"/>
        <w:autoSpaceDN w:val="0"/>
        <w:adjustRightInd w:val="0"/>
        <w:snapToGrid w:val="0"/>
        <w:spacing w:line="360" w:lineRule="auto"/>
        <w:ind w:firstLineChars="200" w:firstLine="408"/>
        <w:textAlignment w:val="baseline"/>
        <w:rPr>
          <w:rFonts w:ascii="仿宋" w:eastAsia="仿宋" w:hAnsi="仿宋" w:cs="宋体" w:hint="eastAsia"/>
          <w:snapToGrid w:val="0"/>
          <w:spacing w:val="17"/>
          <w:kern w:val="0"/>
          <w:szCs w:val="21"/>
        </w:rPr>
      </w:pPr>
      <w:r w:rsidRPr="00232D74">
        <w:rPr>
          <w:rFonts w:ascii="仿宋" w:eastAsia="仿宋" w:hAnsi="仿宋" w:cs="宋体"/>
          <w:snapToGrid w:val="0"/>
          <w:spacing w:val="-3"/>
          <w:kern w:val="0"/>
          <w:szCs w:val="21"/>
        </w:rPr>
        <w:lastRenderedPageBreak/>
        <w:t>职务</w:t>
      </w:r>
      <w:r w:rsidRPr="00232D74">
        <w:rPr>
          <w:rFonts w:ascii="仿宋" w:eastAsia="仿宋" w:hAnsi="仿宋" w:cs="宋体"/>
          <w:snapToGrid w:val="0"/>
          <w:spacing w:val="-16"/>
          <w:kern w:val="0"/>
          <w:szCs w:val="21"/>
        </w:rPr>
        <w:t>：</w:t>
      </w:r>
      <w:r w:rsidRPr="00232D74">
        <w:rPr>
          <w:rFonts w:ascii="仿宋" w:eastAsia="仿宋" w:hAnsi="仿宋" w:cs="宋体"/>
          <w:snapToGrid w:val="0"/>
          <w:spacing w:val="4"/>
          <w:kern w:val="0"/>
          <w:szCs w:val="21"/>
          <w:u w:val="single"/>
        </w:rPr>
        <w:t xml:space="preserve">                      </w:t>
      </w:r>
      <w:r w:rsidRPr="00232D74">
        <w:rPr>
          <w:rFonts w:ascii="仿宋" w:eastAsia="仿宋" w:hAnsi="仿宋" w:cs="宋体"/>
          <w:snapToGrid w:val="0"/>
          <w:spacing w:val="-16"/>
          <w:kern w:val="0"/>
          <w:szCs w:val="21"/>
        </w:rPr>
        <w:t>；</w:t>
      </w:r>
      <w:r w:rsidRPr="00232D74">
        <w:rPr>
          <w:rFonts w:ascii="仿宋" w:eastAsia="仿宋" w:hAnsi="仿宋" w:cs="宋体"/>
          <w:snapToGrid w:val="0"/>
          <w:spacing w:val="17"/>
          <w:kern w:val="0"/>
          <w:szCs w:val="21"/>
        </w:rPr>
        <w:t xml:space="preserve"> </w:t>
      </w:r>
    </w:p>
    <w:p w14:paraId="41784B00" w14:textId="77777777" w:rsidR="00D60DE8" w:rsidRPr="00232D74" w:rsidRDefault="003A2B45">
      <w:pPr>
        <w:widowControl/>
        <w:kinsoku w:val="0"/>
        <w:autoSpaceDE w:val="0"/>
        <w:autoSpaceDN w:val="0"/>
        <w:adjustRightInd w:val="0"/>
        <w:snapToGrid w:val="0"/>
        <w:spacing w:line="360" w:lineRule="auto"/>
        <w:ind w:firstLineChars="200" w:firstLine="412"/>
        <w:textAlignment w:val="baseline"/>
        <w:rPr>
          <w:rFonts w:ascii="仿宋" w:eastAsia="仿宋" w:hAnsi="仿宋" w:cs="宋体" w:hint="eastAsia"/>
          <w:snapToGrid w:val="0"/>
          <w:spacing w:val="15"/>
          <w:kern w:val="0"/>
          <w:szCs w:val="21"/>
        </w:rPr>
      </w:pPr>
      <w:r w:rsidRPr="00232D74">
        <w:rPr>
          <w:rFonts w:ascii="仿宋" w:eastAsia="仿宋" w:hAnsi="仿宋" w:cs="宋体"/>
          <w:snapToGrid w:val="0"/>
          <w:spacing w:val="-2"/>
          <w:kern w:val="0"/>
          <w:szCs w:val="21"/>
        </w:rPr>
        <w:t>联系电话</w:t>
      </w:r>
      <w:r w:rsidRPr="00232D74">
        <w:rPr>
          <w:rFonts w:ascii="仿宋" w:eastAsia="仿宋" w:hAnsi="仿宋" w:cs="宋体"/>
          <w:snapToGrid w:val="0"/>
          <w:spacing w:val="-15"/>
          <w:kern w:val="0"/>
          <w:szCs w:val="21"/>
        </w:rPr>
        <w:t>：</w:t>
      </w:r>
      <w:r w:rsidRPr="00232D74">
        <w:rPr>
          <w:rFonts w:ascii="仿宋" w:eastAsia="仿宋" w:hAnsi="仿宋" w:cs="宋体"/>
          <w:snapToGrid w:val="0"/>
          <w:spacing w:val="5"/>
          <w:kern w:val="0"/>
          <w:szCs w:val="21"/>
          <w:u w:val="single"/>
        </w:rPr>
        <w:t xml:space="preserve">                  </w:t>
      </w:r>
      <w:r w:rsidRPr="00232D74">
        <w:rPr>
          <w:rFonts w:ascii="仿宋" w:eastAsia="仿宋" w:hAnsi="仿宋" w:cs="宋体"/>
          <w:snapToGrid w:val="0"/>
          <w:spacing w:val="-15"/>
          <w:kern w:val="0"/>
          <w:szCs w:val="21"/>
        </w:rPr>
        <w:t>；</w:t>
      </w:r>
      <w:r w:rsidRPr="00232D74">
        <w:rPr>
          <w:rFonts w:ascii="仿宋" w:eastAsia="仿宋" w:hAnsi="仿宋" w:cs="宋体"/>
          <w:snapToGrid w:val="0"/>
          <w:spacing w:val="15"/>
          <w:kern w:val="0"/>
          <w:szCs w:val="21"/>
        </w:rPr>
        <w:t xml:space="preserve"> </w:t>
      </w:r>
    </w:p>
    <w:p w14:paraId="3EE206C8" w14:textId="77777777" w:rsidR="00D60DE8" w:rsidRPr="00232D74" w:rsidRDefault="003A2B45">
      <w:pPr>
        <w:widowControl/>
        <w:kinsoku w:val="0"/>
        <w:autoSpaceDE w:val="0"/>
        <w:autoSpaceDN w:val="0"/>
        <w:adjustRightInd w:val="0"/>
        <w:snapToGrid w:val="0"/>
        <w:spacing w:line="360" w:lineRule="auto"/>
        <w:ind w:firstLineChars="200" w:firstLine="412"/>
        <w:textAlignment w:val="baseline"/>
        <w:rPr>
          <w:rFonts w:ascii="仿宋" w:eastAsia="仿宋" w:hAnsi="仿宋" w:cs="宋体" w:hint="eastAsia"/>
          <w:snapToGrid w:val="0"/>
          <w:spacing w:val="15"/>
          <w:kern w:val="0"/>
          <w:szCs w:val="21"/>
        </w:rPr>
      </w:pPr>
      <w:r w:rsidRPr="00232D74">
        <w:rPr>
          <w:rFonts w:ascii="仿宋" w:eastAsia="仿宋" w:hAnsi="仿宋" w:cs="宋体"/>
          <w:snapToGrid w:val="0"/>
          <w:spacing w:val="-2"/>
          <w:kern w:val="0"/>
          <w:szCs w:val="21"/>
        </w:rPr>
        <w:t>电子信箱</w:t>
      </w:r>
      <w:r w:rsidRPr="00232D74">
        <w:rPr>
          <w:rFonts w:ascii="仿宋" w:eastAsia="仿宋" w:hAnsi="仿宋" w:cs="宋体"/>
          <w:snapToGrid w:val="0"/>
          <w:spacing w:val="-15"/>
          <w:kern w:val="0"/>
          <w:szCs w:val="21"/>
        </w:rPr>
        <w:t>：</w:t>
      </w:r>
      <w:r w:rsidRPr="00232D74">
        <w:rPr>
          <w:rFonts w:ascii="仿宋" w:eastAsia="仿宋" w:hAnsi="仿宋" w:cs="宋体"/>
          <w:snapToGrid w:val="0"/>
          <w:spacing w:val="5"/>
          <w:kern w:val="0"/>
          <w:szCs w:val="21"/>
          <w:u w:val="single"/>
        </w:rPr>
        <w:t xml:space="preserve">                  </w:t>
      </w:r>
      <w:r w:rsidRPr="00232D74">
        <w:rPr>
          <w:rFonts w:ascii="仿宋" w:eastAsia="仿宋" w:hAnsi="仿宋" w:cs="宋体"/>
          <w:snapToGrid w:val="0"/>
          <w:spacing w:val="-15"/>
          <w:kern w:val="0"/>
          <w:szCs w:val="21"/>
        </w:rPr>
        <w:t>；</w:t>
      </w:r>
      <w:r w:rsidRPr="00232D74">
        <w:rPr>
          <w:rFonts w:ascii="仿宋" w:eastAsia="仿宋" w:hAnsi="仿宋" w:cs="宋体"/>
          <w:snapToGrid w:val="0"/>
          <w:spacing w:val="15"/>
          <w:kern w:val="0"/>
          <w:szCs w:val="21"/>
        </w:rPr>
        <w:t xml:space="preserve"> </w:t>
      </w:r>
    </w:p>
    <w:p w14:paraId="002B00F3" w14:textId="77777777" w:rsidR="00D60DE8" w:rsidRPr="00232D74" w:rsidRDefault="003A2B45">
      <w:pPr>
        <w:widowControl/>
        <w:kinsoku w:val="0"/>
        <w:autoSpaceDE w:val="0"/>
        <w:autoSpaceDN w:val="0"/>
        <w:adjustRightInd w:val="0"/>
        <w:snapToGrid w:val="0"/>
        <w:spacing w:line="360" w:lineRule="auto"/>
        <w:ind w:firstLineChars="200" w:firstLine="392"/>
        <w:textAlignment w:val="baseline"/>
        <w:rPr>
          <w:rFonts w:ascii="仿宋" w:eastAsia="仿宋" w:hAnsi="仿宋" w:cs="宋体" w:hint="eastAsia"/>
          <w:snapToGrid w:val="0"/>
          <w:kern w:val="0"/>
          <w:szCs w:val="21"/>
        </w:rPr>
      </w:pPr>
      <w:r w:rsidRPr="00232D74">
        <w:rPr>
          <w:rFonts w:ascii="仿宋" w:eastAsia="仿宋" w:hAnsi="仿宋" w:cs="宋体"/>
          <w:snapToGrid w:val="0"/>
          <w:spacing w:val="-7"/>
          <w:kern w:val="0"/>
          <w:szCs w:val="21"/>
        </w:rPr>
        <w:t>通信地址：</w:t>
      </w:r>
      <w:r w:rsidRPr="00232D74">
        <w:rPr>
          <w:rFonts w:ascii="仿宋" w:eastAsia="仿宋" w:hAnsi="仿宋" w:cs="宋体"/>
          <w:snapToGrid w:val="0"/>
          <w:spacing w:val="6"/>
          <w:kern w:val="0"/>
          <w:szCs w:val="21"/>
          <w:u w:val="single"/>
        </w:rPr>
        <w:t xml:space="preserve">                  </w:t>
      </w:r>
      <w:r w:rsidRPr="00232D74">
        <w:rPr>
          <w:rFonts w:ascii="仿宋" w:eastAsia="仿宋" w:hAnsi="仿宋" w:cs="宋体"/>
          <w:snapToGrid w:val="0"/>
          <w:spacing w:val="-7"/>
          <w:kern w:val="0"/>
          <w:szCs w:val="21"/>
        </w:rPr>
        <w:t>。</w:t>
      </w:r>
    </w:p>
    <w:p w14:paraId="0CD01909"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发包人对发包人代表的授权范围如下：</w:t>
      </w:r>
      <w:r w:rsidRPr="00232D74">
        <w:rPr>
          <w:rFonts w:ascii="仿宋" w:eastAsia="仿宋" w:hAnsi="仿宋" w:cs="宋体"/>
          <w:b/>
          <w:bCs/>
          <w:snapToGrid w:val="0"/>
          <w:spacing w:val="-1"/>
          <w:kern w:val="0"/>
          <w:szCs w:val="21"/>
          <w:u w:val="single"/>
        </w:rPr>
        <w:t>代表</w:t>
      </w:r>
      <w:r w:rsidRPr="00232D74">
        <w:rPr>
          <w:rFonts w:ascii="仿宋" w:eastAsia="仿宋" w:hAnsi="仿宋" w:cs="宋体"/>
          <w:b/>
          <w:bCs/>
          <w:snapToGrid w:val="0"/>
          <w:spacing w:val="-2"/>
          <w:kern w:val="0"/>
          <w:szCs w:val="21"/>
          <w:u w:val="single"/>
        </w:rPr>
        <w:t>发包方行使本合同约定的发包方的权利和监理人</w:t>
      </w:r>
      <w:r w:rsidRPr="00232D74">
        <w:rPr>
          <w:rFonts w:ascii="仿宋" w:eastAsia="仿宋" w:hAnsi="仿宋" w:cs="宋体"/>
          <w:b/>
          <w:bCs/>
          <w:snapToGrid w:val="0"/>
          <w:spacing w:val="-3"/>
          <w:kern w:val="0"/>
          <w:szCs w:val="21"/>
          <w:u w:val="single"/>
        </w:rPr>
        <w:t>需要取得发包人批准的权利</w:t>
      </w:r>
      <w:r w:rsidRPr="00232D74">
        <w:rPr>
          <w:rFonts w:ascii="仿宋" w:eastAsia="仿宋" w:hAnsi="仿宋" w:cs="宋体"/>
          <w:b/>
          <w:bCs/>
          <w:snapToGrid w:val="0"/>
          <w:spacing w:val="-3"/>
          <w:kern w:val="0"/>
          <w:szCs w:val="21"/>
        </w:rPr>
        <w:t>。</w:t>
      </w:r>
    </w:p>
    <w:p w14:paraId="265D2EF0"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2.4 施工现场、施工条件和基础资料的提供</w:t>
      </w:r>
    </w:p>
    <w:p w14:paraId="5FDE65AC"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2.4.1 提供施工现场</w:t>
      </w:r>
    </w:p>
    <w:p w14:paraId="71EF66CA"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关于发包人移交施工现场的期限要求：</w:t>
      </w:r>
      <w:r w:rsidRPr="00232D74">
        <w:rPr>
          <w:rFonts w:ascii="仿宋" w:eastAsia="仿宋" w:hAnsi="仿宋" w:cs="宋体"/>
          <w:b/>
          <w:bCs/>
          <w:snapToGrid w:val="0"/>
          <w:spacing w:val="-1"/>
          <w:kern w:val="0"/>
          <w:szCs w:val="21"/>
          <w:u w:val="single"/>
        </w:rPr>
        <w:t>以施工场地的现状为准</w:t>
      </w:r>
      <w:r w:rsidRPr="00232D74">
        <w:rPr>
          <w:rFonts w:ascii="仿宋" w:eastAsia="仿宋" w:hAnsi="仿宋" w:cs="宋体"/>
          <w:b/>
          <w:bCs/>
          <w:snapToGrid w:val="0"/>
          <w:spacing w:val="-1"/>
          <w:kern w:val="0"/>
          <w:szCs w:val="21"/>
        </w:rPr>
        <w:t>。</w:t>
      </w:r>
    </w:p>
    <w:p w14:paraId="084739BD"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2.4.2 提供施工条件</w:t>
      </w:r>
    </w:p>
    <w:p w14:paraId="2F7EBFEF"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关于发包人应负责提供施工所需要的条件，包括：</w:t>
      </w:r>
      <w:r w:rsidRPr="00232D74">
        <w:rPr>
          <w:rFonts w:ascii="仿宋" w:eastAsia="仿宋" w:hAnsi="仿宋" w:cs="宋体"/>
          <w:b/>
          <w:bCs/>
          <w:snapToGrid w:val="0"/>
          <w:spacing w:val="-1"/>
          <w:kern w:val="0"/>
          <w:szCs w:val="21"/>
          <w:u w:val="single"/>
        </w:rPr>
        <w:t>发包人于开工前办理好施</w:t>
      </w:r>
      <w:r w:rsidRPr="00232D74">
        <w:rPr>
          <w:rFonts w:ascii="仿宋" w:eastAsia="仿宋" w:hAnsi="仿宋" w:cs="宋体"/>
          <w:b/>
          <w:bCs/>
          <w:snapToGrid w:val="0"/>
          <w:spacing w:val="-2"/>
          <w:kern w:val="0"/>
          <w:szCs w:val="21"/>
          <w:u w:val="single"/>
        </w:rPr>
        <w:t>工所需证件、批件（承包人自身资质证件除外）。施工过程中承包人不得因发包人</w:t>
      </w:r>
      <w:r w:rsidRPr="00232D74">
        <w:rPr>
          <w:rFonts w:ascii="仿宋" w:eastAsia="仿宋" w:hAnsi="仿宋" w:cs="宋体"/>
          <w:b/>
          <w:bCs/>
          <w:snapToGrid w:val="0"/>
          <w:spacing w:val="-3"/>
          <w:kern w:val="0"/>
          <w:szCs w:val="21"/>
          <w:u w:val="single"/>
        </w:rPr>
        <w:t>前期手续而出现不进行施工准</w:t>
      </w:r>
      <w:r w:rsidRPr="00232D74">
        <w:rPr>
          <w:rFonts w:ascii="仿宋" w:eastAsia="仿宋" w:hAnsi="仿宋" w:cs="宋体"/>
          <w:b/>
          <w:bCs/>
          <w:snapToGrid w:val="0"/>
          <w:spacing w:val="-2"/>
          <w:kern w:val="0"/>
          <w:szCs w:val="21"/>
          <w:u w:val="single"/>
        </w:rPr>
        <w:t>备、索赔、消极施工等情形，应积极配合，保证工程按计划进行，否则按违约处理</w:t>
      </w:r>
      <w:r w:rsidRPr="00232D74">
        <w:rPr>
          <w:rFonts w:ascii="仿宋" w:eastAsia="仿宋" w:hAnsi="仿宋" w:cs="宋体"/>
          <w:b/>
          <w:bCs/>
          <w:snapToGrid w:val="0"/>
          <w:spacing w:val="-2"/>
          <w:kern w:val="0"/>
          <w:szCs w:val="21"/>
        </w:rPr>
        <w:t>。</w:t>
      </w:r>
    </w:p>
    <w:p w14:paraId="2C95F71D"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2.5 资金来源证明及支付担保</w:t>
      </w:r>
    </w:p>
    <w:p w14:paraId="1035CB5C"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发包人提供资金来源证明的期限要求：</w:t>
      </w:r>
      <w:r w:rsidRPr="00232D74">
        <w:rPr>
          <w:rFonts w:ascii="仿宋" w:eastAsia="仿宋" w:hAnsi="仿宋" w:cs="宋体"/>
          <w:b/>
          <w:bCs/>
          <w:snapToGrid w:val="0"/>
          <w:spacing w:val="-1"/>
          <w:kern w:val="0"/>
          <w:szCs w:val="21"/>
          <w:u w:val="single"/>
        </w:rPr>
        <w:t>无</w:t>
      </w:r>
      <w:r w:rsidRPr="00232D74">
        <w:rPr>
          <w:rFonts w:ascii="仿宋" w:eastAsia="仿宋" w:hAnsi="仿宋" w:cs="宋体"/>
          <w:snapToGrid w:val="0"/>
          <w:spacing w:val="-1"/>
          <w:kern w:val="0"/>
          <w:szCs w:val="21"/>
        </w:rPr>
        <w:t>。</w:t>
      </w:r>
    </w:p>
    <w:p w14:paraId="7AC74842" w14:textId="77777777" w:rsidR="00D60DE8" w:rsidRPr="00232D74" w:rsidRDefault="003A2B45">
      <w:pPr>
        <w:widowControl/>
        <w:kinsoku w:val="0"/>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spacing w:val="6"/>
          <w:kern w:val="0"/>
          <w:szCs w:val="21"/>
        </w:rPr>
      </w:pPr>
      <w:r w:rsidRPr="00232D74">
        <w:rPr>
          <w:rFonts w:ascii="仿宋" w:eastAsia="仿宋" w:hAnsi="仿宋" w:cs="宋体"/>
          <w:snapToGrid w:val="0"/>
          <w:spacing w:val="-3"/>
          <w:kern w:val="0"/>
          <w:szCs w:val="21"/>
        </w:rPr>
        <w:t>发包人是否提供支付担保：</w:t>
      </w:r>
      <w:r w:rsidRPr="00232D74">
        <w:rPr>
          <w:rFonts w:ascii="仿宋" w:eastAsia="仿宋" w:hAnsi="仿宋" w:cs="宋体"/>
          <w:b/>
          <w:bCs/>
          <w:snapToGrid w:val="0"/>
          <w:spacing w:val="-3"/>
          <w:kern w:val="0"/>
          <w:szCs w:val="21"/>
          <w:u w:val="single"/>
        </w:rPr>
        <w:t>不提供</w:t>
      </w:r>
      <w:r w:rsidRPr="00232D74">
        <w:rPr>
          <w:rFonts w:ascii="仿宋" w:eastAsia="仿宋" w:hAnsi="仿宋" w:cs="宋体"/>
          <w:snapToGrid w:val="0"/>
          <w:spacing w:val="-3"/>
          <w:kern w:val="0"/>
          <w:szCs w:val="21"/>
        </w:rPr>
        <w:t>。</w:t>
      </w:r>
      <w:r w:rsidRPr="00232D74">
        <w:rPr>
          <w:rFonts w:ascii="仿宋" w:eastAsia="仿宋" w:hAnsi="仿宋" w:cs="宋体"/>
          <w:snapToGrid w:val="0"/>
          <w:spacing w:val="6"/>
          <w:kern w:val="0"/>
          <w:szCs w:val="21"/>
        </w:rPr>
        <w:t xml:space="preserve"> </w:t>
      </w:r>
    </w:p>
    <w:p w14:paraId="4A2C02E3"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发包人提供支付担保的形式：</w:t>
      </w:r>
      <w:r w:rsidRPr="00232D74">
        <w:rPr>
          <w:rFonts w:ascii="仿宋" w:eastAsia="仿宋" w:hAnsi="仿宋" w:cs="宋体"/>
          <w:b/>
          <w:bCs/>
          <w:snapToGrid w:val="0"/>
          <w:spacing w:val="-1"/>
          <w:kern w:val="0"/>
          <w:szCs w:val="21"/>
          <w:u w:val="single"/>
        </w:rPr>
        <w:t>/</w:t>
      </w:r>
      <w:r w:rsidRPr="00232D74">
        <w:rPr>
          <w:rFonts w:ascii="仿宋" w:eastAsia="仿宋" w:hAnsi="仿宋" w:cs="宋体"/>
          <w:snapToGrid w:val="0"/>
          <w:spacing w:val="-1"/>
          <w:kern w:val="0"/>
          <w:szCs w:val="21"/>
        </w:rPr>
        <w:t>。</w:t>
      </w:r>
    </w:p>
    <w:p w14:paraId="1577A27F" w14:textId="77777777" w:rsidR="00D60DE8" w:rsidRPr="00232D74" w:rsidRDefault="003A2B45">
      <w:pPr>
        <w:widowControl/>
        <w:autoSpaceDE w:val="0"/>
        <w:autoSpaceDN w:val="0"/>
        <w:adjustRightInd w:val="0"/>
        <w:snapToGrid w:val="0"/>
        <w:spacing w:line="360" w:lineRule="auto"/>
        <w:ind w:firstLineChars="200" w:firstLine="404"/>
        <w:jc w:val="left"/>
        <w:textAlignment w:val="baseline"/>
        <w:outlineLvl w:val="2"/>
        <w:rPr>
          <w:rFonts w:ascii="仿宋" w:eastAsia="仿宋" w:hAnsi="仿宋" w:cs="宋体" w:hint="eastAsia"/>
          <w:snapToGrid w:val="0"/>
          <w:kern w:val="0"/>
          <w:szCs w:val="21"/>
        </w:rPr>
      </w:pPr>
      <w:r w:rsidRPr="00232D74">
        <w:rPr>
          <w:rFonts w:ascii="仿宋" w:eastAsia="仿宋" w:hAnsi="仿宋" w:cs="宋体"/>
          <w:snapToGrid w:val="0"/>
          <w:spacing w:val="-4"/>
          <w:kern w:val="0"/>
          <w:szCs w:val="21"/>
        </w:rPr>
        <w:t>3.</w:t>
      </w:r>
      <w:r w:rsidRPr="00232D74">
        <w:rPr>
          <w:rFonts w:ascii="仿宋" w:eastAsia="仿宋" w:hAnsi="仿宋" w:cs="宋体"/>
          <w:snapToGrid w:val="0"/>
          <w:spacing w:val="9"/>
          <w:kern w:val="0"/>
          <w:szCs w:val="21"/>
        </w:rPr>
        <w:t xml:space="preserve"> </w:t>
      </w:r>
      <w:r w:rsidRPr="00232D74">
        <w:rPr>
          <w:rFonts w:ascii="仿宋" w:eastAsia="仿宋" w:hAnsi="仿宋" w:cs="宋体"/>
          <w:snapToGrid w:val="0"/>
          <w:spacing w:val="-4"/>
          <w:kern w:val="0"/>
          <w:szCs w:val="21"/>
        </w:rPr>
        <w:t>承包人</w:t>
      </w:r>
    </w:p>
    <w:p w14:paraId="29A1A86C"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3.1 承包人的一般义务</w:t>
      </w:r>
    </w:p>
    <w:p w14:paraId="39C6F93F" w14:textId="77777777" w:rsidR="00D60DE8" w:rsidRPr="00232D74" w:rsidRDefault="003A2B45">
      <w:pPr>
        <w:widowControl/>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（9）承包人提交的竣工资料的内容：</w:t>
      </w:r>
      <w:r w:rsidRPr="00232D74">
        <w:rPr>
          <w:rFonts w:ascii="仿宋" w:eastAsia="仿宋" w:hAnsi="仿宋" w:cs="宋体"/>
          <w:snapToGrid w:val="0"/>
          <w:spacing w:val="-2"/>
          <w:kern w:val="0"/>
          <w:szCs w:val="21"/>
          <w:u w:val="single"/>
        </w:rPr>
        <w:t xml:space="preserve"> </w:t>
      </w:r>
      <w:r w:rsidRPr="00232D74">
        <w:rPr>
          <w:rFonts w:ascii="仿宋" w:eastAsia="仿宋" w:hAnsi="仿宋" w:cs="宋体"/>
          <w:b/>
          <w:bCs/>
          <w:snapToGrid w:val="0"/>
          <w:spacing w:val="-2"/>
          <w:kern w:val="0"/>
          <w:szCs w:val="21"/>
          <w:u w:val="single"/>
        </w:rPr>
        <w:t>承包人提供监理工程师审查通过的完整的竣工图、竣工备案资料、竣工结算及其他资料。A.施工中没有设计变更，施工后由</w:t>
      </w:r>
      <w:r w:rsidRPr="00232D74">
        <w:rPr>
          <w:rFonts w:ascii="仿宋" w:eastAsia="仿宋" w:hAnsi="仿宋" w:cs="宋体"/>
          <w:b/>
          <w:bCs/>
          <w:snapToGrid w:val="0"/>
          <w:spacing w:val="-3"/>
          <w:kern w:val="0"/>
          <w:szCs w:val="21"/>
          <w:u w:val="single"/>
        </w:rPr>
        <w:t>承包人在发包人认可的</w:t>
      </w:r>
      <w:r w:rsidRPr="00232D74">
        <w:rPr>
          <w:rFonts w:ascii="仿宋" w:eastAsia="仿宋" w:hAnsi="仿宋" w:cs="宋体"/>
          <w:b/>
          <w:bCs/>
          <w:snapToGrid w:val="0"/>
          <w:spacing w:val="-2"/>
          <w:kern w:val="0"/>
          <w:szCs w:val="21"/>
          <w:u w:val="single"/>
        </w:rPr>
        <w:t>施工图纸上加盖竣工图章，提交发包人；B.施工中只有零星的少量设计</w:t>
      </w:r>
      <w:r w:rsidRPr="00232D74">
        <w:rPr>
          <w:rFonts w:ascii="仿宋" w:eastAsia="仿宋" w:hAnsi="仿宋" w:cs="宋体"/>
          <w:b/>
          <w:bCs/>
          <w:snapToGrid w:val="0"/>
          <w:spacing w:val="-3"/>
          <w:kern w:val="0"/>
          <w:szCs w:val="21"/>
          <w:u w:val="single"/>
        </w:rPr>
        <w:t>变更，承包人在施工图</w:t>
      </w:r>
      <w:r w:rsidRPr="00232D74">
        <w:rPr>
          <w:rFonts w:ascii="仿宋" w:eastAsia="仿宋" w:hAnsi="仿宋" w:cs="宋体"/>
          <w:b/>
          <w:bCs/>
          <w:snapToGrid w:val="0"/>
          <w:spacing w:val="-4"/>
          <w:kern w:val="0"/>
          <w:szCs w:val="21"/>
          <w:u w:val="single"/>
        </w:rPr>
        <w:t>变更位置注明，并连同经发包人同意的变更签证，竣工后由承包人加盖竣工图章交给发包人；</w:t>
      </w:r>
      <w:r w:rsidRPr="00232D74">
        <w:rPr>
          <w:rFonts w:ascii="仿宋" w:eastAsia="仿宋" w:hAnsi="仿宋" w:cs="宋体"/>
          <w:snapToGrid w:val="0"/>
          <w:spacing w:val="-33"/>
          <w:kern w:val="0"/>
          <w:szCs w:val="21"/>
          <w:u w:val="single"/>
        </w:rPr>
        <w:t xml:space="preserve"> </w:t>
      </w:r>
      <w:r w:rsidRPr="00232D74">
        <w:rPr>
          <w:rFonts w:ascii="仿宋" w:eastAsia="仿宋" w:hAnsi="仿宋" w:cs="宋体"/>
          <w:b/>
          <w:bCs/>
          <w:snapToGrid w:val="0"/>
          <w:spacing w:val="-4"/>
          <w:kern w:val="0"/>
          <w:szCs w:val="21"/>
          <w:u w:val="single"/>
        </w:rPr>
        <w:t>C.</w:t>
      </w:r>
      <w:r w:rsidRPr="00232D74">
        <w:rPr>
          <w:rFonts w:ascii="仿宋" w:eastAsia="仿宋" w:hAnsi="仿宋" w:cs="宋体"/>
          <w:b/>
          <w:bCs/>
          <w:snapToGrid w:val="0"/>
          <w:spacing w:val="-2"/>
          <w:kern w:val="0"/>
          <w:szCs w:val="21"/>
          <w:u w:val="single"/>
        </w:rPr>
        <w:t>施工中对原设计中变更较多，原施工图难于作为竣工图，应由设计单</w:t>
      </w:r>
      <w:r w:rsidRPr="00232D74">
        <w:rPr>
          <w:rFonts w:ascii="仿宋" w:eastAsia="仿宋" w:hAnsi="仿宋" w:cs="宋体"/>
          <w:b/>
          <w:bCs/>
          <w:snapToGrid w:val="0"/>
          <w:spacing w:val="-3"/>
          <w:kern w:val="0"/>
          <w:szCs w:val="21"/>
          <w:u w:val="single"/>
        </w:rPr>
        <w:t>位重新绘制图纸，承包人加</w:t>
      </w:r>
      <w:r w:rsidRPr="00232D74">
        <w:rPr>
          <w:rFonts w:ascii="仿宋" w:eastAsia="仿宋" w:hAnsi="仿宋" w:cs="宋体"/>
          <w:b/>
          <w:bCs/>
          <w:snapToGrid w:val="0"/>
          <w:spacing w:val="-2"/>
          <w:kern w:val="0"/>
          <w:szCs w:val="21"/>
          <w:u w:val="single"/>
        </w:rPr>
        <w:t>盖竣工图章后交给发包人</w:t>
      </w:r>
      <w:r w:rsidRPr="00232D74">
        <w:rPr>
          <w:rFonts w:ascii="仿宋" w:eastAsia="仿宋" w:hAnsi="仿宋" w:cs="宋体"/>
          <w:b/>
          <w:bCs/>
          <w:snapToGrid w:val="0"/>
          <w:spacing w:val="-2"/>
          <w:kern w:val="0"/>
          <w:szCs w:val="21"/>
        </w:rPr>
        <w:t>。</w:t>
      </w:r>
    </w:p>
    <w:p w14:paraId="2154C0B4"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承包人需要提交的竣工资料套数：</w:t>
      </w:r>
      <w:r w:rsidRPr="00232D74">
        <w:rPr>
          <w:rFonts w:ascii="仿宋" w:eastAsia="仿宋" w:hAnsi="仿宋" w:cs="宋体"/>
          <w:b/>
          <w:bCs/>
          <w:snapToGrid w:val="0"/>
          <w:spacing w:val="-1"/>
          <w:kern w:val="0"/>
          <w:szCs w:val="21"/>
          <w:u w:val="single"/>
        </w:rPr>
        <w:t>肆套</w:t>
      </w:r>
      <w:r w:rsidRPr="00232D74">
        <w:rPr>
          <w:rFonts w:ascii="仿宋" w:eastAsia="仿宋" w:hAnsi="仿宋" w:cs="宋体"/>
          <w:b/>
          <w:bCs/>
          <w:snapToGrid w:val="0"/>
          <w:spacing w:val="-1"/>
          <w:kern w:val="0"/>
          <w:szCs w:val="21"/>
        </w:rPr>
        <w:t>。</w:t>
      </w:r>
    </w:p>
    <w:p w14:paraId="4B71728F"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Arial" w:hint="eastAsia"/>
          <w:snapToGrid w:val="0"/>
          <w:kern w:val="0"/>
          <w:szCs w:val="21"/>
        </w:rPr>
      </w:pPr>
      <w:r w:rsidRPr="00232D74">
        <w:rPr>
          <w:rFonts w:ascii="仿宋" w:eastAsia="仿宋" w:hAnsi="仿宋" w:cs="宋体"/>
          <w:snapToGrid w:val="0"/>
          <w:spacing w:val="-1"/>
          <w:kern w:val="0"/>
          <w:szCs w:val="21"/>
        </w:rPr>
        <w:t>承包人提交的竣工资料的费用承担：</w:t>
      </w:r>
      <w:r w:rsidRPr="00232D74">
        <w:rPr>
          <w:rFonts w:ascii="仿宋" w:eastAsia="仿宋" w:hAnsi="仿宋" w:cs="宋体"/>
          <w:b/>
          <w:bCs/>
          <w:snapToGrid w:val="0"/>
          <w:spacing w:val="-1"/>
          <w:kern w:val="0"/>
          <w:szCs w:val="21"/>
          <w:u w:val="single"/>
        </w:rPr>
        <w:t>由承包人承担</w:t>
      </w:r>
      <w:r w:rsidRPr="00232D74">
        <w:rPr>
          <w:rFonts w:ascii="仿宋" w:eastAsia="仿宋" w:hAnsi="仿宋" w:cs="宋体"/>
          <w:snapToGrid w:val="0"/>
          <w:spacing w:val="-1"/>
          <w:kern w:val="0"/>
          <w:szCs w:val="21"/>
        </w:rPr>
        <w:t>。</w:t>
      </w:r>
    </w:p>
    <w:p w14:paraId="5A44C87D" w14:textId="77777777" w:rsidR="00D60DE8" w:rsidRPr="00232D74" w:rsidRDefault="003A2B45">
      <w:pPr>
        <w:widowControl/>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承包人提交的竣工资料移交时间：</w:t>
      </w:r>
      <w:r w:rsidRPr="00232D74">
        <w:rPr>
          <w:rFonts w:ascii="仿宋" w:eastAsia="仿宋" w:hAnsi="仿宋" w:cs="宋体"/>
          <w:b/>
          <w:bCs/>
          <w:snapToGrid w:val="0"/>
          <w:spacing w:val="-2"/>
          <w:kern w:val="0"/>
          <w:szCs w:val="21"/>
          <w:u w:val="single"/>
        </w:rPr>
        <w:t>工程竣工验收合格之日算起</w:t>
      </w:r>
      <w:r w:rsidRPr="00232D74">
        <w:rPr>
          <w:rFonts w:ascii="仿宋" w:eastAsia="仿宋" w:hAnsi="仿宋" w:cs="宋体"/>
          <w:snapToGrid w:val="0"/>
          <w:spacing w:val="-23"/>
          <w:kern w:val="0"/>
          <w:szCs w:val="21"/>
          <w:u w:val="single"/>
        </w:rPr>
        <w:t xml:space="preserve"> </w:t>
      </w:r>
      <w:r w:rsidRPr="00232D74">
        <w:rPr>
          <w:rFonts w:ascii="仿宋" w:eastAsia="仿宋" w:hAnsi="仿宋" w:cs="宋体"/>
          <w:b/>
          <w:bCs/>
          <w:snapToGrid w:val="0"/>
          <w:spacing w:val="-2"/>
          <w:kern w:val="0"/>
          <w:szCs w:val="21"/>
          <w:u w:val="single"/>
        </w:rPr>
        <w:t>28</w:t>
      </w:r>
      <w:r w:rsidRPr="00232D74">
        <w:rPr>
          <w:rFonts w:ascii="仿宋" w:eastAsia="仿宋" w:hAnsi="仿宋" w:cs="宋体"/>
          <w:snapToGrid w:val="0"/>
          <w:spacing w:val="-40"/>
          <w:kern w:val="0"/>
          <w:szCs w:val="21"/>
          <w:u w:val="single"/>
        </w:rPr>
        <w:t xml:space="preserve"> </w:t>
      </w:r>
      <w:r w:rsidRPr="00232D74">
        <w:rPr>
          <w:rFonts w:ascii="仿宋" w:eastAsia="仿宋" w:hAnsi="仿宋" w:cs="宋体"/>
          <w:b/>
          <w:bCs/>
          <w:snapToGrid w:val="0"/>
          <w:spacing w:val="-2"/>
          <w:kern w:val="0"/>
          <w:szCs w:val="21"/>
          <w:u w:val="single"/>
        </w:rPr>
        <w:t>天内，一旦逾期即按合同</w:t>
      </w:r>
      <w:r w:rsidRPr="00232D74">
        <w:rPr>
          <w:rFonts w:ascii="仿宋" w:eastAsia="仿宋" w:hAnsi="仿宋" w:cs="宋体"/>
          <w:b/>
          <w:bCs/>
          <w:snapToGrid w:val="0"/>
          <w:spacing w:val="-3"/>
          <w:kern w:val="0"/>
          <w:szCs w:val="21"/>
          <w:u w:val="single"/>
        </w:rPr>
        <w:t>价的1%向发包人支付违约金</w:t>
      </w:r>
      <w:r w:rsidRPr="00232D74">
        <w:rPr>
          <w:rFonts w:ascii="仿宋" w:eastAsia="仿宋" w:hAnsi="仿宋" w:cs="宋体"/>
          <w:snapToGrid w:val="0"/>
          <w:spacing w:val="-3"/>
          <w:kern w:val="0"/>
          <w:szCs w:val="21"/>
          <w:u w:val="single"/>
        </w:rPr>
        <w:t xml:space="preserve">  </w:t>
      </w:r>
      <w:r w:rsidRPr="00232D74">
        <w:rPr>
          <w:rFonts w:ascii="仿宋" w:eastAsia="仿宋" w:hAnsi="仿宋" w:cs="宋体"/>
          <w:snapToGrid w:val="0"/>
          <w:spacing w:val="-3"/>
          <w:kern w:val="0"/>
          <w:szCs w:val="21"/>
        </w:rPr>
        <w:t>。</w:t>
      </w:r>
    </w:p>
    <w:p w14:paraId="1BCC5CDF" w14:textId="77777777" w:rsidR="00D60DE8" w:rsidRPr="00232D74" w:rsidRDefault="003A2B45">
      <w:pPr>
        <w:widowControl/>
        <w:autoSpaceDE w:val="0"/>
        <w:autoSpaceDN w:val="0"/>
        <w:adjustRightInd w:val="0"/>
        <w:snapToGrid w:val="0"/>
        <w:spacing w:line="360" w:lineRule="auto"/>
        <w:ind w:firstLineChars="200" w:firstLine="416"/>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承包人提交的竣工资料形式要求：</w:t>
      </w:r>
      <w:r w:rsidRPr="00232D74">
        <w:rPr>
          <w:rFonts w:ascii="仿宋" w:eastAsia="仿宋" w:hAnsi="仿宋" w:cs="宋体"/>
          <w:b/>
          <w:bCs/>
          <w:snapToGrid w:val="0"/>
          <w:spacing w:val="-1"/>
          <w:kern w:val="0"/>
          <w:szCs w:val="21"/>
          <w:u w:val="single"/>
        </w:rPr>
        <w:t>书面及电子文</w:t>
      </w:r>
      <w:r w:rsidRPr="00232D74">
        <w:rPr>
          <w:rFonts w:ascii="仿宋" w:eastAsia="仿宋" w:hAnsi="仿宋" w:cs="宋体"/>
          <w:b/>
          <w:bCs/>
          <w:snapToGrid w:val="0"/>
          <w:spacing w:val="-2"/>
          <w:kern w:val="0"/>
          <w:szCs w:val="21"/>
          <w:u w:val="single"/>
        </w:rPr>
        <w:t>件形式，承包人提供的竣工图必须与实际相符合，否则由此对发包人所造成的所有损失由承包人承担。竣工时</w:t>
      </w:r>
      <w:r w:rsidRPr="00232D74">
        <w:rPr>
          <w:rFonts w:ascii="仿宋" w:eastAsia="仿宋" w:hAnsi="仿宋" w:cs="宋体"/>
          <w:b/>
          <w:bCs/>
          <w:snapToGrid w:val="0"/>
          <w:spacing w:val="-3"/>
          <w:kern w:val="0"/>
          <w:szCs w:val="21"/>
          <w:u w:val="single"/>
        </w:rPr>
        <w:t>，承包人根据发包人的要求在</w:t>
      </w:r>
      <w:r w:rsidRPr="00232D74">
        <w:rPr>
          <w:rFonts w:ascii="仿宋" w:eastAsia="仿宋" w:hAnsi="仿宋" w:cs="宋体"/>
          <w:b/>
          <w:bCs/>
          <w:snapToGrid w:val="0"/>
          <w:spacing w:val="-2"/>
          <w:kern w:val="0"/>
          <w:szCs w:val="21"/>
          <w:u w:val="single"/>
        </w:rPr>
        <w:t>竣工图标出各类管线的实际走向和定位。提交的竣工资料应符合文物保护相关要求</w:t>
      </w:r>
      <w:r w:rsidRPr="00232D74">
        <w:rPr>
          <w:rFonts w:ascii="仿宋" w:eastAsia="仿宋" w:hAnsi="仿宋" w:cs="宋体"/>
          <w:b/>
          <w:bCs/>
          <w:snapToGrid w:val="0"/>
          <w:spacing w:val="-2"/>
          <w:kern w:val="0"/>
          <w:szCs w:val="21"/>
        </w:rPr>
        <w:t>。</w:t>
      </w:r>
    </w:p>
    <w:p w14:paraId="0A139B5A"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（10）承包人应履行的其他义务：</w:t>
      </w:r>
    </w:p>
    <w:p w14:paraId="2D3B71FC" w14:textId="77777777" w:rsidR="00D60DE8" w:rsidRPr="00232D74" w:rsidRDefault="003A2B45">
      <w:pPr>
        <w:widowControl/>
        <w:autoSpaceDE w:val="0"/>
        <w:autoSpaceDN w:val="0"/>
        <w:adjustRightInd w:val="0"/>
        <w:snapToGrid w:val="0"/>
        <w:spacing w:line="360" w:lineRule="auto"/>
        <w:ind w:firstLineChars="200" w:firstLine="414"/>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2"/>
          <w:kern w:val="0"/>
          <w:szCs w:val="21"/>
          <w:u w:val="single"/>
        </w:rPr>
        <w:t>①需由设计资质等级和业务范围允许的承包人完成的设计文件提交时间：无</w:t>
      </w:r>
      <w:r w:rsidRPr="00232D74">
        <w:rPr>
          <w:rFonts w:ascii="仿宋" w:eastAsia="仿宋" w:hAnsi="仿宋" w:cs="宋体"/>
          <w:b/>
          <w:bCs/>
          <w:snapToGrid w:val="0"/>
          <w:spacing w:val="-2"/>
          <w:kern w:val="0"/>
          <w:szCs w:val="21"/>
        </w:rPr>
        <w:t>。</w:t>
      </w:r>
    </w:p>
    <w:p w14:paraId="5C90A36B" w14:textId="77777777" w:rsidR="00D60DE8" w:rsidRPr="00232D74" w:rsidRDefault="003A2B45">
      <w:pPr>
        <w:widowControl/>
        <w:autoSpaceDE w:val="0"/>
        <w:autoSpaceDN w:val="0"/>
        <w:adjustRightInd w:val="0"/>
        <w:snapToGrid w:val="0"/>
        <w:spacing w:line="360" w:lineRule="auto"/>
        <w:ind w:firstLineChars="200" w:firstLine="414"/>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2"/>
          <w:kern w:val="0"/>
          <w:szCs w:val="21"/>
          <w:u w:val="single"/>
        </w:rPr>
        <w:t>②应提供计划、报表的名称及完成时间：根据现场工程师的要求提供</w:t>
      </w:r>
      <w:r w:rsidRPr="00232D74">
        <w:rPr>
          <w:rFonts w:ascii="仿宋" w:eastAsia="仿宋" w:hAnsi="仿宋" w:cs="宋体"/>
          <w:b/>
          <w:bCs/>
          <w:snapToGrid w:val="0"/>
          <w:spacing w:val="-2"/>
          <w:kern w:val="0"/>
          <w:szCs w:val="21"/>
        </w:rPr>
        <w:t>。</w:t>
      </w:r>
    </w:p>
    <w:p w14:paraId="33DA15AA" w14:textId="77777777" w:rsidR="00D60DE8" w:rsidRPr="00232D74" w:rsidRDefault="003A2B45">
      <w:pPr>
        <w:widowControl/>
        <w:autoSpaceDE w:val="0"/>
        <w:autoSpaceDN w:val="0"/>
        <w:adjustRightInd w:val="0"/>
        <w:snapToGrid w:val="0"/>
        <w:spacing w:line="360" w:lineRule="auto"/>
        <w:ind w:firstLineChars="200" w:firstLine="414"/>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2"/>
          <w:kern w:val="0"/>
          <w:szCs w:val="21"/>
          <w:u w:val="single"/>
        </w:rPr>
        <w:t>③承担施工安全保卫工作及非夜间施工照明的责任和要</w:t>
      </w:r>
      <w:r w:rsidRPr="00232D74">
        <w:rPr>
          <w:rFonts w:ascii="仿宋" w:eastAsia="仿宋" w:hAnsi="仿宋" w:cs="宋体"/>
          <w:b/>
          <w:bCs/>
          <w:snapToGrid w:val="0"/>
          <w:spacing w:val="-3"/>
          <w:kern w:val="0"/>
          <w:szCs w:val="21"/>
          <w:u w:val="single"/>
        </w:rPr>
        <w:t>求：提供和维修非夜间施工使用的照</w:t>
      </w:r>
      <w:r w:rsidRPr="00232D74">
        <w:rPr>
          <w:rFonts w:ascii="仿宋" w:eastAsia="仿宋" w:hAnsi="仿宋" w:cs="宋体"/>
          <w:b/>
          <w:bCs/>
          <w:snapToGrid w:val="0"/>
          <w:spacing w:val="-2"/>
          <w:kern w:val="0"/>
          <w:szCs w:val="21"/>
          <w:u w:val="single"/>
        </w:rPr>
        <w:t>明、围栏设施、安全防护等，并负责安全保卫。所需费用</w:t>
      </w:r>
      <w:r w:rsidRPr="00232D74">
        <w:rPr>
          <w:rFonts w:ascii="仿宋" w:eastAsia="仿宋" w:hAnsi="仿宋" w:cs="宋体"/>
          <w:b/>
          <w:bCs/>
          <w:snapToGrid w:val="0"/>
          <w:spacing w:val="-3"/>
          <w:kern w:val="0"/>
          <w:szCs w:val="21"/>
          <w:u w:val="single"/>
        </w:rPr>
        <w:t>均包含在合同价中</w:t>
      </w:r>
      <w:r w:rsidRPr="00232D74">
        <w:rPr>
          <w:rFonts w:ascii="仿宋" w:eastAsia="仿宋" w:hAnsi="仿宋" w:cs="宋体"/>
          <w:b/>
          <w:bCs/>
          <w:snapToGrid w:val="0"/>
          <w:spacing w:val="-3"/>
          <w:kern w:val="0"/>
          <w:szCs w:val="21"/>
        </w:rPr>
        <w:t>。</w:t>
      </w:r>
    </w:p>
    <w:p w14:paraId="507DF3C6" w14:textId="77777777" w:rsidR="00D60DE8" w:rsidRPr="00232D74" w:rsidRDefault="003A2B45">
      <w:pPr>
        <w:widowControl/>
        <w:autoSpaceDE w:val="0"/>
        <w:autoSpaceDN w:val="0"/>
        <w:adjustRightInd w:val="0"/>
        <w:snapToGrid w:val="0"/>
        <w:spacing w:line="360" w:lineRule="auto"/>
        <w:ind w:firstLineChars="200" w:firstLine="410"/>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3"/>
          <w:kern w:val="0"/>
          <w:szCs w:val="21"/>
          <w:u w:val="single"/>
        </w:rPr>
        <w:lastRenderedPageBreak/>
        <w:t>④向发包人提供的办公和生活房屋及设施的要求：根据发包人要求免费提供。</w:t>
      </w:r>
    </w:p>
    <w:p w14:paraId="0AFDC4AE" w14:textId="77777777" w:rsidR="00D60DE8" w:rsidRPr="00232D74" w:rsidRDefault="003A2B45">
      <w:pPr>
        <w:widowControl/>
        <w:autoSpaceDE w:val="0"/>
        <w:autoSpaceDN w:val="0"/>
        <w:adjustRightInd w:val="0"/>
        <w:snapToGrid w:val="0"/>
        <w:spacing w:line="360" w:lineRule="auto"/>
        <w:ind w:firstLineChars="200" w:firstLine="414"/>
        <w:jc w:val="left"/>
        <w:textAlignment w:val="baseline"/>
        <w:rPr>
          <w:rFonts w:ascii="仿宋" w:eastAsia="仿宋" w:hAnsi="仿宋" w:cs="宋体" w:hint="eastAsia"/>
          <w:b/>
          <w:bCs/>
          <w:snapToGrid w:val="0"/>
          <w:spacing w:val="-2"/>
          <w:kern w:val="0"/>
          <w:szCs w:val="21"/>
        </w:rPr>
      </w:pPr>
      <w:r w:rsidRPr="00232D74">
        <w:rPr>
          <w:rFonts w:ascii="仿宋" w:eastAsia="仿宋" w:hAnsi="仿宋" w:cs="宋体"/>
          <w:b/>
          <w:bCs/>
          <w:snapToGrid w:val="0"/>
          <w:spacing w:val="-2"/>
          <w:kern w:val="0"/>
          <w:szCs w:val="21"/>
          <w:u w:val="single"/>
        </w:rPr>
        <w:t>⑤需承包人办理的有关施工场地交通、环卫和施工噪音</w:t>
      </w:r>
      <w:r w:rsidRPr="00232D74">
        <w:rPr>
          <w:rFonts w:ascii="仿宋" w:eastAsia="仿宋" w:hAnsi="仿宋" w:cs="宋体"/>
          <w:b/>
          <w:bCs/>
          <w:snapToGrid w:val="0"/>
          <w:spacing w:val="-3"/>
          <w:kern w:val="0"/>
          <w:szCs w:val="21"/>
          <w:u w:val="single"/>
        </w:rPr>
        <w:t>管理等手续：遵守政府有关主管部门</w:t>
      </w:r>
      <w:r w:rsidRPr="00232D74">
        <w:rPr>
          <w:rFonts w:ascii="仿宋" w:eastAsia="仿宋" w:hAnsi="仿宋" w:cs="宋体"/>
          <w:b/>
          <w:bCs/>
          <w:snapToGrid w:val="0"/>
          <w:spacing w:val="-2"/>
          <w:kern w:val="0"/>
          <w:szCs w:val="21"/>
          <w:u w:val="single"/>
        </w:rPr>
        <w:t>对施工场地交通、施工噪音、环境保护和安全生产等的管理规定，按</w:t>
      </w:r>
      <w:r w:rsidRPr="00232D74">
        <w:rPr>
          <w:rFonts w:ascii="仿宋" w:eastAsia="仿宋" w:hAnsi="仿宋" w:cs="宋体"/>
          <w:b/>
          <w:bCs/>
          <w:snapToGrid w:val="0"/>
          <w:spacing w:val="-3"/>
          <w:kern w:val="0"/>
          <w:szCs w:val="21"/>
          <w:u w:val="single"/>
        </w:rPr>
        <w:t>规定办理有关手续，并以书</w:t>
      </w:r>
      <w:r w:rsidRPr="00232D74">
        <w:rPr>
          <w:rFonts w:ascii="仿宋" w:eastAsia="仿宋" w:hAnsi="仿宋" w:cs="宋体"/>
          <w:b/>
          <w:bCs/>
          <w:snapToGrid w:val="0"/>
          <w:spacing w:val="-2"/>
          <w:kern w:val="0"/>
          <w:szCs w:val="21"/>
          <w:u w:val="single"/>
        </w:rPr>
        <w:t>面形式通知发包人。所需费用均包含在合同价中</w:t>
      </w:r>
      <w:r w:rsidRPr="00232D74">
        <w:rPr>
          <w:rFonts w:ascii="仿宋" w:eastAsia="仿宋" w:hAnsi="仿宋" w:cs="宋体"/>
          <w:b/>
          <w:bCs/>
          <w:snapToGrid w:val="0"/>
          <w:spacing w:val="-2"/>
          <w:kern w:val="0"/>
          <w:szCs w:val="21"/>
        </w:rPr>
        <w:t>。</w:t>
      </w:r>
    </w:p>
    <w:p w14:paraId="446F0135" w14:textId="77777777" w:rsidR="00D60DE8" w:rsidRPr="00232D74" w:rsidRDefault="003A2B45">
      <w:pPr>
        <w:widowControl/>
        <w:autoSpaceDE w:val="0"/>
        <w:autoSpaceDN w:val="0"/>
        <w:adjustRightInd w:val="0"/>
        <w:snapToGrid w:val="0"/>
        <w:spacing w:line="360" w:lineRule="auto"/>
        <w:ind w:firstLineChars="200" w:firstLine="414"/>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2"/>
          <w:kern w:val="0"/>
          <w:szCs w:val="21"/>
          <w:u w:val="single"/>
        </w:rPr>
        <w:t>⑥已完工程成品保护的特殊要求及费用承担：已完工程</w:t>
      </w:r>
      <w:r w:rsidRPr="00232D74">
        <w:rPr>
          <w:rFonts w:ascii="仿宋" w:eastAsia="仿宋" w:hAnsi="仿宋" w:cs="宋体"/>
          <w:b/>
          <w:bCs/>
          <w:snapToGrid w:val="0"/>
          <w:spacing w:val="-3"/>
          <w:kern w:val="0"/>
          <w:szCs w:val="21"/>
          <w:u w:val="single"/>
        </w:rPr>
        <w:t>未交付给发包人之前，承包人负责已</w:t>
      </w:r>
      <w:r w:rsidRPr="00232D74">
        <w:rPr>
          <w:rFonts w:ascii="仿宋" w:eastAsia="仿宋" w:hAnsi="仿宋" w:cs="宋体"/>
          <w:b/>
          <w:bCs/>
          <w:snapToGrid w:val="0"/>
          <w:spacing w:val="-2"/>
          <w:kern w:val="0"/>
          <w:szCs w:val="21"/>
          <w:u w:val="single"/>
        </w:rPr>
        <w:t>完成工程的保护工作，所需费用包含在合同价内</w:t>
      </w:r>
      <w:r w:rsidRPr="00232D74">
        <w:rPr>
          <w:rFonts w:ascii="仿宋" w:eastAsia="仿宋" w:hAnsi="仿宋" w:cs="宋体"/>
          <w:b/>
          <w:bCs/>
          <w:snapToGrid w:val="0"/>
          <w:spacing w:val="-2"/>
          <w:kern w:val="0"/>
          <w:szCs w:val="21"/>
        </w:rPr>
        <w:t>。</w:t>
      </w:r>
    </w:p>
    <w:p w14:paraId="718E185B" w14:textId="77777777" w:rsidR="00D60DE8" w:rsidRPr="00232D74" w:rsidRDefault="003A2B45">
      <w:pPr>
        <w:widowControl/>
        <w:autoSpaceDE w:val="0"/>
        <w:autoSpaceDN w:val="0"/>
        <w:adjustRightInd w:val="0"/>
        <w:snapToGrid w:val="0"/>
        <w:spacing w:line="360" w:lineRule="auto"/>
        <w:ind w:firstLineChars="200" w:firstLine="414"/>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2"/>
          <w:kern w:val="0"/>
          <w:szCs w:val="21"/>
          <w:u w:val="single"/>
        </w:rPr>
        <w:t>⑦施工场地周围地下管线和邻近建筑物、构筑物（含文物保护</w:t>
      </w:r>
      <w:r w:rsidRPr="00232D74">
        <w:rPr>
          <w:rFonts w:ascii="仿宋" w:eastAsia="仿宋" w:hAnsi="仿宋" w:cs="宋体"/>
          <w:b/>
          <w:bCs/>
          <w:snapToGrid w:val="0"/>
          <w:spacing w:val="-3"/>
          <w:kern w:val="0"/>
          <w:szCs w:val="21"/>
          <w:u w:val="single"/>
        </w:rPr>
        <w:t>建筑）、古树名木、绿化的保</w:t>
      </w:r>
      <w:r w:rsidRPr="00232D74">
        <w:rPr>
          <w:rFonts w:ascii="仿宋" w:eastAsia="仿宋" w:hAnsi="仿宋" w:cs="宋体"/>
          <w:b/>
          <w:bCs/>
          <w:snapToGrid w:val="0"/>
          <w:spacing w:val="-5"/>
          <w:kern w:val="0"/>
          <w:szCs w:val="21"/>
          <w:u w:val="single"/>
        </w:rPr>
        <w:t>护要求及费用承担：保护措施由承包人根据实</w:t>
      </w:r>
      <w:r w:rsidRPr="00232D74">
        <w:rPr>
          <w:rFonts w:ascii="仿宋" w:eastAsia="仿宋" w:hAnsi="仿宋" w:cs="宋体"/>
          <w:b/>
          <w:bCs/>
          <w:snapToGrid w:val="0"/>
          <w:spacing w:val="-6"/>
          <w:kern w:val="0"/>
          <w:szCs w:val="21"/>
          <w:u w:val="single"/>
        </w:rPr>
        <w:t>际情况制定，报发包人和现场监理审核批准后执行。</w:t>
      </w:r>
    </w:p>
    <w:p w14:paraId="73494D8C" w14:textId="77777777" w:rsidR="00D60DE8" w:rsidRPr="00232D74" w:rsidRDefault="003A2B45">
      <w:pPr>
        <w:widowControl/>
        <w:autoSpaceDE w:val="0"/>
        <w:autoSpaceDN w:val="0"/>
        <w:adjustRightInd w:val="0"/>
        <w:snapToGrid w:val="0"/>
        <w:spacing w:line="360" w:lineRule="auto"/>
        <w:ind w:firstLineChars="200" w:firstLine="414"/>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2"/>
          <w:kern w:val="0"/>
          <w:szCs w:val="21"/>
          <w:u w:val="single"/>
        </w:rPr>
        <w:t>⑧施工场地清洁卫生的要求：按市级文明工地要求</w:t>
      </w:r>
      <w:r w:rsidRPr="00232D74">
        <w:rPr>
          <w:rFonts w:ascii="仿宋" w:eastAsia="仿宋" w:hAnsi="仿宋" w:cs="宋体"/>
          <w:b/>
          <w:bCs/>
          <w:snapToGrid w:val="0"/>
          <w:spacing w:val="-3"/>
          <w:kern w:val="0"/>
          <w:szCs w:val="21"/>
          <w:u w:val="single"/>
        </w:rPr>
        <w:t>，做好场地清理及相关工作。施工现场的</w:t>
      </w:r>
      <w:r w:rsidRPr="00232D74">
        <w:rPr>
          <w:rFonts w:ascii="仿宋" w:eastAsia="仿宋" w:hAnsi="仿宋" w:cs="宋体"/>
          <w:b/>
          <w:bCs/>
          <w:snapToGrid w:val="0"/>
          <w:spacing w:val="-2"/>
          <w:kern w:val="0"/>
          <w:szCs w:val="21"/>
          <w:u w:val="single"/>
        </w:rPr>
        <w:t>材料堆放要整齐，机械停放有序，做到</w:t>
      </w:r>
      <w:proofErr w:type="gramStart"/>
      <w:r w:rsidRPr="00232D74">
        <w:rPr>
          <w:rFonts w:ascii="仿宋" w:eastAsia="仿宋" w:hAnsi="仿宋" w:cs="宋体"/>
          <w:b/>
          <w:bCs/>
          <w:snapToGrid w:val="0"/>
          <w:spacing w:val="-2"/>
          <w:kern w:val="0"/>
          <w:szCs w:val="21"/>
          <w:u w:val="single"/>
        </w:rPr>
        <w:t>工完料</w:t>
      </w:r>
      <w:proofErr w:type="gramEnd"/>
      <w:r w:rsidRPr="00232D74">
        <w:rPr>
          <w:rFonts w:ascii="仿宋" w:eastAsia="仿宋" w:hAnsi="仿宋" w:cs="宋体"/>
          <w:b/>
          <w:bCs/>
          <w:snapToGrid w:val="0"/>
          <w:spacing w:val="-2"/>
          <w:kern w:val="0"/>
          <w:szCs w:val="21"/>
          <w:u w:val="single"/>
        </w:rPr>
        <w:t>清；遵守环境卫</w:t>
      </w:r>
      <w:r w:rsidRPr="00232D74">
        <w:rPr>
          <w:rFonts w:ascii="仿宋" w:eastAsia="仿宋" w:hAnsi="仿宋" w:cs="宋体"/>
          <w:b/>
          <w:bCs/>
          <w:snapToGrid w:val="0"/>
          <w:spacing w:val="-3"/>
          <w:kern w:val="0"/>
          <w:szCs w:val="21"/>
          <w:u w:val="single"/>
        </w:rPr>
        <w:t>生管理的有关规定，符合清洁卫生</w:t>
      </w:r>
      <w:r w:rsidRPr="00232D74">
        <w:rPr>
          <w:rFonts w:ascii="仿宋" w:eastAsia="仿宋" w:hAnsi="仿宋" w:cs="宋体"/>
          <w:b/>
          <w:bCs/>
          <w:snapToGrid w:val="0"/>
          <w:spacing w:val="-2"/>
          <w:kern w:val="0"/>
          <w:szCs w:val="21"/>
          <w:u w:val="single"/>
        </w:rPr>
        <w:t>要求；定期地将所有建筑垃圾从施工场地清除，并运出场外；交工</w:t>
      </w:r>
      <w:r w:rsidRPr="00232D74">
        <w:rPr>
          <w:rFonts w:ascii="仿宋" w:eastAsia="仿宋" w:hAnsi="仿宋" w:cs="宋体"/>
          <w:b/>
          <w:bCs/>
          <w:snapToGrid w:val="0"/>
          <w:spacing w:val="-3"/>
          <w:kern w:val="0"/>
          <w:szCs w:val="21"/>
          <w:u w:val="single"/>
        </w:rPr>
        <w:t>前，将所有剩余的建筑材料运</w:t>
      </w:r>
      <w:r w:rsidRPr="00232D74">
        <w:rPr>
          <w:rFonts w:ascii="仿宋" w:eastAsia="仿宋" w:hAnsi="仿宋" w:cs="宋体"/>
          <w:b/>
          <w:bCs/>
          <w:snapToGrid w:val="0"/>
          <w:spacing w:val="-2"/>
          <w:kern w:val="0"/>
          <w:szCs w:val="21"/>
          <w:u w:val="single"/>
        </w:rPr>
        <w:t>走或运至指定地点堆放，将所有施工机械和设备从施工场地运走。</w:t>
      </w:r>
      <w:r w:rsidRPr="00232D74">
        <w:rPr>
          <w:rFonts w:ascii="仿宋" w:eastAsia="仿宋" w:hAnsi="仿宋" w:cs="宋体"/>
          <w:b/>
          <w:bCs/>
          <w:snapToGrid w:val="0"/>
          <w:spacing w:val="-3"/>
          <w:kern w:val="0"/>
          <w:szCs w:val="21"/>
          <w:u w:val="single"/>
        </w:rPr>
        <w:t>上述费用包含在合同价中。未</w:t>
      </w:r>
      <w:r w:rsidRPr="00232D74">
        <w:rPr>
          <w:rFonts w:ascii="仿宋" w:eastAsia="仿宋" w:hAnsi="仿宋" w:cs="宋体"/>
          <w:b/>
          <w:bCs/>
          <w:snapToGrid w:val="0"/>
          <w:spacing w:val="-2"/>
          <w:kern w:val="0"/>
          <w:szCs w:val="21"/>
          <w:u w:val="single"/>
        </w:rPr>
        <w:t>能达到上述要求发包人有权视情节严重扣除承</w:t>
      </w:r>
      <w:r w:rsidRPr="00232D74">
        <w:rPr>
          <w:rFonts w:ascii="仿宋" w:eastAsia="仿宋" w:hAnsi="仿宋" w:cs="宋体"/>
          <w:b/>
          <w:bCs/>
          <w:snapToGrid w:val="0"/>
          <w:spacing w:val="-3"/>
          <w:kern w:val="0"/>
          <w:szCs w:val="21"/>
          <w:u w:val="single"/>
        </w:rPr>
        <w:t>包人履约保证金的</w:t>
      </w:r>
      <w:r w:rsidRPr="00232D74">
        <w:rPr>
          <w:rFonts w:ascii="仿宋" w:eastAsia="仿宋" w:hAnsi="仿宋" w:cs="宋体"/>
          <w:snapToGrid w:val="0"/>
          <w:spacing w:val="-23"/>
          <w:kern w:val="0"/>
          <w:szCs w:val="21"/>
          <w:u w:val="single"/>
        </w:rPr>
        <w:t xml:space="preserve"> </w:t>
      </w:r>
      <w:r w:rsidRPr="00232D74">
        <w:rPr>
          <w:rFonts w:ascii="仿宋" w:eastAsia="仿宋" w:hAnsi="仿宋" w:cs="宋体"/>
          <w:b/>
          <w:bCs/>
          <w:snapToGrid w:val="0"/>
          <w:spacing w:val="-3"/>
          <w:kern w:val="0"/>
          <w:szCs w:val="21"/>
          <w:u w:val="single"/>
        </w:rPr>
        <w:t>5%。若承包人现场施工作业面、</w:t>
      </w:r>
      <w:r w:rsidRPr="00232D74">
        <w:rPr>
          <w:rFonts w:ascii="仿宋" w:eastAsia="仿宋" w:hAnsi="仿宋" w:cs="宋体"/>
          <w:b/>
          <w:bCs/>
          <w:snapToGrid w:val="0"/>
          <w:spacing w:val="-2"/>
          <w:kern w:val="0"/>
          <w:szCs w:val="21"/>
          <w:u w:val="single"/>
        </w:rPr>
        <w:t>办公区、生活区内清洁卫生满足不了文明施工要求，发包人有权安</w:t>
      </w:r>
      <w:r w:rsidRPr="00232D74">
        <w:rPr>
          <w:rFonts w:ascii="仿宋" w:eastAsia="仿宋" w:hAnsi="仿宋" w:cs="宋体"/>
          <w:b/>
          <w:bCs/>
          <w:snapToGrid w:val="0"/>
          <w:spacing w:val="-3"/>
          <w:kern w:val="0"/>
          <w:szCs w:val="21"/>
          <w:u w:val="single"/>
        </w:rPr>
        <w:t>排其它单位或个人打扫，按具体发生的费用</w:t>
      </w:r>
      <w:r w:rsidRPr="00232D74">
        <w:rPr>
          <w:rFonts w:ascii="仿宋" w:eastAsia="仿宋" w:hAnsi="仿宋" w:cs="宋体"/>
          <w:snapToGrid w:val="0"/>
          <w:spacing w:val="-3"/>
          <w:kern w:val="0"/>
          <w:szCs w:val="21"/>
          <w:u w:val="single"/>
        </w:rPr>
        <w:t xml:space="preserve"> </w:t>
      </w:r>
      <w:r w:rsidRPr="00232D74">
        <w:rPr>
          <w:rFonts w:ascii="仿宋" w:eastAsia="仿宋" w:hAnsi="仿宋" w:cs="宋体"/>
          <w:b/>
          <w:bCs/>
          <w:snapToGrid w:val="0"/>
          <w:spacing w:val="-3"/>
          <w:kern w:val="0"/>
          <w:szCs w:val="21"/>
          <w:u w:val="single"/>
        </w:rPr>
        <w:t>2</w:t>
      </w:r>
      <w:r w:rsidRPr="00232D74">
        <w:rPr>
          <w:rFonts w:ascii="仿宋" w:eastAsia="仿宋" w:hAnsi="仿宋" w:cs="宋体"/>
          <w:snapToGrid w:val="0"/>
          <w:spacing w:val="-27"/>
          <w:kern w:val="0"/>
          <w:szCs w:val="21"/>
          <w:u w:val="single"/>
        </w:rPr>
        <w:t xml:space="preserve"> </w:t>
      </w:r>
      <w:proofErr w:type="gramStart"/>
      <w:r w:rsidRPr="00232D74">
        <w:rPr>
          <w:rFonts w:ascii="仿宋" w:eastAsia="仿宋" w:hAnsi="仿宋" w:cs="宋体"/>
          <w:b/>
          <w:bCs/>
          <w:snapToGrid w:val="0"/>
          <w:spacing w:val="-3"/>
          <w:kern w:val="0"/>
          <w:szCs w:val="21"/>
          <w:u w:val="single"/>
        </w:rPr>
        <w:t>倍</w:t>
      </w:r>
      <w:proofErr w:type="gramEnd"/>
      <w:r w:rsidRPr="00232D74">
        <w:rPr>
          <w:rFonts w:ascii="仿宋" w:eastAsia="仿宋" w:hAnsi="仿宋" w:cs="宋体"/>
          <w:b/>
          <w:bCs/>
          <w:snapToGrid w:val="0"/>
          <w:spacing w:val="-3"/>
          <w:kern w:val="0"/>
          <w:szCs w:val="21"/>
          <w:u w:val="single"/>
        </w:rPr>
        <w:t>及以上从工程款中扣除</w:t>
      </w:r>
      <w:r w:rsidRPr="00232D74">
        <w:rPr>
          <w:rFonts w:ascii="仿宋" w:eastAsia="仿宋" w:hAnsi="仿宋" w:cs="宋体"/>
          <w:b/>
          <w:bCs/>
          <w:snapToGrid w:val="0"/>
          <w:spacing w:val="-3"/>
          <w:kern w:val="0"/>
          <w:szCs w:val="21"/>
        </w:rPr>
        <w:t>。</w:t>
      </w:r>
    </w:p>
    <w:p w14:paraId="5E30E2AD" w14:textId="77777777" w:rsidR="00D60DE8" w:rsidRPr="00232D74" w:rsidRDefault="003A2B45">
      <w:pPr>
        <w:widowControl/>
        <w:autoSpaceDE w:val="0"/>
        <w:autoSpaceDN w:val="0"/>
        <w:adjustRightInd w:val="0"/>
        <w:snapToGrid w:val="0"/>
        <w:spacing w:line="360" w:lineRule="auto"/>
        <w:ind w:firstLineChars="200" w:firstLine="414"/>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2"/>
          <w:kern w:val="0"/>
          <w:szCs w:val="21"/>
          <w:u w:val="single"/>
        </w:rPr>
        <w:t>⑨双方约定承包人应做的其他工作：A.现场施工条件和情况由承包</w:t>
      </w:r>
      <w:r w:rsidRPr="00232D74">
        <w:rPr>
          <w:rFonts w:ascii="仿宋" w:eastAsia="仿宋" w:hAnsi="仿宋" w:cs="宋体"/>
          <w:b/>
          <w:bCs/>
          <w:snapToGrid w:val="0"/>
          <w:spacing w:val="-3"/>
          <w:kern w:val="0"/>
          <w:szCs w:val="21"/>
          <w:u w:val="single"/>
        </w:rPr>
        <w:t>人自行勘察，机械设备</w:t>
      </w:r>
      <w:r w:rsidRPr="00232D74">
        <w:rPr>
          <w:rFonts w:ascii="仿宋" w:eastAsia="仿宋" w:hAnsi="仿宋" w:cs="宋体"/>
          <w:b/>
          <w:bCs/>
          <w:snapToGrid w:val="0"/>
          <w:spacing w:val="-2"/>
          <w:kern w:val="0"/>
          <w:szCs w:val="21"/>
          <w:u w:val="single"/>
        </w:rPr>
        <w:t>布置和防护由承包人自行负责并承担费用。B.在施工过程中不</w:t>
      </w:r>
      <w:r w:rsidRPr="00232D74">
        <w:rPr>
          <w:rFonts w:ascii="仿宋" w:eastAsia="仿宋" w:hAnsi="仿宋" w:cs="宋体"/>
          <w:b/>
          <w:bCs/>
          <w:snapToGrid w:val="0"/>
          <w:spacing w:val="-3"/>
          <w:kern w:val="0"/>
          <w:szCs w:val="21"/>
          <w:u w:val="single"/>
        </w:rPr>
        <w:t>得破坏施工场地周围的自然景观和</w:t>
      </w:r>
      <w:r w:rsidRPr="00232D74">
        <w:rPr>
          <w:rFonts w:ascii="仿宋" w:eastAsia="仿宋" w:hAnsi="仿宋" w:cs="宋体"/>
          <w:b/>
          <w:bCs/>
          <w:snapToGrid w:val="0"/>
          <w:spacing w:val="-2"/>
          <w:kern w:val="0"/>
          <w:szCs w:val="21"/>
          <w:u w:val="single"/>
        </w:rPr>
        <w:t>环境。C.如果在现场工作的过程中，发现电线、水管管道，或</w:t>
      </w:r>
      <w:r w:rsidRPr="00232D74">
        <w:rPr>
          <w:rFonts w:ascii="仿宋" w:eastAsia="仿宋" w:hAnsi="仿宋" w:cs="宋体"/>
          <w:b/>
          <w:bCs/>
          <w:snapToGrid w:val="0"/>
          <w:spacing w:val="-3"/>
          <w:kern w:val="0"/>
          <w:szCs w:val="21"/>
          <w:u w:val="single"/>
        </w:rPr>
        <w:t>者其他公共设施，承包人应立即停</w:t>
      </w:r>
      <w:r w:rsidRPr="00232D74">
        <w:rPr>
          <w:rFonts w:ascii="仿宋" w:eastAsia="仿宋" w:hAnsi="仿宋" w:cs="宋体"/>
          <w:b/>
          <w:bCs/>
          <w:snapToGrid w:val="0"/>
          <w:spacing w:val="-2"/>
          <w:kern w:val="0"/>
          <w:szCs w:val="21"/>
          <w:u w:val="single"/>
        </w:rPr>
        <w:t>止工作，并及时报告发包人或专门机构。承包人根据有关指示，负责修理</w:t>
      </w:r>
      <w:r w:rsidRPr="00232D74">
        <w:rPr>
          <w:rFonts w:ascii="仿宋" w:eastAsia="仿宋" w:hAnsi="仿宋" w:cs="宋体"/>
          <w:b/>
          <w:bCs/>
          <w:snapToGrid w:val="0"/>
          <w:spacing w:val="-3"/>
          <w:kern w:val="0"/>
          <w:szCs w:val="21"/>
          <w:u w:val="single"/>
        </w:rPr>
        <w:t>那些已被破坏的公共设</w:t>
      </w:r>
      <w:r w:rsidRPr="00232D74">
        <w:rPr>
          <w:rFonts w:ascii="仿宋" w:eastAsia="仿宋" w:hAnsi="仿宋" w:cs="宋体"/>
          <w:b/>
          <w:bCs/>
          <w:snapToGrid w:val="0"/>
          <w:spacing w:val="-2"/>
          <w:kern w:val="0"/>
          <w:szCs w:val="21"/>
          <w:u w:val="single"/>
        </w:rPr>
        <w:t>施，并恢复原状，费用由责任方承担。D.临时停水、停电、二</w:t>
      </w:r>
      <w:r w:rsidRPr="00232D74">
        <w:rPr>
          <w:rFonts w:ascii="仿宋" w:eastAsia="仿宋" w:hAnsi="仿宋" w:cs="宋体"/>
          <w:b/>
          <w:bCs/>
          <w:snapToGrid w:val="0"/>
          <w:spacing w:val="-3"/>
          <w:kern w:val="0"/>
          <w:szCs w:val="21"/>
          <w:u w:val="single"/>
        </w:rPr>
        <w:t>次搬运、成品保护等所需措施费用</w:t>
      </w:r>
      <w:r w:rsidRPr="00232D74">
        <w:rPr>
          <w:rFonts w:ascii="仿宋" w:eastAsia="仿宋" w:hAnsi="仿宋" w:cs="宋体"/>
          <w:b/>
          <w:bCs/>
          <w:snapToGrid w:val="0"/>
          <w:spacing w:val="-6"/>
          <w:kern w:val="0"/>
          <w:szCs w:val="21"/>
          <w:u w:val="single"/>
        </w:rPr>
        <w:t>和工期承包人在投标报价中已充分考虑，并已考虑了各种可能因素影响施工所增加的费用，因此，</w:t>
      </w:r>
      <w:r w:rsidRPr="00232D74">
        <w:rPr>
          <w:rFonts w:ascii="仿宋" w:eastAsia="仿宋" w:hAnsi="仿宋" w:cs="宋体"/>
          <w:b/>
          <w:bCs/>
          <w:snapToGrid w:val="0"/>
          <w:spacing w:val="-1"/>
          <w:kern w:val="0"/>
          <w:szCs w:val="21"/>
          <w:u w:val="single"/>
        </w:rPr>
        <w:t>发生上述情况，发包人</w:t>
      </w:r>
      <w:proofErr w:type="gramStart"/>
      <w:r w:rsidRPr="00232D74">
        <w:rPr>
          <w:rFonts w:ascii="仿宋" w:eastAsia="仿宋" w:hAnsi="仿宋" w:cs="宋体"/>
          <w:b/>
          <w:bCs/>
          <w:snapToGrid w:val="0"/>
          <w:spacing w:val="-1"/>
          <w:kern w:val="0"/>
          <w:szCs w:val="21"/>
          <w:u w:val="single"/>
        </w:rPr>
        <w:t>不</w:t>
      </w:r>
      <w:proofErr w:type="gramEnd"/>
      <w:r w:rsidRPr="00232D74">
        <w:rPr>
          <w:rFonts w:ascii="仿宋" w:eastAsia="仿宋" w:hAnsi="仿宋" w:cs="宋体"/>
          <w:b/>
          <w:bCs/>
          <w:snapToGrid w:val="0"/>
          <w:spacing w:val="-1"/>
          <w:kern w:val="0"/>
          <w:szCs w:val="21"/>
          <w:u w:val="single"/>
        </w:rPr>
        <w:t>另行增加费用。E.在工程施工过程中，因承包人的原因出现质量问题、</w:t>
      </w:r>
      <w:r w:rsidRPr="00232D74">
        <w:rPr>
          <w:rFonts w:ascii="仿宋" w:eastAsia="仿宋" w:hAnsi="仿宋" w:cs="宋体"/>
          <w:b/>
          <w:bCs/>
          <w:snapToGrid w:val="0"/>
          <w:spacing w:val="-2"/>
          <w:kern w:val="0"/>
          <w:szCs w:val="21"/>
          <w:u w:val="single"/>
        </w:rPr>
        <w:t>安全事故或者因其他原因受到报纸、电视等媒体的曝光或</w:t>
      </w:r>
      <w:r w:rsidRPr="00232D74">
        <w:rPr>
          <w:rFonts w:ascii="仿宋" w:eastAsia="仿宋" w:hAnsi="仿宋" w:cs="宋体"/>
          <w:b/>
          <w:bCs/>
          <w:snapToGrid w:val="0"/>
          <w:spacing w:val="-3"/>
          <w:kern w:val="0"/>
          <w:szCs w:val="21"/>
          <w:u w:val="single"/>
        </w:rPr>
        <w:t>被政府有关主管部门通报批评，给本工程的社会形象带来负面影响，每次由承包人向发包人支付</w:t>
      </w:r>
      <w:r w:rsidRPr="00232D74">
        <w:rPr>
          <w:rFonts w:ascii="仿宋" w:eastAsia="仿宋" w:hAnsi="仿宋" w:cs="宋体"/>
          <w:snapToGrid w:val="0"/>
          <w:spacing w:val="-38"/>
          <w:kern w:val="0"/>
          <w:szCs w:val="21"/>
          <w:u w:val="single"/>
        </w:rPr>
        <w:t xml:space="preserve"> </w:t>
      </w:r>
      <w:r w:rsidRPr="00232D74">
        <w:rPr>
          <w:rFonts w:ascii="仿宋" w:eastAsia="仿宋" w:hAnsi="仿宋" w:cs="宋体"/>
          <w:b/>
          <w:bCs/>
          <w:snapToGrid w:val="0"/>
          <w:spacing w:val="-3"/>
          <w:kern w:val="0"/>
          <w:szCs w:val="21"/>
          <w:u w:val="single"/>
        </w:rPr>
        <w:t>2</w:t>
      </w:r>
      <w:r w:rsidRPr="00232D74">
        <w:rPr>
          <w:rFonts w:ascii="仿宋" w:eastAsia="仿宋" w:hAnsi="仿宋" w:cs="宋体"/>
          <w:snapToGrid w:val="0"/>
          <w:spacing w:val="-39"/>
          <w:kern w:val="0"/>
          <w:szCs w:val="21"/>
          <w:u w:val="single"/>
        </w:rPr>
        <w:t xml:space="preserve"> </w:t>
      </w:r>
      <w:r w:rsidRPr="00232D74">
        <w:rPr>
          <w:rFonts w:ascii="仿宋" w:eastAsia="仿宋" w:hAnsi="仿宋" w:cs="宋体"/>
          <w:b/>
          <w:bCs/>
          <w:snapToGrid w:val="0"/>
          <w:spacing w:val="-3"/>
          <w:kern w:val="0"/>
          <w:szCs w:val="21"/>
          <w:u w:val="single"/>
        </w:rPr>
        <w:t>万元违约金，从承包人工程进度款中</w:t>
      </w:r>
      <w:r w:rsidRPr="00232D74">
        <w:rPr>
          <w:rFonts w:ascii="仿宋" w:eastAsia="仿宋" w:hAnsi="仿宋" w:cs="宋体"/>
          <w:b/>
          <w:bCs/>
          <w:snapToGrid w:val="0"/>
          <w:spacing w:val="-4"/>
          <w:kern w:val="0"/>
          <w:szCs w:val="21"/>
          <w:u w:val="single"/>
        </w:rPr>
        <w:t>扣除。</w:t>
      </w:r>
    </w:p>
    <w:p w14:paraId="1474F991" w14:textId="77777777" w:rsidR="00D60DE8" w:rsidRPr="00232D74" w:rsidRDefault="003A2B45">
      <w:pPr>
        <w:widowControl/>
        <w:autoSpaceDE w:val="0"/>
        <w:autoSpaceDN w:val="0"/>
        <w:adjustRightInd w:val="0"/>
        <w:snapToGrid w:val="0"/>
        <w:spacing w:line="360" w:lineRule="auto"/>
        <w:ind w:firstLineChars="200" w:firstLine="414"/>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2"/>
          <w:kern w:val="0"/>
          <w:szCs w:val="21"/>
          <w:u w:val="single"/>
        </w:rPr>
        <w:t>⑩根据工程进度需要不定期接受联席会（甲方及</w:t>
      </w:r>
      <w:proofErr w:type="gramStart"/>
      <w:r w:rsidRPr="00232D74">
        <w:rPr>
          <w:rFonts w:ascii="仿宋" w:eastAsia="仿宋" w:hAnsi="仿宋" w:cs="宋体"/>
          <w:b/>
          <w:bCs/>
          <w:snapToGrid w:val="0"/>
          <w:spacing w:val="-2"/>
          <w:kern w:val="0"/>
          <w:szCs w:val="21"/>
          <w:u w:val="single"/>
        </w:rPr>
        <w:t>文</w:t>
      </w:r>
      <w:r w:rsidRPr="00232D74">
        <w:rPr>
          <w:rFonts w:ascii="仿宋" w:eastAsia="仿宋" w:hAnsi="仿宋" w:cs="宋体"/>
          <w:b/>
          <w:bCs/>
          <w:snapToGrid w:val="0"/>
          <w:spacing w:val="-3"/>
          <w:kern w:val="0"/>
          <w:szCs w:val="21"/>
          <w:u w:val="single"/>
        </w:rPr>
        <w:t>防项目</w:t>
      </w:r>
      <w:proofErr w:type="gramEnd"/>
      <w:r w:rsidRPr="00232D74">
        <w:rPr>
          <w:rFonts w:ascii="仿宋" w:eastAsia="仿宋" w:hAnsi="仿宋" w:cs="宋体"/>
          <w:b/>
          <w:bCs/>
          <w:snapToGrid w:val="0"/>
          <w:spacing w:val="-3"/>
          <w:kern w:val="0"/>
          <w:szCs w:val="21"/>
          <w:u w:val="single"/>
        </w:rPr>
        <w:t>团队组成的人员部门）抽检，一旦发现问题随时整改。</w:t>
      </w:r>
    </w:p>
    <w:p w14:paraId="6696E6AC" w14:textId="77777777" w:rsidR="00D60DE8" w:rsidRPr="00232D74" w:rsidRDefault="003A2B45">
      <w:pPr>
        <w:widowControl/>
        <w:kinsoku w:val="0"/>
        <w:autoSpaceDE w:val="0"/>
        <w:autoSpaceDN w:val="0"/>
        <w:adjustRightInd w:val="0"/>
        <w:snapToGrid w:val="0"/>
        <w:spacing w:line="360" w:lineRule="auto"/>
        <w:ind w:firstLineChars="200" w:firstLine="404"/>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4"/>
          <w:kern w:val="0"/>
          <w:szCs w:val="21"/>
        </w:rPr>
        <w:t>3.2</w:t>
      </w:r>
      <w:r w:rsidRPr="00232D74">
        <w:rPr>
          <w:rFonts w:ascii="仿宋" w:eastAsia="仿宋" w:hAnsi="仿宋" w:cs="宋体"/>
          <w:snapToGrid w:val="0"/>
          <w:spacing w:val="18"/>
          <w:kern w:val="0"/>
          <w:szCs w:val="21"/>
        </w:rPr>
        <w:t xml:space="preserve"> </w:t>
      </w:r>
      <w:r w:rsidRPr="00232D74">
        <w:rPr>
          <w:rFonts w:ascii="仿宋" w:eastAsia="仿宋" w:hAnsi="仿宋" w:cs="宋体"/>
          <w:snapToGrid w:val="0"/>
          <w:spacing w:val="-4"/>
          <w:kern w:val="0"/>
          <w:szCs w:val="21"/>
        </w:rPr>
        <w:t>项目经理</w:t>
      </w:r>
    </w:p>
    <w:p w14:paraId="461C3AC3"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3.2.1 项目经理：</w:t>
      </w:r>
    </w:p>
    <w:p w14:paraId="4407225B" w14:textId="77777777" w:rsidR="00D60DE8" w:rsidRPr="00232D74" w:rsidRDefault="003A2B45">
      <w:pPr>
        <w:widowControl/>
        <w:kinsoku w:val="0"/>
        <w:autoSpaceDE w:val="0"/>
        <w:autoSpaceDN w:val="0"/>
        <w:adjustRightInd w:val="0"/>
        <w:snapToGrid w:val="0"/>
        <w:spacing w:line="360" w:lineRule="auto"/>
        <w:ind w:firstLineChars="200" w:firstLine="408"/>
        <w:textAlignment w:val="baseline"/>
        <w:rPr>
          <w:rFonts w:ascii="仿宋" w:eastAsia="仿宋" w:hAnsi="仿宋" w:cs="宋体" w:hint="eastAsia"/>
          <w:snapToGrid w:val="0"/>
          <w:spacing w:val="1"/>
          <w:kern w:val="0"/>
          <w:szCs w:val="21"/>
        </w:rPr>
      </w:pPr>
      <w:r w:rsidRPr="00232D74">
        <w:rPr>
          <w:rFonts w:ascii="仿宋" w:eastAsia="仿宋" w:hAnsi="仿宋" w:cs="宋体"/>
          <w:snapToGrid w:val="0"/>
          <w:spacing w:val="-3"/>
          <w:kern w:val="0"/>
          <w:szCs w:val="21"/>
        </w:rPr>
        <w:t>姓名</w:t>
      </w:r>
      <w:r w:rsidRPr="00232D74">
        <w:rPr>
          <w:rFonts w:ascii="仿宋" w:eastAsia="仿宋" w:hAnsi="仿宋" w:cs="宋体"/>
          <w:snapToGrid w:val="0"/>
          <w:spacing w:val="-25"/>
          <w:kern w:val="0"/>
          <w:szCs w:val="21"/>
        </w:rPr>
        <w:t>：</w:t>
      </w:r>
      <w:r w:rsidRPr="00232D74">
        <w:rPr>
          <w:rFonts w:ascii="仿宋" w:eastAsia="仿宋" w:hAnsi="仿宋" w:cs="宋体"/>
          <w:snapToGrid w:val="0"/>
          <w:kern w:val="0"/>
          <w:szCs w:val="21"/>
          <w:u w:val="single"/>
        </w:rPr>
        <w:t xml:space="preserve">                             </w:t>
      </w:r>
      <w:r w:rsidRPr="00232D74">
        <w:rPr>
          <w:rFonts w:ascii="仿宋" w:eastAsia="仿宋" w:hAnsi="仿宋" w:cs="宋体"/>
          <w:snapToGrid w:val="0"/>
          <w:spacing w:val="-25"/>
          <w:kern w:val="0"/>
          <w:szCs w:val="21"/>
        </w:rPr>
        <w:t>；</w:t>
      </w:r>
      <w:r w:rsidRPr="00232D74">
        <w:rPr>
          <w:rFonts w:ascii="仿宋" w:eastAsia="仿宋" w:hAnsi="仿宋" w:cs="宋体"/>
          <w:snapToGrid w:val="0"/>
          <w:spacing w:val="1"/>
          <w:kern w:val="0"/>
          <w:szCs w:val="21"/>
        </w:rPr>
        <w:t xml:space="preserve"> </w:t>
      </w:r>
    </w:p>
    <w:p w14:paraId="60BDDCE4" w14:textId="77777777" w:rsidR="00D60DE8" w:rsidRPr="00232D74" w:rsidRDefault="003A2B45">
      <w:pPr>
        <w:widowControl/>
        <w:kinsoku w:val="0"/>
        <w:autoSpaceDE w:val="0"/>
        <w:autoSpaceDN w:val="0"/>
        <w:adjustRightInd w:val="0"/>
        <w:snapToGrid w:val="0"/>
        <w:spacing w:line="360" w:lineRule="auto"/>
        <w:ind w:firstLineChars="200" w:firstLine="412"/>
        <w:textAlignment w:val="baseline"/>
        <w:rPr>
          <w:rFonts w:ascii="仿宋" w:eastAsia="仿宋" w:hAnsi="仿宋" w:cs="宋体" w:hint="eastAsia"/>
          <w:snapToGrid w:val="0"/>
          <w:spacing w:val="2"/>
          <w:kern w:val="0"/>
          <w:szCs w:val="21"/>
        </w:rPr>
      </w:pPr>
      <w:r w:rsidRPr="00232D74">
        <w:rPr>
          <w:rFonts w:ascii="仿宋" w:eastAsia="仿宋" w:hAnsi="仿宋" w:cs="宋体"/>
          <w:snapToGrid w:val="0"/>
          <w:spacing w:val="-2"/>
          <w:kern w:val="0"/>
          <w:szCs w:val="21"/>
        </w:rPr>
        <w:t>身份证号</w:t>
      </w:r>
      <w:r w:rsidRPr="00232D74">
        <w:rPr>
          <w:rFonts w:ascii="仿宋" w:eastAsia="仿宋" w:hAnsi="仿宋" w:cs="宋体"/>
          <w:snapToGrid w:val="0"/>
          <w:spacing w:val="-25"/>
          <w:kern w:val="0"/>
          <w:szCs w:val="21"/>
        </w:rPr>
        <w:t>：</w:t>
      </w:r>
      <w:r w:rsidRPr="00232D74">
        <w:rPr>
          <w:rFonts w:ascii="仿宋" w:eastAsia="仿宋" w:hAnsi="仿宋" w:cs="宋体"/>
          <w:snapToGrid w:val="0"/>
          <w:kern w:val="0"/>
          <w:szCs w:val="21"/>
          <w:u w:val="single"/>
        </w:rPr>
        <w:t xml:space="preserve">                         </w:t>
      </w:r>
      <w:r w:rsidRPr="00232D74">
        <w:rPr>
          <w:rFonts w:ascii="仿宋" w:eastAsia="仿宋" w:hAnsi="仿宋" w:cs="宋体"/>
          <w:snapToGrid w:val="0"/>
          <w:spacing w:val="-25"/>
          <w:kern w:val="0"/>
          <w:szCs w:val="21"/>
        </w:rPr>
        <w:t>；</w:t>
      </w:r>
      <w:r w:rsidRPr="00232D74">
        <w:rPr>
          <w:rFonts w:ascii="仿宋" w:eastAsia="仿宋" w:hAnsi="仿宋" w:cs="宋体"/>
          <w:snapToGrid w:val="0"/>
          <w:spacing w:val="2"/>
          <w:kern w:val="0"/>
          <w:szCs w:val="21"/>
        </w:rPr>
        <w:t xml:space="preserve"> </w:t>
      </w:r>
    </w:p>
    <w:p w14:paraId="6ECFFCE1" w14:textId="77777777" w:rsidR="00D60DE8" w:rsidRPr="00232D74" w:rsidRDefault="003A2B45">
      <w:pPr>
        <w:widowControl/>
        <w:kinsoku w:val="0"/>
        <w:autoSpaceDE w:val="0"/>
        <w:autoSpaceDN w:val="0"/>
        <w:adjustRightInd w:val="0"/>
        <w:snapToGrid w:val="0"/>
        <w:spacing w:line="360" w:lineRule="auto"/>
        <w:ind w:firstLineChars="200" w:firstLine="416"/>
        <w:textAlignment w:val="baseline"/>
        <w:rPr>
          <w:rFonts w:ascii="仿宋" w:eastAsia="仿宋" w:hAnsi="仿宋" w:cs="宋体" w:hint="eastAsia"/>
          <w:snapToGrid w:val="0"/>
          <w:spacing w:val="8"/>
          <w:kern w:val="0"/>
          <w:szCs w:val="21"/>
        </w:rPr>
      </w:pPr>
      <w:r w:rsidRPr="00232D74">
        <w:rPr>
          <w:rFonts w:ascii="仿宋" w:eastAsia="仿宋" w:hAnsi="仿宋" w:cs="宋体"/>
          <w:snapToGrid w:val="0"/>
          <w:spacing w:val="-1"/>
          <w:kern w:val="0"/>
          <w:szCs w:val="21"/>
        </w:rPr>
        <w:t>建造师执业资格等级</w:t>
      </w:r>
      <w:r w:rsidRPr="00232D74">
        <w:rPr>
          <w:rFonts w:ascii="仿宋" w:eastAsia="仿宋" w:hAnsi="仿宋" w:cs="宋体"/>
          <w:snapToGrid w:val="0"/>
          <w:spacing w:val="-24"/>
          <w:kern w:val="0"/>
          <w:szCs w:val="21"/>
        </w:rPr>
        <w:t>：</w:t>
      </w:r>
      <w:r w:rsidRPr="00232D74">
        <w:rPr>
          <w:rFonts w:ascii="仿宋" w:eastAsia="仿宋" w:hAnsi="仿宋" w:cs="宋体"/>
          <w:snapToGrid w:val="0"/>
          <w:spacing w:val="7"/>
          <w:kern w:val="0"/>
          <w:szCs w:val="21"/>
          <w:u w:val="single"/>
        </w:rPr>
        <w:t xml:space="preserve">              </w:t>
      </w:r>
      <w:r w:rsidRPr="00232D74">
        <w:rPr>
          <w:rFonts w:ascii="仿宋" w:eastAsia="仿宋" w:hAnsi="仿宋" w:cs="宋体"/>
          <w:snapToGrid w:val="0"/>
          <w:spacing w:val="-24"/>
          <w:kern w:val="0"/>
          <w:szCs w:val="21"/>
        </w:rPr>
        <w:t>；</w:t>
      </w:r>
      <w:r w:rsidRPr="00232D74">
        <w:rPr>
          <w:rFonts w:ascii="仿宋" w:eastAsia="仿宋" w:hAnsi="仿宋" w:cs="宋体"/>
          <w:snapToGrid w:val="0"/>
          <w:spacing w:val="8"/>
          <w:kern w:val="0"/>
          <w:szCs w:val="21"/>
        </w:rPr>
        <w:t xml:space="preserve"> </w:t>
      </w:r>
    </w:p>
    <w:p w14:paraId="3C252CB7" w14:textId="77777777" w:rsidR="00D60DE8" w:rsidRPr="00232D74" w:rsidRDefault="003A2B45">
      <w:pPr>
        <w:widowControl/>
        <w:kinsoku w:val="0"/>
        <w:autoSpaceDE w:val="0"/>
        <w:autoSpaceDN w:val="0"/>
        <w:adjustRightInd w:val="0"/>
        <w:snapToGrid w:val="0"/>
        <w:spacing w:line="360" w:lineRule="auto"/>
        <w:ind w:firstLineChars="200" w:firstLine="416"/>
        <w:textAlignment w:val="baseline"/>
        <w:rPr>
          <w:rFonts w:ascii="仿宋" w:eastAsia="仿宋" w:hAnsi="仿宋" w:cs="宋体" w:hint="eastAsia"/>
          <w:snapToGrid w:val="0"/>
          <w:spacing w:val="2"/>
          <w:kern w:val="0"/>
          <w:szCs w:val="21"/>
        </w:rPr>
      </w:pPr>
      <w:r w:rsidRPr="00232D74">
        <w:rPr>
          <w:rFonts w:ascii="仿宋" w:eastAsia="仿宋" w:hAnsi="仿宋" w:cs="宋体"/>
          <w:snapToGrid w:val="0"/>
          <w:spacing w:val="-1"/>
          <w:kern w:val="0"/>
          <w:szCs w:val="21"/>
        </w:rPr>
        <w:t>建造</w:t>
      </w:r>
      <w:proofErr w:type="gramStart"/>
      <w:r w:rsidRPr="00232D74">
        <w:rPr>
          <w:rFonts w:ascii="仿宋" w:eastAsia="仿宋" w:hAnsi="仿宋" w:cs="宋体"/>
          <w:snapToGrid w:val="0"/>
          <w:spacing w:val="-1"/>
          <w:kern w:val="0"/>
          <w:szCs w:val="21"/>
        </w:rPr>
        <w:t>师注册</w:t>
      </w:r>
      <w:proofErr w:type="gramEnd"/>
      <w:r w:rsidRPr="00232D74">
        <w:rPr>
          <w:rFonts w:ascii="仿宋" w:eastAsia="仿宋" w:hAnsi="仿宋" w:cs="宋体"/>
          <w:snapToGrid w:val="0"/>
          <w:spacing w:val="-1"/>
          <w:kern w:val="0"/>
          <w:szCs w:val="21"/>
        </w:rPr>
        <w:t>证书号</w:t>
      </w:r>
      <w:r w:rsidRPr="00232D74">
        <w:rPr>
          <w:rFonts w:ascii="仿宋" w:eastAsia="仿宋" w:hAnsi="仿宋" w:cs="宋体"/>
          <w:snapToGrid w:val="0"/>
          <w:spacing w:val="-25"/>
          <w:kern w:val="0"/>
          <w:szCs w:val="21"/>
        </w:rPr>
        <w:t>：</w:t>
      </w:r>
      <w:r w:rsidRPr="00232D74">
        <w:rPr>
          <w:rFonts w:ascii="仿宋" w:eastAsia="仿宋" w:hAnsi="仿宋" w:cs="宋体"/>
          <w:snapToGrid w:val="0"/>
          <w:kern w:val="0"/>
          <w:szCs w:val="21"/>
          <w:u w:val="single"/>
        </w:rPr>
        <w:t xml:space="preserve">                 </w:t>
      </w:r>
      <w:r w:rsidRPr="00232D74">
        <w:rPr>
          <w:rFonts w:ascii="仿宋" w:eastAsia="仿宋" w:hAnsi="仿宋" w:cs="宋体"/>
          <w:snapToGrid w:val="0"/>
          <w:spacing w:val="-25"/>
          <w:kern w:val="0"/>
          <w:szCs w:val="21"/>
        </w:rPr>
        <w:t>；</w:t>
      </w:r>
      <w:r w:rsidRPr="00232D74">
        <w:rPr>
          <w:rFonts w:ascii="仿宋" w:eastAsia="仿宋" w:hAnsi="仿宋" w:cs="宋体"/>
          <w:snapToGrid w:val="0"/>
          <w:spacing w:val="2"/>
          <w:kern w:val="0"/>
          <w:szCs w:val="21"/>
        </w:rPr>
        <w:t xml:space="preserve"> </w:t>
      </w:r>
    </w:p>
    <w:p w14:paraId="79312E63" w14:textId="77777777" w:rsidR="00D60DE8" w:rsidRPr="00232D74" w:rsidRDefault="003A2B45">
      <w:pPr>
        <w:widowControl/>
        <w:kinsoku w:val="0"/>
        <w:autoSpaceDE w:val="0"/>
        <w:autoSpaceDN w:val="0"/>
        <w:adjustRightInd w:val="0"/>
        <w:snapToGrid w:val="0"/>
        <w:spacing w:line="360" w:lineRule="auto"/>
        <w:ind w:firstLineChars="200" w:firstLine="416"/>
        <w:textAlignment w:val="baseline"/>
        <w:rPr>
          <w:rFonts w:ascii="仿宋" w:eastAsia="仿宋" w:hAnsi="仿宋" w:cs="宋体" w:hint="eastAsia"/>
          <w:snapToGrid w:val="0"/>
          <w:spacing w:val="2"/>
          <w:kern w:val="0"/>
          <w:szCs w:val="21"/>
        </w:rPr>
      </w:pPr>
      <w:r w:rsidRPr="00232D74">
        <w:rPr>
          <w:rFonts w:ascii="仿宋" w:eastAsia="仿宋" w:hAnsi="仿宋" w:cs="宋体"/>
          <w:snapToGrid w:val="0"/>
          <w:spacing w:val="-1"/>
          <w:kern w:val="0"/>
          <w:szCs w:val="21"/>
        </w:rPr>
        <w:t>建造师执业印章号</w:t>
      </w:r>
      <w:r w:rsidRPr="00232D74">
        <w:rPr>
          <w:rFonts w:ascii="仿宋" w:eastAsia="仿宋" w:hAnsi="仿宋" w:cs="宋体"/>
          <w:snapToGrid w:val="0"/>
          <w:spacing w:val="-25"/>
          <w:kern w:val="0"/>
          <w:szCs w:val="21"/>
        </w:rPr>
        <w:t>：</w:t>
      </w:r>
      <w:r w:rsidRPr="00232D74">
        <w:rPr>
          <w:rFonts w:ascii="仿宋" w:eastAsia="仿宋" w:hAnsi="仿宋" w:cs="宋体"/>
          <w:snapToGrid w:val="0"/>
          <w:kern w:val="0"/>
          <w:szCs w:val="21"/>
          <w:u w:val="single"/>
        </w:rPr>
        <w:t xml:space="preserve">                 </w:t>
      </w:r>
      <w:r w:rsidRPr="00232D74">
        <w:rPr>
          <w:rFonts w:ascii="仿宋" w:eastAsia="仿宋" w:hAnsi="仿宋" w:cs="宋体"/>
          <w:snapToGrid w:val="0"/>
          <w:spacing w:val="-25"/>
          <w:kern w:val="0"/>
          <w:szCs w:val="21"/>
        </w:rPr>
        <w:t>；</w:t>
      </w:r>
      <w:r w:rsidRPr="00232D74">
        <w:rPr>
          <w:rFonts w:ascii="仿宋" w:eastAsia="仿宋" w:hAnsi="仿宋" w:cs="宋体"/>
          <w:snapToGrid w:val="0"/>
          <w:spacing w:val="2"/>
          <w:kern w:val="0"/>
          <w:szCs w:val="21"/>
        </w:rPr>
        <w:t xml:space="preserve"> </w:t>
      </w:r>
    </w:p>
    <w:p w14:paraId="6ECD77DC" w14:textId="77777777" w:rsidR="00D60DE8" w:rsidRPr="00232D74" w:rsidRDefault="003A2B45">
      <w:pPr>
        <w:widowControl/>
        <w:kinsoku w:val="0"/>
        <w:autoSpaceDE w:val="0"/>
        <w:autoSpaceDN w:val="0"/>
        <w:adjustRightInd w:val="0"/>
        <w:snapToGrid w:val="0"/>
        <w:spacing w:line="360" w:lineRule="auto"/>
        <w:ind w:firstLineChars="200" w:firstLine="416"/>
        <w:textAlignment w:val="baseline"/>
        <w:rPr>
          <w:rFonts w:ascii="仿宋" w:eastAsia="仿宋" w:hAnsi="仿宋" w:cs="宋体" w:hint="eastAsia"/>
          <w:snapToGrid w:val="0"/>
          <w:spacing w:val="6"/>
          <w:kern w:val="0"/>
          <w:szCs w:val="21"/>
        </w:rPr>
      </w:pPr>
      <w:r w:rsidRPr="00232D74">
        <w:rPr>
          <w:rFonts w:ascii="仿宋" w:eastAsia="仿宋" w:hAnsi="仿宋" w:cs="宋体"/>
          <w:snapToGrid w:val="0"/>
          <w:spacing w:val="-1"/>
          <w:kern w:val="0"/>
          <w:szCs w:val="21"/>
        </w:rPr>
        <w:t>安全生产考核合格证书号</w:t>
      </w:r>
      <w:r w:rsidRPr="00232D74">
        <w:rPr>
          <w:rFonts w:ascii="仿宋" w:eastAsia="仿宋" w:hAnsi="仿宋" w:cs="宋体"/>
          <w:snapToGrid w:val="0"/>
          <w:spacing w:val="-23"/>
          <w:kern w:val="0"/>
          <w:szCs w:val="21"/>
        </w:rPr>
        <w:t>：</w:t>
      </w:r>
      <w:r w:rsidRPr="00232D74">
        <w:rPr>
          <w:rFonts w:ascii="仿宋" w:eastAsia="仿宋" w:hAnsi="仿宋" w:cs="宋体"/>
          <w:snapToGrid w:val="0"/>
          <w:spacing w:val="10"/>
          <w:kern w:val="0"/>
          <w:szCs w:val="21"/>
          <w:u w:val="single"/>
        </w:rPr>
        <w:t xml:space="preserve">          </w:t>
      </w:r>
      <w:r w:rsidRPr="00232D74">
        <w:rPr>
          <w:rFonts w:ascii="仿宋" w:eastAsia="仿宋" w:hAnsi="仿宋" w:cs="宋体"/>
          <w:snapToGrid w:val="0"/>
          <w:spacing w:val="-23"/>
          <w:kern w:val="0"/>
          <w:szCs w:val="21"/>
        </w:rPr>
        <w:t>；</w:t>
      </w:r>
      <w:r w:rsidRPr="00232D74">
        <w:rPr>
          <w:rFonts w:ascii="仿宋" w:eastAsia="仿宋" w:hAnsi="仿宋" w:cs="宋体"/>
          <w:snapToGrid w:val="0"/>
          <w:spacing w:val="6"/>
          <w:kern w:val="0"/>
          <w:szCs w:val="21"/>
        </w:rPr>
        <w:t xml:space="preserve"> </w:t>
      </w:r>
    </w:p>
    <w:p w14:paraId="5B7C2257" w14:textId="77777777" w:rsidR="00D60DE8" w:rsidRPr="00232D74" w:rsidRDefault="003A2B45">
      <w:pPr>
        <w:widowControl/>
        <w:kinsoku w:val="0"/>
        <w:autoSpaceDE w:val="0"/>
        <w:autoSpaceDN w:val="0"/>
        <w:adjustRightInd w:val="0"/>
        <w:snapToGrid w:val="0"/>
        <w:spacing w:line="360" w:lineRule="auto"/>
        <w:ind w:firstLineChars="200" w:firstLine="412"/>
        <w:textAlignment w:val="baseline"/>
        <w:rPr>
          <w:rFonts w:ascii="仿宋" w:eastAsia="仿宋" w:hAnsi="仿宋" w:cs="宋体" w:hint="eastAsia"/>
          <w:snapToGrid w:val="0"/>
          <w:spacing w:val="2"/>
          <w:kern w:val="0"/>
          <w:szCs w:val="21"/>
        </w:rPr>
      </w:pPr>
      <w:r w:rsidRPr="00232D74">
        <w:rPr>
          <w:rFonts w:ascii="仿宋" w:eastAsia="仿宋" w:hAnsi="仿宋" w:cs="宋体"/>
          <w:snapToGrid w:val="0"/>
          <w:spacing w:val="-2"/>
          <w:kern w:val="0"/>
          <w:szCs w:val="21"/>
        </w:rPr>
        <w:t>联系电话</w:t>
      </w:r>
      <w:r w:rsidRPr="00232D74">
        <w:rPr>
          <w:rFonts w:ascii="仿宋" w:eastAsia="仿宋" w:hAnsi="仿宋" w:cs="宋体"/>
          <w:snapToGrid w:val="0"/>
          <w:spacing w:val="-25"/>
          <w:kern w:val="0"/>
          <w:szCs w:val="21"/>
        </w:rPr>
        <w:t>：</w:t>
      </w:r>
      <w:r w:rsidRPr="00232D74">
        <w:rPr>
          <w:rFonts w:ascii="仿宋" w:eastAsia="仿宋" w:hAnsi="仿宋" w:cs="宋体"/>
          <w:snapToGrid w:val="0"/>
          <w:kern w:val="0"/>
          <w:szCs w:val="21"/>
          <w:u w:val="single"/>
        </w:rPr>
        <w:t xml:space="preserve">                         </w:t>
      </w:r>
      <w:r w:rsidRPr="00232D74">
        <w:rPr>
          <w:rFonts w:ascii="仿宋" w:eastAsia="仿宋" w:hAnsi="仿宋" w:cs="宋体"/>
          <w:snapToGrid w:val="0"/>
          <w:spacing w:val="-25"/>
          <w:kern w:val="0"/>
          <w:szCs w:val="21"/>
        </w:rPr>
        <w:t>；</w:t>
      </w:r>
      <w:r w:rsidRPr="00232D74">
        <w:rPr>
          <w:rFonts w:ascii="仿宋" w:eastAsia="仿宋" w:hAnsi="仿宋" w:cs="宋体"/>
          <w:snapToGrid w:val="0"/>
          <w:spacing w:val="2"/>
          <w:kern w:val="0"/>
          <w:szCs w:val="21"/>
        </w:rPr>
        <w:t xml:space="preserve"> </w:t>
      </w:r>
    </w:p>
    <w:p w14:paraId="443E4157" w14:textId="77777777" w:rsidR="00D60DE8" w:rsidRPr="00232D74" w:rsidRDefault="003A2B45">
      <w:pPr>
        <w:widowControl/>
        <w:kinsoku w:val="0"/>
        <w:autoSpaceDE w:val="0"/>
        <w:autoSpaceDN w:val="0"/>
        <w:adjustRightInd w:val="0"/>
        <w:snapToGrid w:val="0"/>
        <w:spacing w:line="360" w:lineRule="auto"/>
        <w:ind w:firstLineChars="200" w:firstLine="412"/>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lastRenderedPageBreak/>
        <w:t>电子信箱</w:t>
      </w:r>
      <w:r w:rsidRPr="00232D74">
        <w:rPr>
          <w:rFonts w:ascii="仿宋" w:eastAsia="仿宋" w:hAnsi="仿宋" w:cs="宋体"/>
          <w:snapToGrid w:val="0"/>
          <w:spacing w:val="-25"/>
          <w:kern w:val="0"/>
          <w:szCs w:val="21"/>
        </w:rPr>
        <w:t>：</w:t>
      </w:r>
      <w:r w:rsidRPr="00232D74">
        <w:rPr>
          <w:rFonts w:ascii="仿宋" w:eastAsia="仿宋" w:hAnsi="仿宋" w:cs="宋体"/>
          <w:snapToGrid w:val="0"/>
          <w:kern w:val="0"/>
          <w:szCs w:val="21"/>
          <w:u w:val="single"/>
        </w:rPr>
        <w:t xml:space="preserve">                         </w:t>
      </w:r>
      <w:r w:rsidRPr="00232D74">
        <w:rPr>
          <w:rFonts w:ascii="仿宋" w:eastAsia="仿宋" w:hAnsi="仿宋" w:cs="宋体"/>
          <w:snapToGrid w:val="0"/>
          <w:spacing w:val="-25"/>
          <w:kern w:val="0"/>
          <w:szCs w:val="21"/>
        </w:rPr>
        <w:t>；</w:t>
      </w:r>
    </w:p>
    <w:p w14:paraId="235D895D" w14:textId="77777777" w:rsidR="00D60DE8" w:rsidRPr="00232D74" w:rsidRDefault="003A2B45">
      <w:pPr>
        <w:widowControl/>
        <w:kinsoku w:val="0"/>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rPr>
      </w:pPr>
      <w:r w:rsidRPr="00232D74">
        <w:rPr>
          <w:rFonts w:ascii="仿宋" w:eastAsia="仿宋" w:hAnsi="仿宋" w:cs="宋体"/>
          <w:snapToGrid w:val="0"/>
          <w:kern w:val="0"/>
          <w:szCs w:val="21"/>
        </w:rPr>
        <w:t>通信地址：</w:t>
      </w:r>
      <w:r w:rsidRPr="00232D74">
        <w:rPr>
          <w:rFonts w:ascii="仿宋" w:eastAsia="仿宋" w:hAnsi="仿宋" w:cs="宋体"/>
          <w:snapToGrid w:val="0"/>
          <w:kern w:val="0"/>
          <w:szCs w:val="21"/>
          <w:u w:val="single"/>
        </w:rPr>
        <w:t xml:space="preserve">                  </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snapToGrid w:val="0"/>
          <w:spacing w:val="-1"/>
          <w:kern w:val="0"/>
          <w:szCs w:val="21"/>
        </w:rPr>
        <w:t>。</w:t>
      </w:r>
    </w:p>
    <w:p w14:paraId="566B77B2"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承包人对项目经理的授权范围如下：</w:t>
      </w:r>
      <w:r w:rsidRPr="00232D74">
        <w:rPr>
          <w:rFonts w:ascii="仿宋" w:eastAsia="仿宋" w:hAnsi="仿宋" w:cs="宋体"/>
          <w:b/>
          <w:bCs/>
          <w:snapToGrid w:val="0"/>
          <w:spacing w:val="-1"/>
          <w:kern w:val="0"/>
          <w:szCs w:val="21"/>
          <w:u w:val="single"/>
        </w:rPr>
        <w:t>全面履行本合同</w:t>
      </w:r>
      <w:r w:rsidRPr="00232D74">
        <w:rPr>
          <w:rFonts w:ascii="仿宋" w:eastAsia="仿宋" w:hAnsi="仿宋" w:cs="宋体"/>
          <w:b/>
          <w:bCs/>
          <w:snapToGrid w:val="0"/>
          <w:spacing w:val="-2"/>
          <w:kern w:val="0"/>
          <w:szCs w:val="21"/>
          <w:u w:val="single"/>
        </w:rPr>
        <w:t>工程的施工管理职责，为工程参与各方做好协调和服务，在资金、技术、工程进度、质量、安全、</w:t>
      </w:r>
      <w:r w:rsidRPr="00232D74">
        <w:rPr>
          <w:rFonts w:ascii="仿宋" w:eastAsia="仿宋" w:hAnsi="仿宋" w:cs="宋体"/>
          <w:b/>
          <w:bCs/>
          <w:snapToGrid w:val="0"/>
          <w:spacing w:val="-3"/>
          <w:kern w:val="0"/>
          <w:szCs w:val="21"/>
          <w:u w:val="single"/>
        </w:rPr>
        <w:t>环境保护、文明施工等合约目标范围</w:t>
      </w:r>
      <w:r w:rsidRPr="00232D74">
        <w:rPr>
          <w:rFonts w:ascii="仿宋" w:eastAsia="仿宋" w:hAnsi="仿宋" w:cs="宋体"/>
          <w:b/>
          <w:bCs/>
          <w:snapToGrid w:val="0"/>
          <w:spacing w:val="-2"/>
          <w:kern w:val="0"/>
          <w:szCs w:val="21"/>
          <w:u w:val="single"/>
        </w:rPr>
        <w:t>向发包人直接负责，听从发包人和监理的指挥</w:t>
      </w:r>
      <w:r w:rsidRPr="00232D74">
        <w:rPr>
          <w:rFonts w:ascii="仿宋" w:eastAsia="仿宋" w:hAnsi="仿宋" w:cs="宋体"/>
          <w:b/>
          <w:bCs/>
          <w:snapToGrid w:val="0"/>
          <w:spacing w:val="-2"/>
          <w:kern w:val="0"/>
          <w:szCs w:val="21"/>
        </w:rPr>
        <w:t>。</w:t>
      </w:r>
    </w:p>
    <w:p w14:paraId="73DBC95E" w14:textId="77777777" w:rsidR="00D60DE8" w:rsidRPr="00232D74" w:rsidRDefault="003A2B45">
      <w:pPr>
        <w:widowControl/>
        <w:autoSpaceDE w:val="0"/>
        <w:autoSpaceDN w:val="0"/>
        <w:adjustRightInd w:val="0"/>
        <w:snapToGrid w:val="0"/>
        <w:spacing w:line="360" w:lineRule="auto"/>
        <w:ind w:firstLineChars="200" w:firstLine="416"/>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关于项目经理每月在施工现场的时间要求：</w:t>
      </w:r>
      <w:r w:rsidRPr="00232D74">
        <w:rPr>
          <w:rFonts w:ascii="仿宋" w:eastAsia="仿宋" w:hAnsi="仿宋" w:cs="宋体"/>
          <w:b/>
          <w:bCs/>
          <w:snapToGrid w:val="0"/>
          <w:spacing w:val="-1"/>
          <w:kern w:val="0"/>
          <w:szCs w:val="21"/>
          <w:u w:val="single"/>
        </w:rPr>
        <w:t>项目</w:t>
      </w:r>
      <w:r w:rsidRPr="00232D74">
        <w:rPr>
          <w:rFonts w:ascii="仿宋" w:eastAsia="仿宋" w:hAnsi="仿宋" w:cs="宋体"/>
          <w:b/>
          <w:bCs/>
          <w:snapToGrid w:val="0"/>
          <w:spacing w:val="-2"/>
          <w:kern w:val="0"/>
          <w:szCs w:val="21"/>
          <w:u w:val="single"/>
        </w:rPr>
        <w:t>经理保证出勤每周六天及以上，每月不少于</w:t>
      </w:r>
      <w:r w:rsidRPr="00232D74">
        <w:rPr>
          <w:rFonts w:ascii="仿宋" w:eastAsia="仿宋" w:hAnsi="仿宋" w:cs="宋体"/>
          <w:b/>
          <w:bCs/>
          <w:snapToGrid w:val="0"/>
          <w:spacing w:val="-3"/>
          <w:kern w:val="0"/>
          <w:szCs w:val="21"/>
          <w:u w:val="single"/>
        </w:rPr>
        <w:t>26</w:t>
      </w:r>
      <w:r w:rsidRPr="00232D74">
        <w:rPr>
          <w:rFonts w:ascii="仿宋" w:eastAsia="仿宋" w:hAnsi="仿宋" w:cs="宋体"/>
          <w:snapToGrid w:val="0"/>
          <w:spacing w:val="-32"/>
          <w:kern w:val="0"/>
          <w:szCs w:val="21"/>
          <w:u w:val="single"/>
        </w:rPr>
        <w:t xml:space="preserve"> </w:t>
      </w:r>
      <w:r w:rsidRPr="00232D74">
        <w:rPr>
          <w:rFonts w:ascii="仿宋" w:eastAsia="仿宋" w:hAnsi="仿宋" w:cs="宋体"/>
          <w:b/>
          <w:bCs/>
          <w:snapToGrid w:val="0"/>
          <w:spacing w:val="-3"/>
          <w:kern w:val="0"/>
          <w:szCs w:val="21"/>
          <w:u w:val="single"/>
        </w:rPr>
        <w:t>天并且每天在施工现场工作不少于</w:t>
      </w:r>
      <w:r w:rsidRPr="00232D74">
        <w:rPr>
          <w:rFonts w:ascii="仿宋" w:eastAsia="仿宋" w:hAnsi="仿宋" w:cs="宋体"/>
          <w:snapToGrid w:val="0"/>
          <w:spacing w:val="-43"/>
          <w:kern w:val="0"/>
          <w:szCs w:val="21"/>
          <w:u w:val="single"/>
        </w:rPr>
        <w:t xml:space="preserve"> </w:t>
      </w:r>
      <w:r w:rsidRPr="00232D74">
        <w:rPr>
          <w:rFonts w:ascii="仿宋" w:eastAsia="仿宋" w:hAnsi="仿宋" w:cs="宋体"/>
          <w:b/>
          <w:bCs/>
          <w:snapToGrid w:val="0"/>
          <w:spacing w:val="-3"/>
          <w:kern w:val="0"/>
          <w:szCs w:val="21"/>
          <w:u w:val="single"/>
        </w:rPr>
        <w:t>8</w:t>
      </w:r>
      <w:r w:rsidRPr="00232D74">
        <w:rPr>
          <w:rFonts w:ascii="仿宋" w:eastAsia="仿宋" w:hAnsi="仿宋" w:cs="宋体"/>
          <w:snapToGrid w:val="0"/>
          <w:spacing w:val="-38"/>
          <w:kern w:val="0"/>
          <w:szCs w:val="21"/>
          <w:u w:val="single"/>
        </w:rPr>
        <w:t xml:space="preserve"> </w:t>
      </w:r>
      <w:r w:rsidRPr="00232D74">
        <w:rPr>
          <w:rFonts w:ascii="仿宋" w:eastAsia="仿宋" w:hAnsi="仿宋" w:cs="宋体"/>
          <w:b/>
          <w:bCs/>
          <w:snapToGrid w:val="0"/>
          <w:spacing w:val="-3"/>
          <w:kern w:val="0"/>
          <w:szCs w:val="21"/>
          <w:u w:val="single"/>
        </w:rPr>
        <w:t>小时，每少一天向发包人支付</w:t>
      </w:r>
      <w:r w:rsidRPr="00232D74">
        <w:rPr>
          <w:rFonts w:ascii="仿宋" w:eastAsia="仿宋" w:hAnsi="仿宋" w:cs="宋体"/>
          <w:snapToGrid w:val="0"/>
          <w:spacing w:val="-40"/>
          <w:kern w:val="0"/>
          <w:szCs w:val="21"/>
          <w:u w:val="single"/>
        </w:rPr>
        <w:t xml:space="preserve"> </w:t>
      </w:r>
      <w:r w:rsidRPr="00232D74">
        <w:rPr>
          <w:rFonts w:ascii="仿宋" w:eastAsia="仿宋" w:hAnsi="仿宋" w:cs="宋体"/>
          <w:b/>
          <w:bCs/>
          <w:snapToGrid w:val="0"/>
          <w:spacing w:val="-3"/>
          <w:kern w:val="0"/>
          <w:szCs w:val="21"/>
          <w:u w:val="single"/>
        </w:rPr>
        <w:t>5000</w:t>
      </w:r>
      <w:r w:rsidRPr="00232D74">
        <w:rPr>
          <w:rFonts w:ascii="仿宋" w:eastAsia="仿宋" w:hAnsi="仿宋" w:cs="宋体"/>
          <w:snapToGrid w:val="0"/>
          <w:spacing w:val="-42"/>
          <w:kern w:val="0"/>
          <w:szCs w:val="21"/>
          <w:u w:val="single"/>
        </w:rPr>
        <w:t xml:space="preserve"> </w:t>
      </w:r>
      <w:r w:rsidRPr="00232D74">
        <w:rPr>
          <w:rFonts w:ascii="仿宋" w:eastAsia="仿宋" w:hAnsi="仿宋" w:cs="宋体"/>
          <w:b/>
          <w:bCs/>
          <w:snapToGrid w:val="0"/>
          <w:spacing w:val="-3"/>
          <w:kern w:val="0"/>
          <w:szCs w:val="21"/>
          <w:u w:val="single"/>
        </w:rPr>
        <w:t>元违约金，累计缺勤</w:t>
      </w:r>
      <w:r w:rsidRPr="00232D74">
        <w:rPr>
          <w:rFonts w:ascii="仿宋" w:eastAsia="仿宋" w:hAnsi="仿宋" w:cs="宋体"/>
          <w:b/>
          <w:bCs/>
          <w:snapToGrid w:val="0"/>
          <w:spacing w:val="-4"/>
          <w:kern w:val="0"/>
          <w:szCs w:val="21"/>
          <w:u w:val="single"/>
        </w:rPr>
        <w:t>10</w:t>
      </w:r>
      <w:r w:rsidRPr="00232D74">
        <w:rPr>
          <w:rFonts w:ascii="仿宋" w:eastAsia="仿宋" w:hAnsi="仿宋" w:cs="宋体"/>
          <w:snapToGrid w:val="0"/>
          <w:spacing w:val="-40"/>
          <w:kern w:val="0"/>
          <w:szCs w:val="21"/>
          <w:u w:val="single"/>
        </w:rPr>
        <w:t xml:space="preserve"> </w:t>
      </w:r>
      <w:r w:rsidRPr="00232D74">
        <w:rPr>
          <w:rFonts w:ascii="仿宋" w:eastAsia="仿宋" w:hAnsi="仿宋" w:cs="宋体"/>
          <w:b/>
          <w:bCs/>
          <w:snapToGrid w:val="0"/>
          <w:spacing w:val="-4"/>
          <w:kern w:val="0"/>
          <w:szCs w:val="21"/>
          <w:u w:val="single"/>
        </w:rPr>
        <w:t>天或连续缺勤</w:t>
      </w:r>
      <w:r w:rsidRPr="00232D74">
        <w:rPr>
          <w:rFonts w:ascii="仿宋" w:eastAsia="仿宋" w:hAnsi="仿宋" w:cs="宋体"/>
          <w:snapToGrid w:val="0"/>
          <w:spacing w:val="-39"/>
          <w:kern w:val="0"/>
          <w:szCs w:val="21"/>
          <w:u w:val="single"/>
        </w:rPr>
        <w:t xml:space="preserve"> </w:t>
      </w:r>
      <w:r w:rsidRPr="00232D74">
        <w:rPr>
          <w:rFonts w:ascii="仿宋" w:eastAsia="仿宋" w:hAnsi="仿宋" w:cs="宋体"/>
          <w:b/>
          <w:bCs/>
          <w:snapToGrid w:val="0"/>
          <w:spacing w:val="-4"/>
          <w:kern w:val="0"/>
          <w:szCs w:val="21"/>
          <w:u w:val="single"/>
        </w:rPr>
        <w:t>5</w:t>
      </w:r>
      <w:r w:rsidRPr="00232D74">
        <w:rPr>
          <w:rFonts w:ascii="仿宋" w:eastAsia="仿宋" w:hAnsi="仿宋" w:cs="宋体"/>
          <w:snapToGrid w:val="0"/>
          <w:spacing w:val="-40"/>
          <w:kern w:val="0"/>
          <w:szCs w:val="21"/>
          <w:u w:val="single"/>
        </w:rPr>
        <w:t xml:space="preserve"> </w:t>
      </w:r>
      <w:r w:rsidRPr="00232D74">
        <w:rPr>
          <w:rFonts w:ascii="仿宋" w:eastAsia="仿宋" w:hAnsi="仿宋" w:cs="宋体"/>
          <w:b/>
          <w:bCs/>
          <w:snapToGrid w:val="0"/>
          <w:spacing w:val="-4"/>
          <w:kern w:val="0"/>
          <w:szCs w:val="21"/>
          <w:u w:val="single"/>
        </w:rPr>
        <w:t>天，发包人有权单方面解除</w:t>
      </w:r>
      <w:r w:rsidRPr="00232D74">
        <w:rPr>
          <w:rFonts w:ascii="仿宋" w:eastAsia="仿宋" w:hAnsi="仿宋" w:cs="宋体"/>
          <w:b/>
          <w:bCs/>
          <w:snapToGrid w:val="0"/>
          <w:spacing w:val="-5"/>
          <w:kern w:val="0"/>
          <w:szCs w:val="21"/>
          <w:u w:val="single"/>
        </w:rPr>
        <w:t>合同，限期退场，全部履约保证金不予退回，按已</w:t>
      </w:r>
      <w:r w:rsidRPr="00232D74">
        <w:rPr>
          <w:rFonts w:ascii="仿宋" w:eastAsia="仿宋" w:hAnsi="仿宋" w:cs="宋体"/>
          <w:b/>
          <w:bCs/>
          <w:snapToGrid w:val="0"/>
          <w:spacing w:val="-2"/>
          <w:kern w:val="0"/>
          <w:szCs w:val="21"/>
          <w:u w:val="single"/>
        </w:rPr>
        <w:t>完成合格工作量</w:t>
      </w:r>
      <w:r w:rsidRPr="00232D74">
        <w:rPr>
          <w:rFonts w:ascii="仿宋" w:eastAsia="仿宋" w:hAnsi="仿宋" w:cs="宋体"/>
          <w:snapToGrid w:val="0"/>
          <w:spacing w:val="-41"/>
          <w:kern w:val="0"/>
          <w:szCs w:val="21"/>
          <w:u w:val="single"/>
        </w:rPr>
        <w:t xml:space="preserve"> </w:t>
      </w:r>
      <w:r w:rsidRPr="00232D74">
        <w:rPr>
          <w:rFonts w:ascii="仿宋" w:eastAsia="仿宋" w:hAnsi="仿宋" w:cs="宋体"/>
          <w:b/>
          <w:bCs/>
          <w:snapToGrid w:val="0"/>
          <w:spacing w:val="-2"/>
          <w:kern w:val="0"/>
          <w:szCs w:val="21"/>
          <w:u w:val="single"/>
        </w:rPr>
        <w:t>80%结算，并由承包人承担由此发生的全部责任和损失。</w:t>
      </w:r>
    </w:p>
    <w:p w14:paraId="51C915F5" w14:textId="77777777" w:rsidR="00D60DE8" w:rsidRPr="00232D74" w:rsidRDefault="003A2B45">
      <w:pPr>
        <w:widowControl/>
        <w:autoSpaceDE w:val="0"/>
        <w:autoSpaceDN w:val="0"/>
        <w:adjustRightInd w:val="0"/>
        <w:snapToGrid w:val="0"/>
        <w:spacing w:line="360" w:lineRule="auto"/>
        <w:ind w:firstLineChars="200" w:firstLine="424"/>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项目经理未经批准，擅自离开施工现场的违约责任：</w:t>
      </w:r>
      <w:r w:rsidRPr="00232D74">
        <w:rPr>
          <w:rFonts w:ascii="仿宋" w:eastAsia="仿宋" w:hAnsi="仿宋" w:cs="宋体"/>
          <w:b/>
          <w:bCs/>
          <w:snapToGrid w:val="0"/>
          <w:spacing w:val="1"/>
          <w:kern w:val="0"/>
          <w:szCs w:val="21"/>
          <w:u w:val="single"/>
        </w:rPr>
        <w:t>每缺勤一天向发包人支付违约金</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b/>
          <w:bCs/>
          <w:snapToGrid w:val="0"/>
          <w:spacing w:val="1"/>
          <w:kern w:val="0"/>
          <w:szCs w:val="21"/>
          <w:u w:val="single"/>
        </w:rPr>
        <w:t>5000</w:t>
      </w:r>
      <w:r w:rsidRPr="00232D74">
        <w:rPr>
          <w:rFonts w:ascii="仿宋" w:eastAsia="仿宋" w:hAnsi="仿宋" w:cs="宋体"/>
          <w:b/>
          <w:bCs/>
          <w:snapToGrid w:val="0"/>
          <w:spacing w:val="-3"/>
          <w:kern w:val="0"/>
          <w:szCs w:val="21"/>
          <w:u w:val="single"/>
        </w:rPr>
        <w:t>元。累计缺勤</w:t>
      </w:r>
      <w:r w:rsidRPr="00232D74">
        <w:rPr>
          <w:rFonts w:ascii="仿宋" w:eastAsia="仿宋" w:hAnsi="仿宋" w:cs="宋体"/>
          <w:snapToGrid w:val="0"/>
          <w:spacing w:val="-3"/>
          <w:kern w:val="0"/>
          <w:szCs w:val="21"/>
          <w:u w:val="single"/>
        </w:rPr>
        <w:t xml:space="preserve"> </w:t>
      </w:r>
      <w:r w:rsidRPr="00232D74">
        <w:rPr>
          <w:rFonts w:ascii="仿宋" w:eastAsia="仿宋" w:hAnsi="仿宋" w:cs="宋体"/>
          <w:b/>
          <w:bCs/>
          <w:snapToGrid w:val="0"/>
          <w:spacing w:val="-3"/>
          <w:kern w:val="0"/>
          <w:szCs w:val="21"/>
          <w:u w:val="single"/>
        </w:rPr>
        <w:t>10</w:t>
      </w:r>
      <w:r w:rsidRPr="00232D74">
        <w:rPr>
          <w:rFonts w:ascii="仿宋" w:eastAsia="仿宋" w:hAnsi="仿宋" w:cs="宋体"/>
          <w:snapToGrid w:val="0"/>
          <w:spacing w:val="-23"/>
          <w:kern w:val="0"/>
          <w:szCs w:val="21"/>
          <w:u w:val="single"/>
        </w:rPr>
        <w:t xml:space="preserve"> </w:t>
      </w:r>
      <w:r w:rsidRPr="00232D74">
        <w:rPr>
          <w:rFonts w:ascii="仿宋" w:eastAsia="仿宋" w:hAnsi="仿宋" w:cs="宋体"/>
          <w:b/>
          <w:bCs/>
          <w:snapToGrid w:val="0"/>
          <w:spacing w:val="-3"/>
          <w:kern w:val="0"/>
          <w:szCs w:val="21"/>
          <w:u w:val="single"/>
        </w:rPr>
        <w:t>天或连续缺勤</w:t>
      </w:r>
      <w:r w:rsidRPr="00232D74">
        <w:rPr>
          <w:rFonts w:ascii="仿宋" w:eastAsia="仿宋" w:hAnsi="仿宋" w:cs="宋体"/>
          <w:snapToGrid w:val="0"/>
          <w:spacing w:val="-22"/>
          <w:kern w:val="0"/>
          <w:szCs w:val="21"/>
          <w:u w:val="single"/>
        </w:rPr>
        <w:t xml:space="preserve"> </w:t>
      </w:r>
      <w:r w:rsidRPr="00232D74">
        <w:rPr>
          <w:rFonts w:ascii="仿宋" w:eastAsia="仿宋" w:hAnsi="仿宋" w:cs="宋体"/>
          <w:b/>
          <w:bCs/>
          <w:snapToGrid w:val="0"/>
          <w:spacing w:val="-3"/>
          <w:kern w:val="0"/>
          <w:szCs w:val="21"/>
          <w:u w:val="single"/>
        </w:rPr>
        <w:t>5</w:t>
      </w:r>
      <w:r w:rsidRPr="00232D74">
        <w:rPr>
          <w:rFonts w:ascii="仿宋" w:eastAsia="仿宋" w:hAnsi="仿宋" w:cs="宋体"/>
          <w:snapToGrid w:val="0"/>
          <w:spacing w:val="-23"/>
          <w:kern w:val="0"/>
          <w:szCs w:val="21"/>
          <w:u w:val="single"/>
        </w:rPr>
        <w:t xml:space="preserve"> </w:t>
      </w:r>
      <w:r w:rsidRPr="00232D74">
        <w:rPr>
          <w:rFonts w:ascii="仿宋" w:eastAsia="仿宋" w:hAnsi="仿宋" w:cs="宋体"/>
          <w:b/>
          <w:bCs/>
          <w:snapToGrid w:val="0"/>
          <w:spacing w:val="-3"/>
          <w:kern w:val="0"/>
          <w:szCs w:val="21"/>
          <w:u w:val="single"/>
        </w:rPr>
        <w:t>天，且未经发包方或监理认可，发包人有权解除</w:t>
      </w:r>
      <w:r w:rsidRPr="00232D74">
        <w:rPr>
          <w:rFonts w:ascii="仿宋" w:eastAsia="仿宋" w:hAnsi="仿宋" w:cs="宋体"/>
          <w:b/>
          <w:bCs/>
          <w:snapToGrid w:val="0"/>
          <w:spacing w:val="-4"/>
          <w:kern w:val="0"/>
          <w:szCs w:val="21"/>
          <w:u w:val="single"/>
        </w:rPr>
        <w:t>合同，勒令退</w:t>
      </w:r>
      <w:r w:rsidRPr="00232D74">
        <w:rPr>
          <w:rFonts w:ascii="仿宋" w:eastAsia="仿宋" w:hAnsi="仿宋" w:cs="宋体"/>
          <w:b/>
          <w:bCs/>
          <w:snapToGrid w:val="0"/>
          <w:spacing w:val="-2"/>
          <w:kern w:val="0"/>
          <w:szCs w:val="21"/>
          <w:u w:val="single"/>
        </w:rPr>
        <w:t>场，全部履约保证金不予退回，按已完成合格工作量</w:t>
      </w:r>
      <w:r w:rsidRPr="00232D74">
        <w:rPr>
          <w:rFonts w:ascii="仿宋" w:eastAsia="仿宋" w:hAnsi="仿宋" w:cs="宋体"/>
          <w:snapToGrid w:val="0"/>
          <w:spacing w:val="-14"/>
          <w:kern w:val="0"/>
          <w:szCs w:val="21"/>
          <w:u w:val="single"/>
        </w:rPr>
        <w:t xml:space="preserve"> </w:t>
      </w:r>
      <w:r w:rsidRPr="00232D74">
        <w:rPr>
          <w:rFonts w:ascii="仿宋" w:eastAsia="仿宋" w:hAnsi="仿宋" w:cs="宋体"/>
          <w:b/>
          <w:bCs/>
          <w:snapToGrid w:val="0"/>
          <w:spacing w:val="-2"/>
          <w:kern w:val="0"/>
          <w:szCs w:val="21"/>
          <w:u w:val="single"/>
        </w:rPr>
        <w:t>80%结算，并由承包人承担由此发生的全部</w:t>
      </w:r>
      <w:r w:rsidRPr="00232D74">
        <w:rPr>
          <w:rFonts w:ascii="仿宋" w:eastAsia="仿宋" w:hAnsi="仿宋" w:cs="宋体"/>
          <w:b/>
          <w:bCs/>
          <w:snapToGrid w:val="0"/>
          <w:spacing w:val="-3"/>
          <w:kern w:val="0"/>
          <w:szCs w:val="21"/>
          <w:u w:val="single"/>
        </w:rPr>
        <w:t>责任和损失。</w:t>
      </w:r>
    </w:p>
    <w:p w14:paraId="2A5C26C1" w14:textId="77777777" w:rsidR="00D60DE8" w:rsidRPr="00232D74" w:rsidRDefault="003A2B45">
      <w:pPr>
        <w:widowControl/>
        <w:autoSpaceDE w:val="0"/>
        <w:autoSpaceDN w:val="0"/>
        <w:adjustRightInd w:val="0"/>
        <w:snapToGrid w:val="0"/>
        <w:spacing w:line="360" w:lineRule="auto"/>
        <w:ind w:firstLineChars="200" w:firstLine="416"/>
        <w:textAlignment w:val="baseline"/>
        <w:rPr>
          <w:rFonts w:ascii="仿宋" w:eastAsia="仿宋" w:hAnsi="仿宋" w:cs="Arial" w:hint="eastAsia"/>
          <w:snapToGrid w:val="0"/>
          <w:kern w:val="0"/>
          <w:szCs w:val="21"/>
        </w:rPr>
      </w:pPr>
      <w:r w:rsidRPr="00232D74">
        <w:rPr>
          <w:rFonts w:ascii="仿宋" w:eastAsia="仿宋" w:hAnsi="仿宋" w:cs="宋体"/>
          <w:snapToGrid w:val="0"/>
          <w:spacing w:val="-1"/>
          <w:kern w:val="0"/>
          <w:szCs w:val="21"/>
        </w:rPr>
        <w:t>3.2.3 承包人擅自更换项目经理的违约责任：</w:t>
      </w:r>
      <w:r w:rsidRPr="00232D74">
        <w:rPr>
          <w:rFonts w:ascii="仿宋" w:eastAsia="仿宋" w:hAnsi="仿宋" w:cs="宋体"/>
          <w:b/>
          <w:bCs/>
          <w:snapToGrid w:val="0"/>
          <w:spacing w:val="-1"/>
          <w:kern w:val="0"/>
          <w:szCs w:val="21"/>
          <w:u w:val="single"/>
        </w:rPr>
        <w:t>承包人必须指派投</w:t>
      </w:r>
      <w:r w:rsidRPr="00232D74">
        <w:rPr>
          <w:rFonts w:ascii="仿宋" w:eastAsia="仿宋" w:hAnsi="仿宋" w:cs="宋体"/>
          <w:b/>
          <w:bCs/>
          <w:snapToGrid w:val="0"/>
          <w:spacing w:val="-2"/>
          <w:kern w:val="0"/>
          <w:szCs w:val="21"/>
          <w:u w:val="single"/>
        </w:rPr>
        <w:t>标书中承诺的项目经理到施工现场负责施工管理，不得更换，工程施工期间必须保证施工全过</w:t>
      </w:r>
      <w:r w:rsidRPr="00232D74">
        <w:rPr>
          <w:rFonts w:ascii="仿宋" w:eastAsia="仿宋" w:hAnsi="仿宋" w:cs="宋体"/>
          <w:b/>
          <w:bCs/>
          <w:snapToGrid w:val="0"/>
          <w:spacing w:val="-3"/>
          <w:kern w:val="0"/>
          <w:szCs w:val="21"/>
          <w:u w:val="single"/>
        </w:rPr>
        <w:t>程在本项目工地工作，不得兼</w:t>
      </w:r>
      <w:r w:rsidRPr="00232D74">
        <w:rPr>
          <w:rFonts w:ascii="仿宋" w:eastAsia="仿宋" w:hAnsi="仿宋" w:cs="宋体"/>
          <w:b/>
          <w:bCs/>
          <w:snapToGrid w:val="0"/>
          <w:spacing w:val="-2"/>
          <w:kern w:val="0"/>
          <w:szCs w:val="21"/>
          <w:u w:val="single"/>
        </w:rPr>
        <w:t>职本工程以外的工作，除不可抗力因素外，确实需要更换的，除须经</w:t>
      </w:r>
      <w:r w:rsidRPr="00232D74">
        <w:rPr>
          <w:rFonts w:ascii="仿宋" w:eastAsia="仿宋" w:hAnsi="仿宋" w:cs="宋体"/>
          <w:b/>
          <w:bCs/>
          <w:snapToGrid w:val="0"/>
          <w:spacing w:val="-3"/>
          <w:kern w:val="0"/>
          <w:szCs w:val="21"/>
          <w:u w:val="single"/>
        </w:rPr>
        <w:t>发包人书面批准外，承包人还应向发包人缴纳违约金</w:t>
      </w:r>
      <w:r w:rsidRPr="00232D74">
        <w:rPr>
          <w:rFonts w:ascii="仿宋" w:eastAsia="仿宋" w:hAnsi="仿宋" w:cs="宋体"/>
          <w:snapToGrid w:val="0"/>
          <w:spacing w:val="-40"/>
          <w:kern w:val="0"/>
          <w:szCs w:val="21"/>
          <w:u w:val="single"/>
        </w:rPr>
        <w:t xml:space="preserve"> </w:t>
      </w:r>
      <w:r w:rsidRPr="00232D74">
        <w:rPr>
          <w:rFonts w:ascii="仿宋" w:eastAsia="仿宋" w:hAnsi="仿宋" w:cs="宋体"/>
          <w:b/>
          <w:bCs/>
          <w:snapToGrid w:val="0"/>
          <w:spacing w:val="-3"/>
          <w:kern w:val="0"/>
          <w:szCs w:val="21"/>
          <w:u w:val="single"/>
        </w:rPr>
        <w:t>20</w:t>
      </w:r>
      <w:r w:rsidRPr="00232D74">
        <w:rPr>
          <w:rFonts w:ascii="仿宋" w:eastAsia="仿宋" w:hAnsi="仿宋" w:cs="宋体"/>
          <w:snapToGrid w:val="0"/>
          <w:spacing w:val="-39"/>
          <w:kern w:val="0"/>
          <w:szCs w:val="21"/>
          <w:u w:val="single"/>
        </w:rPr>
        <w:t xml:space="preserve"> </w:t>
      </w:r>
      <w:r w:rsidRPr="00232D74">
        <w:rPr>
          <w:rFonts w:ascii="仿宋" w:eastAsia="仿宋" w:hAnsi="仿宋" w:cs="宋体"/>
          <w:b/>
          <w:bCs/>
          <w:snapToGrid w:val="0"/>
          <w:spacing w:val="-3"/>
          <w:kern w:val="0"/>
          <w:szCs w:val="21"/>
          <w:u w:val="single"/>
        </w:rPr>
        <w:t>万元/次。同时发包人有权对拟更换的项目负责人进行适岗考察，通</w:t>
      </w:r>
      <w:r w:rsidRPr="00232D74">
        <w:rPr>
          <w:rFonts w:ascii="仿宋" w:eastAsia="仿宋" w:hAnsi="仿宋" w:cs="宋体"/>
          <w:b/>
          <w:bCs/>
          <w:snapToGrid w:val="0"/>
          <w:spacing w:val="-2"/>
          <w:kern w:val="0"/>
          <w:szCs w:val="21"/>
          <w:u w:val="single"/>
        </w:rPr>
        <w:t>过适岗考察后方可更换。</w:t>
      </w:r>
    </w:p>
    <w:p w14:paraId="2C479048"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3.2.4 承包人无正当理由拒绝更换项目经理的违约责任：</w:t>
      </w:r>
      <w:r w:rsidRPr="00232D74">
        <w:rPr>
          <w:rFonts w:ascii="仿宋" w:eastAsia="仿宋" w:hAnsi="仿宋" w:cs="宋体"/>
          <w:b/>
          <w:bCs/>
          <w:snapToGrid w:val="0"/>
          <w:spacing w:val="-1"/>
          <w:kern w:val="0"/>
          <w:szCs w:val="21"/>
          <w:u w:val="single"/>
        </w:rPr>
        <w:t>投标书中承诺的项目负责人经发包</w:t>
      </w:r>
      <w:r w:rsidRPr="00232D74">
        <w:rPr>
          <w:rFonts w:ascii="仿宋" w:eastAsia="仿宋" w:hAnsi="仿宋" w:cs="宋体"/>
          <w:b/>
          <w:bCs/>
          <w:snapToGrid w:val="0"/>
          <w:spacing w:val="-3"/>
          <w:kern w:val="0"/>
          <w:szCs w:val="21"/>
          <w:u w:val="single"/>
        </w:rPr>
        <w:t>人和监理</w:t>
      </w:r>
      <w:proofErr w:type="gramStart"/>
      <w:r w:rsidRPr="00232D74">
        <w:rPr>
          <w:rFonts w:ascii="仿宋" w:eastAsia="仿宋" w:hAnsi="仿宋" w:cs="宋体"/>
          <w:b/>
          <w:bCs/>
          <w:snapToGrid w:val="0"/>
          <w:spacing w:val="-3"/>
          <w:kern w:val="0"/>
          <w:szCs w:val="21"/>
          <w:u w:val="single"/>
        </w:rPr>
        <w:t>方考核</w:t>
      </w:r>
      <w:proofErr w:type="gramEnd"/>
      <w:r w:rsidRPr="00232D74">
        <w:rPr>
          <w:rFonts w:ascii="仿宋" w:eastAsia="仿宋" w:hAnsi="仿宋" w:cs="宋体"/>
          <w:b/>
          <w:bCs/>
          <w:snapToGrid w:val="0"/>
          <w:spacing w:val="-3"/>
          <w:kern w:val="0"/>
          <w:szCs w:val="21"/>
          <w:u w:val="single"/>
        </w:rPr>
        <w:t>不合格者，承包人必须在一周内无条件更换，同时须支付</w:t>
      </w:r>
      <w:r w:rsidRPr="00232D74">
        <w:rPr>
          <w:rFonts w:ascii="仿宋" w:eastAsia="仿宋" w:hAnsi="仿宋" w:cs="宋体"/>
          <w:snapToGrid w:val="0"/>
          <w:spacing w:val="-3"/>
          <w:kern w:val="0"/>
          <w:szCs w:val="21"/>
          <w:u w:val="single"/>
        </w:rPr>
        <w:t xml:space="preserve"> </w:t>
      </w:r>
      <w:r w:rsidRPr="00232D74">
        <w:rPr>
          <w:rFonts w:ascii="仿宋" w:eastAsia="仿宋" w:hAnsi="仿宋" w:cs="宋体"/>
          <w:b/>
          <w:bCs/>
          <w:snapToGrid w:val="0"/>
          <w:spacing w:val="-3"/>
          <w:kern w:val="0"/>
          <w:szCs w:val="21"/>
          <w:u w:val="single"/>
        </w:rPr>
        <w:t>20</w:t>
      </w:r>
      <w:r w:rsidRPr="00232D74">
        <w:rPr>
          <w:rFonts w:ascii="仿宋" w:eastAsia="仿宋" w:hAnsi="仿宋" w:cs="宋体"/>
          <w:snapToGrid w:val="0"/>
          <w:spacing w:val="-3"/>
          <w:kern w:val="0"/>
          <w:szCs w:val="21"/>
          <w:u w:val="single"/>
        </w:rPr>
        <w:t xml:space="preserve"> </w:t>
      </w:r>
      <w:r w:rsidRPr="00232D74">
        <w:rPr>
          <w:rFonts w:ascii="仿宋" w:eastAsia="仿宋" w:hAnsi="仿宋" w:cs="宋体"/>
          <w:b/>
          <w:bCs/>
          <w:snapToGrid w:val="0"/>
          <w:spacing w:val="-3"/>
          <w:kern w:val="0"/>
          <w:szCs w:val="21"/>
          <w:u w:val="single"/>
        </w:rPr>
        <w:t>万元/次的违约金。</w:t>
      </w:r>
      <w:r w:rsidRPr="00232D74">
        <w:rPr>
          <w:rFonts w:ascii="仿宋" w:eastAsia="仿宋" w:hAnsi="仿宋" w:cs="宋体"/>
          <w:b/>
          <w:bCs/>
          <w:snapToGrid w:val="0"/>
          <w:spacing w:val="-2"/>
          <w:kern w:val="0"/>
          <w:szCs w:val="21"/>
          <w:u w:val="single"/>
        </w:rPr>
        <w:t>若拒绝更换，发包人有权终止合同，限期退场，全部履约保证金不</w:t>
      </w:r>
      <w:r w:rsidRPr="00232D74">
        <w:rPr>
          <w:rFonts w:ascii="仿宋" w:eastAsia="仿宋" w:hAnsi="仿宋" w:cs="宋体"/>
          <w:b/>
          <w:bCs/>
          <w:snapToGrid w:val="0"/>
          <w:spacing w:val="-3"/>
          <w:kern w:val="0"/>
          <w:szCs w:val="21"/>
          <w:u w:val="single"/>
        </w:rPr>
        <w:t>予退回，按已完成合格工作量</w:t>
      </w:r>
      <w:r w:rsidRPr="00232D74">
        <w:rPr>
          <w:rFonts w:ascii="仿宋" w:eastAsia="仿宋" w:hAnsi="仿宋" w:cs="宋体"/>
          <w:b/>
          <w:bCs/>
          <w:snapToGrid w:val="0"/>
          <w:spacing w:val="-2"/>
          <w:kern w:val="0"/>
          <w:szCs w:val="21"/>
          <w:u w:val="single"/>
        </w:rPr>
        <w:t>80%结算，并由承包人承担由此发生的全部责任和损失。</w:t>
      </w:r>
    </w:p>
    <w:p w14:paraId="5076EFA6"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3.3 承包人人员</w:t>
      </w:r>
    </w:p>
    <w:p w14:paraId="7DD496CE"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3.3.1 承包人提交项目管理机构及施工现场管理人员安排报告的期限：</w:t>
      </w:r>
      <w:r w:rsidRPr="00232D74">
        <w:rPr>
          <w:rFonts w:ascii="仿宋" w:eastAsia="仿宋" w:hAnsi="仿宋" w:cs="宋体"/>
          <w:b/>
          <w:bCs/>
          <w:snapToGrid w:val="0"/>
          <w:spacing w:val="-1"/>
          <w:kern w:val="0"/>
          <w:szCs w:val="21"/>
          <w:u w:val="single"/>
        </w:rPr>
        <w:t>开</w:t>
      </w:r>
      <w:r w:rsidRPr="00232D74">
        <w:rPr>
          <w:rFonts w:ascii="仿宋" w:eastAsia="仿宋" w:hAnsi="仿宋" w:cs="宋体"/>
          <w:b/>
          <w:bCs/>
          <w:snapToGrid w:val="0"/>
          <w:spacing w:val="-2"/>
          <w:kern w:val="0"/>
          <w:szCs w:val="21"/>
          <w:u w:val="single"/>
        </w:rPr>
        <w:t>工前</w:t>
      </w:r>
      <w:r w:rsidRPr="00232D74">
        <w:rPr>
          <w:rFonts w:ascii="仿宋" w:eastAsia="仿宋" w:hAnsi="仿宋" w:cs="宋体"/>
          <w:snapToGrid w:val="0"/>
          <w:spacing w:val="-39"/>
          <w:kern w:val="0"/>
          <w:szCs w:val="21"/>
          <w:u w:val="single"/>
        </w:rPr>
        <w:t xml:space="preserve"> </w:t>
      </w:r>
      <w:r w:rsidRPr="00232D74">
        <w:rPr>
          <w:rFonts w:ascii="仿宋" w:eastAsia="仿宋" w:hAnsi="仿宋" w:cs="宋体"/>
          <w:b/>
          <w:bCs/>
          <w:snapToGrid w:val="0"/>
          <w:spacing w:val="-2"/>
          <w:kern w:val="0"/>
          <w:szCs w:val="21"/>
          <w:u w:val="single"/>
        </w:rPr>
        <w:t>3</w:t>
      </w:r>
      <w:r w:rsidRPr="00232D74">
        <w:rPr>
          <w:rFonts w:ascii="仿宋" w:eastAsia="仿宋" w:hAnsi="仿宋" w:cs="宋体"/>
          <w:snapToGrid w:val="0"/>
          <w:spacing w:val="-40"/>
          <w:kern w:val="0"/>
          <w:szCs w:val="21"/>
          <w:u w:val="single"/>
        </w:rPr>
        <w:t xml:space="preserve"> </w:t>
      </w:r>
      <w:r w:rsidRPr="00232D74">
        <w:rPr>
          <w:rFonts w:ascii="仿宋" w:eastAsia="仿宋" w:hAnsi="仿宋" w:cs="宋体"/>
          <w:b/>
          <w:bCs/>
          <w:snapToGrid w:val="0"/>
          <w:spacing w:val="-2"/>
          <w:kern w:val="0"/>
          <w:szCs w:val="21"/>
          <w:u w:val="single"/>
        </w:rPr>
        <w:t>天</w:t>
      </w:r>
      <w:r w:rsidRPr="00232D74">
        <w:rPr>
          <w:rFonts w:ascii="仿宋" w:eastAsia="仿宋" w:hAnsi="仿宋" w:cs="宋体"/>
          <w:b/>
          <w:bCs/>
          <w:snapToGrid w:val="0"/>
          <w:spacing w:val="-2"/>
          <w:kern w:val="0"/>
          <w:szCs w:val="21"/>
        </w:rPr>
        <w:t>。</w:t>
      </w:r>
    </w:p>
    <w:p w14:paraId="5FAA656E"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3.3.3 承包人无正当理由拒绝撤换主要施工管理人员的违约责任：</w:t>
      </w:r>
      <w:r w:rsidRPr="00232D74">
        <w:rPr>
          <w:rFonts w:ascii="仿宋" w:eastAsia="仿宋" w:hAnsi="仿宋" w:cs="宋体"/>
          <w:b/>
          <w:bCs/>
          <w:snapToGrid w:val="0"/>
          <w:spacing w:val="-1"/>
          <w:kern w:val="0"/>
          <w:szCs w:val="21"/>
          <w:u w:val="single"/>
        </w:rPr>
        <w:t>主要施工管理人员（技术</w:t>
      </w:r>
      <w:r w:rsidRPr="00232D74">
        <w:rPr>
          <w:rFonts w:ascii="仿宋" w:eastAsia="仿宋" w:hAnsi="仿宋" w:cs="宋体"/>
          <w:b/>
          <w:bCs/>
          <w:snapToGrid w:val="0"/>
          <w:spacing w:val="-5"/>
          <w:kern w:val="0"/>
          <w:szCs w:val="21"/>
          <w:u w:val="single"/>
        </w:rPr>
        <w:t>负责人、施工员、安全员、质检员）</w:t>
      </w:r>
      <w:r w:rsidRPr="00232D74">
        <w:rPr>
          <w:rFonts w:ascii="仿宋" w:eastAsia="仿宋" w:hAnsi="仿宋" w:cs="宋体"/>
          <w:snapToGrid w:val="0"/>
          <w:spacing w:val="-5"/>
          <w:kern w:val="0"/>
          <w:szCs w:val="21"/>
          <w:u w:val="single"/>
        </w:rPr>
        <w:t xml:space="preserve"> </w:t>
      </w:r>
      <w:r w:rsidRPr="00232D74">
        <w:rPr>
          <w:rFonts w:ascii="仿宋" w:eastAsia="仿宋" w:hAnsi="仿宋" w:cs="宋体"/>
          <w:b/>
          <w:bCs/>
          <w:snapToGrid w:val="0"/>
          <w:spacing w:val="-5"/>
          <w:kern w:val="0"/>
          <w:szCs w:val="21"/>
          <w:u w:val="single"/>
        </w:rPr>
        <w:t>经发包人和监理</w:t>
      </w:r>
      <w:proofErr w:type="gramStart"/>
      <w:r w:rsidRPr="00232D74">
        <w:rPr>
          <w:rFonts w:ascii="仿宋" w:eastAsia="仿宋" w:hAnsi="仿宋" w:cs="宋体"/>
          <w:b/>
          <w:bCs/>
          <w:snapToGrid w:val="0"/>
          <w:spacing w:val="-5"/>
          <w:kern w:val="0"/>
          <w:szCs w:val="21"/>
          <w:u w:val="single"/>
        </w:rPr>
        <w:t>方考核</w:t>
      </w:r>
      <w:proofErr w:type="gramEnd"/>
      <w:r w:rsidRPr="00232D74">
        <w:rPr>
          <w:rFonts w:ascii="仿宋" w:eastAsia="仿宋" w:hAnsi="仿宋" w:cs="宋体"/>
          <w:b/>
          <w:bCs/>
          <w:snapToGrid w:val="0"/>
          <w:spacing w:val="-5"/>
          <w:kern w:val="0"/>
          <w:szCs w:val="21"/>
          <w:u w:val="single"/>
        </w:rPr>
        <w:t>不合格者，承包方一周内必须无条件</w:t>
      </w:r>
      <w:r w:rsidRPr="00232D74">
        <w:rPr>
          <w:rFonts w:ascii="仿宋" w:eastAsia="仿宋" w:hAnsi="仿宋" w:cs="宋体"/>
          <w:b/>
          <w:bCs/>
          <w:snapToGrid w:val="0"/>
          <w:spacing w:val="-7"/>
          <w:kern w:val="0"/>
          <w:szCs w:val="21"/>
          <w:u w:val="single"/>
        </w:rPr>
        <w:t>更换，同时须支付</w:t>
      </w:r>
      <w:r w:rsidRPr="00232D74">
        <w:rPr>
          <w:rFonts w:ascii="仿宋" w:eastAsia="仿宋" w:hAnsi="仿宋" w:cs="宋体"/>
          <w:snapToGrid w:val="0"/>
          <w:spacing w:val="-18"/>
          <w:kern w:val="0"/>
          <w:szCs w:val="21"/>
          <w:u w:val="single"/>
        </w:rPr>
        <w:t xml:space="preserve"> </w:t>
      </w:r>
      <w:r w:rsidRPr="00232D74">
        <w:rPr>
          <w:rFonts w:ascii="仿宋" w:eastAsia="仿宋" w:hAnsi="仿宋" w:cs="宋体"/>
          <w:b/>
          <w:bCs/>
          <w:snapToGrid w:val="0"/>
          <w:spacing w:val="-7"/>
          <w:kern w:val="0"/>
          <w:szCs w:val="21"/>
          <w:u w:val="single"/>
        </w:rPr>
        <w:t>5</w:t>
      </w:r>
      <w:r w:rsidRPr="00232D74">
        <w:rPr>
          <w:rFonts w:ascii="仿宋" w:eastAsia="仿宋" w:hAnsi="仿宋" w:cs="宋体"/>
          <w:snapToGrid w:val="0"/>
          <w:spacing w:val="-22"/>
          <w:kern w:val="0"/>
          <w:szCs w:val="21"/>
          <w:u w:val="single"/>
        </w:rPr>
        <w:t xml:space="preserve"> </w:t>
      </w:r>
      <w:r w:rsidRPr="00232D74">
        <w:rPr>
          <w:rFonts w:ascii="仿宋" w:eastAsia="仿宋" w:hAnsi="仿宋" w:cs="宋体"/>
          <w:b/>
          <w:bCs/>
          <w:snapToGrid w:val="0"/>
          <w:spacing w:val="-7"/>
          <w:kern w:val="0"/>
          <w:szCs w:val="21"/>
          <w:u w:val="single"/>
        </w:rPr>
        <w:t>万元/次·人的违约金，若无正当理由拒绝更换，须支付</w:t>
      </w:r>
      <w:r w:rsidRPr="00232D74">
        <w:rPr>
          <w:rFonts w:ascii="仿宋" w:eastAsia="仿宋" w:hAnsi="仿宋" w:cs="宋体"/>
          <w:snapToGrid w:val="0"/>
          <w:spacing w:val="-7"/>
          <w:kern w:val="0"/>
          <w:szCs w:val="21"/>
          <w:u w:val="single"/>
        </w:rPr>
        <w:t xml:space="preserve"> </w:t>
      </w:r>
      <w:r w:rsidRPr="00232D74">
        <w:rPr>
          <w:rFonts w:ascii="仿宋" w:eastAsia="仿宋" w:hAnsi="仿宋" w:cs="宋体"/>
          <w:b/>
          <w:bCs/>
          <w:snapToGrid w:val="0"/>
          <w:spacing w:val="-7"/>
          <w:kern w:val="0"/>
          <w:szCs w:val="21"/>
          <w:u w:val="single"/>
        </w:rPr>
        <w:t>10</w:t>
      </w:r>
      <w:r w:rsidRPr="00232D74">
        <w:rPr>
          <w:rFonts w:ascii="仿宋" w:eastAsia="仿宋" w:hAnsi="仿宋" w:cs="宋体"/>
          <w:snapToGrid w:val="0"/>
          <w:spacing w:val="-22"/>
          <w:kern w:val="0"/>
          <w:szCs w:val="21"/>
          <w:u w:val="single"/>
        </w:rPr>
        <w:t xml:space="preserve"> </w:t>
      </w:r>
      <w:r w:rsidRPr="00232D74">
        <w:rPr>
          <w:rFonts w:ascii="仿宋" w:eastAsia="仿宋" w:hAnsi="仿宋" w:cs="宋体"/>
          <w:b/>
          <w:bCs/>
          <w:snapToGrid w:val="0"/>
          <w:spacing w:val="-7"/>
          <w:kern w:val="0"/>
          <w:szCs w:val="21"/>
          <w:u w:val="single"/>
        </w:rPr>
        <w:t>万元/人·次的</w:t>
      </w:r>
      <w:r w:rsidRPr="00232D74">
        <w:rPr>
          <w:rFonts w:ascii="仿宋" w:eastAsia="仿宋" w:hAnsi="仿宋" w:cs="宋体"/>
          <w:b/>
          <w:bCs/>
          <w:snapToGrid w:val="0"/>
          <w:spacing w:val="-4"/>
          <w:kern w:val="0"/>
          <w:szCs w:val="21"/>
          <w:u w:val="single"/>
        </w:rPr>
        <w:t>违约金。</w:t>
      </w:r>
    </w:p>
    <w:p w14:paraId="27020BE6"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3.3.4 承包人主要施工管理人员离开施工现场的批准要求：</w:t>
      </w:r>
      <w:r w:rsidRPr="00232D74">
        <w:rPr>
          <w:rFonts w:ascii="仿宋" w:eastAsia="仿宋" w:hAnsi="仿宋" w:cs="宋体"/>
          <w:b/>
          <w:bCs/>
          <w:snapToGrid w:val="0"/>
          <w:spacing w:val="-1"/>
          <w:kern w:val="0"/>
          <w:szCs w:val="21"/>
          <w:u w:val="single"/>
        </w:rPr>
        <w:t>须经监理及发包人现场代表书面</w:t>
      </w:r>
      <w:r w:rsidRPr="00232D74">
        <w:rPr>
          <w:rFonts w:ascii="仿宋" w:eastAsia="仿宋" w:hAnsi="仿宋" w:cs="宋体"/>
          <w:b/>
          <w:bCs/>
          <w:snapToGrid w:val="0"/>
          <w:spacing w:val="-8"/>
          <w:kern w:val="0"/>
          <w:szCs w:val="21"/>
          <w:u w:val="single"/>
        </w:rPr>
        <w:t>同意。</w:t>
      </w:r>
    </w:p>
    <w:p w14:paraId="148F2F5A"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3.3.5 承包人擅自更换主要施工管理人员的违约责任：</w:t>
      </w:r>
      <w:r w:rsidRPr="00232D74">
        <w:rPr>
          <w:rFonts w:ascii="仿宋" w:eastAsia="仿宋" w:hAnsi="仿宋" w:cs="宋体"/>
          <w:b/>
          <w:bCs/>
          <w:snapToGrid w:val="0"/>
          <w:spacing w:val="-1"/>
          <w:kern w:val="0"/>
          <w:szCs w:val="21"/>
          <w:u w:val="single"/>
        </w:rPr>
        <w:t>承包人须按投标文件中承诺的主要施</w:t>
      </w:r>
      <w:r w:rsidRPr="00232D74">
        <w:rPr>
          <w:rFonts w:ascii="仿宋" w:eastAsia="仿宋" w:hAnsi="仿宋" w:cs="宋体"/>
          <w:b/>
          <w:bCs/>
          <w:snapToGrid w:val="0"/>
          <w:spacing w:val="-2"/>
          <w:kern w:val="0"/>
          <w:szCs w:val="21"/>
          <w:u w:val="single"/>
        </w:rPr>
        <w:t>工管理人员（技术负责人、施工员、安全员、质量员）到</w:t>
      </w:r>
      <w:r w:rsidRPr="00232D74">
        <w:rPr>
          <w:rFonts w:ascii="仿宋" w:eastAsia="仿宋" w:hAnsi="仿宋" w:cs="宋体"/>
          <w:b/>
          <w:bCs/>
          <w:snapToGrid w:val="0"/>
          <w:spacing w:val="-3"/>
          <w:kern w:val="0"/>
          <w:szCs w:val="21"/>
          <w:u w:val="single"/>
        </w:rPr>
        <w:t>施工现场负责施工管理，项目部组成人</w:t>
      </w:r>
      <w:r w:rsidRPr="00232D74">
        <w:rPr>
          <w:rFonts w:ascii="仿宋" w:eastAsia="仿宋" w:hAnsi="仿宋" w:cs="宋体"/>
          <w:b/>
          <w:bCs/>
          <w:snapToGrid w:val="0"/>
          <w:spacing w:val="-2"/>
          <w:kern w:val="0"/>
          <w:szCs w:val="21"/>
          <w:u w:val="single"/>
        </w:rPr>
        <w:t>员必须</w:t>
      </w:r>
      <w:proofErr w:type="gramStart"/>
      <w:r w:rsidRPr="00232D74">
        <w:rPr>
          <w:rFonts w:ascii="仿宋" w:eastAsia="仿宋" w:hAnsi="仿宋" w:cs="宋体"/>
          <w:b/>
          <w:bCs/>
          <w:snapToGrid w:val="0"/>
          <w:spacing w:val="-2"/>
          <w:kern w:val="0"/>
          <w:szCs w:val="21"/>
          <w:u w:val="single"/>
        </w:rPr>
        <w:t>坚</w:t>
      </w:r>
      <w:proofErr w:type="gramEnd"/>
      <w:r w:rsidRPr="00232D74">
        <w:rPr>
          <w:rFonts w:ascii="仿宋" w:eastAsia="仿宋" w:hAnsi="仿宋" w:cs="宋体"/>
          <w:b/>
          <w:bCs/>
          <w:snapToGrid w:val="0"/>
          <w:spacing w:val="-2"/>
          <w:kern w:val="0"/>
          <w:szCs w:val="21"/>
          <w:u w:val="single"/>
        </w:rPr>
        <w:t>，守岗位，不得兼职本工程以外的工作，未经发包人不</w:t>
      </w:r>
      <w:r w:rsidRPr="00232D74">
        <w:rPr>
          <w:rFonts w:ascii="仿宋" w:eastAsia="仿宋" w:hAnsi="仿宋" w:cs="宋体"/>
          <w:b/>
          <w:bCs/>
          <w:snapToGrid w:val="0"/>
          <w:spacing w:val="-3"/>
          <w:kern w:val="0"/>
          <w:szCs w:val="21"/>
          <w:u w:val="single"/>
        </w:rPr>
        <w:t>得更换。若经发包人同意更换主</w:t>
      </w:r>
      <w:r w:rsidRPr="00232D74">
        <w:rPr>
          <w:rFonts w:ascii="仿宋" w:eastAsia="仿宋" w:hAnsi="仿宋" w:cs="宋体"/>
          <w:b/>
          <w:bCs/>
          <w:snapToGrid w:val="0"/>
          <w:spacing w:val="-6"/>
          <w:kern w:val="0"/>
          <w:szCs w:val="21"/>
          <w:u w:val="single"/>
        </w:rPr>
        <w:t>要施工管理人员，承包人还须支付</w:t>
      </w:r>
      <w:r w:rsidRPr="00232D74">
        <w:rPr>
          <w:rFonts w:ascii="仿宋" w:eastAsia="仿宋" w:hAnsi="仿宋" w:cs="宋体"/>
          <w:snapToGrid w:val="0"/>
          <w:spacing w:val="-25"/>
          <w:kern w:val="0"/>
          <w:szCs w:val="21"/>
          <w:u w:val="single"/>
        </w:rPr>
        <w:t xml:space="preserve"> </w:t>
      </w:r>
      <w:r w:rsidRPr="00232D74">
        <w:rPr>
          <w:rFonts w:ascii="仿宋" w:eastAsia="仿宋" w:hAnsi="仿宋" w:cs="宋体"/>
          <w:b/>
          <w:bCs/>
          <w:snapToGrid w:val="0"/>
          <w:spacing w:val="-6"/>
          <w:kern w:val="0"/>
          <w:szCs w:val="21"/>
          <w:u w:val="single"/>
        </w:rPr>
        <w:t>5</w:t>
      </w:r>
      <w:r w:rsidRPr="00232D74">
        <w:rPr>
          <w:rFonts w:ascii="仿宋" w:eastAsia="仿宋" w:hAnsi="仿宋" w:cs="宋体"/>
          <w:snapToGrid w:val="0"/>
          <w:spacing w:val="-39"/>
          <w:kern w:val="0"/>
          <w:szCs w:val="21"/>
          <w:u w:val="single"/>
        </w:rPr>
        <w:t xml:space="preserve"> </w:t>
      </w:r>
      <w:r w:rsidRPr="00232D74">
        <w:rPr>
          <w:rFonts w:ascii="仿宋" w:eastAsia="仿宋" w:hAnsi="仿宋" w:cs="宋体"/>
          <w:b/>
          <w:bCs/>
          <w:snapToGrid w:val="0"/>
          <w:spacing w:val="-6"/>
          <w:kern w:val="0"/>
          <w:szCs w:val="21"/>
          <w:u w:val="single"/>
        </w:rPr>
        <w:t>万元</w:t>
      </w:r>
      <w:r w:rsidRPr="00232D74">
        <w:rPr>
          <w:rFonts w:ascii="仿宋" w:eastAsia="仿宋" w:hAnsi="仿宋" w:cs="宋体"/>
          <w:snapToGrid w:val="0"/>
          <w:spacing w:val="-6"/>
          <w:kern w:val="0"/>
          <w:szCs w:val="21"/>
          <w:u w:val="single"/>
        </w:rPr>
        <w:t xml:space="preserve"> </w:t>
      </w:r>
      <w:r w:rsidRPr="00232D74">
        <w:rPr>
          <w:rFonts w:ascii="仿宋" w:eastAsia="仿宋" w:hAnsi="仿宋" w:cs="宋体"/>
          <w:b/>
          <w:bCs/>
          <w:snapToGrid w:val="0"/>
          <w:spacing w:val="-6"/>
          <w:kern w:val="0"/>
          <w:szCs w:val="21"/>
          <w:u w:val="single"/>
        </w:rPr>
        <w:t>/人·次的违约金。</w:t>
      </w:r>
    </w:p>
    <w:p w14:paraId="54185D65"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承包人主要施工管理人员擅自离开施工现场的违约责任：</w:t>
      </w:r>
    </w:p>
    <w:p w14:paraId="45C3D364" w14:textId="77777777" w:rsidR="00D60DE8" w:rsidRPr="00232D74" w:rsidRDefault="003A2B45">
      <w:pPr>
        <w:widowControl/>
        <w:autoSpaceDE w:val="0"/>
        <w:autoSpaceDN w:val="0"/>
        <w:adjustRightInd w:val="0"/>
        <w:snapToGrid w:val="0"/>
        <w:spacing w:line="360" w:lineRule="auto"/>
        <w:ind w:firstLineChars="200" w:firstLine="414"/>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2"/>
          <w:kern w:val="0"/>
          <w:szCs w:val="21"/>
          <w:u w:val="single"/>
        </w:rPr>
        <w:t>项目部的项目技术负责人、施工员、安全员</w:t>
      </w:r>
      <w:r w:rsidRPr="00232D74">
        <w:rPr>
          <w:rFonts w:ascii="仿宋" w:eastAsia="仿宋" w:hAnsi="仿宋" w:cs="宋体"/>
          <w:b/>
          <w:bCs/>
          <w:snapToGrid w:val="0"/>
          <w:spacing w:val="-3"/>
          <w:kern w:val="0"/>
          <w:szCs w:val="21"/>
          <w:u w:val="single"/>
        </w:rPr>
        <w:t>、</w:t>
      </w:r>
      <w:proofErr w:type="gramStart"/>
      <w:r w:rsidRPr="00232D74">
        <w:rPr>
          <w:rFonts w:ascii="仿宋" w:eastAsia="仿宋" w:hAnsi="仿宋" w:cs="宋体"/>
          <w:b/>
          <w:bCs/>
          <w:snapToGrid w:val="0"/>
          <w:spacing w:val="-3"/>
          <w:kern w:val="0"/>
          <w:szCs w:val="21"/>
          <w:u w:val="single"/>
        </w:rPr>
        <w:t>质量员</w:t>
      </w:r>
      <w:proofErr w:type="gramEnd"/>
      <w:r w:rsidRPr="00232D74">
        <w:rPr>
          <w:rFonts w:ascii="仿宋" w:eastAsia="仿宋" w:hAnsi="仿宋" w:cs="宋体"/>
          <w:b/>
          <w:bCs/>
          <w:snapToGrid w:val="0"/>
          <w:spacing w:val="-3"/>
          <w:kern w:val="0"/>
          <w:szCs w:val="21"/>
          <w:u w:val="single"/>
        </w:rPr>
        <w:t>必须在本工程施工期内必须每月出勤达</w:t>
      </w:r>
      <w:r w:rsidRPr="00232D74">
        <w:rPr>
          <w:rFonts w:ascii="仿宋" w:eastAsia="仿宋" w:hAnsi="仿宋" w:cs="宋体"/>
          <w:b/>
          <w:bCs/>
          <w:snapToGrid w:val="0"/>
          <w:spacing w:val="-4"/>
          <w:kern w:val="0"/>
          <w:szCs w:val="21"/>
          <w:u w:val="single"/>
        </w:rPr>
        <w:t>26</w:t>
      </w:r>
      <w:r w:rsidRPr="00232D74">
        <w:rPr>
          <w:rFonts w:ascii="仿宋" w:eastAsia="仿宋" w:hAnsi="仿宋" w:cs="宋体"/>
          <w:snapToGrid w:val="0"/>
          <w:spacing w:val="-40"/>
          <w:kern w:val="0"/>
          <w:szCs w:val="21"/>
          <w:u w:val="single"/>
        </w:rPr>
        <w:t xml:space="preserve"> </w:t>
      </w:r>
      <w:r w:rsidRPr="00232D74">
        <w:rPr>
          <w:rFonts w:ascii="仿宋" w:eastAsia="仿宋" w:hAnsi="仿宋" w:cs="宋体"/>
          <w:b/>
          <w:bCs/>
          <w:snapToGrid w:val="0"/>
          <w:spacing w:val="-4"/>
          <w:kern w:val="0"/>
          <w:szCs w:val="21"/>
          <w:u w:val="single"/>
        </w:rPr>
        <w:t>天以上，每天不少于</w:t>
      </w:r>
      <w:r w:rsidRPr="00232D74">
        <w:rPr>
          <w:rFonts w:ascii="仿宋" w:eastAsia="仿宋" w:hAnsi="仿宋" w:cs="宋体"/>
          <w:snapToGrid w:val="0"/>
          <w:spacing w:val="-43"/>
          <w:kern w:val="0"/>
          <w:szCs w:val="21"/>
          <w:u w:val="single"/>
        </w:rPr>
        <w:t xml:space="preserve"> </w:t>
      </w:r>
      <w:r w:rsidRPr="00232D74">
        <w:rPr>
          <w:rFonts w:ascii="仿宋" w:eastAsia="仿宋" w:hAnsi="仿宋" w:cs="宋体"/>
          <w:b/>
          <w:bCs/>
          <w:snapToGrid w:val="0"/>
          <w:spacing w:val="-4"/>
          <w:kern w:val="0"/>
          <w:szCs w:val="21"/>
          <w:u w:val="single"/>
        </w:rPr>
        <w:t>8</w:t>
      </w:r>
      <w:r w:rsidRPr="00232D74">
        <w:rPr>
          <w:rFonts w:ascii="仿宋" w:eastAsia="仿宋" w:hAnsi="仿宋" w:cs="宋体"/>
          <w:snapToGrid w:val="0"/>
          <w:spacing w:val="-40"/>
          <w:kern w:val="0"/>
          <w:szCs w:val="21"/>
          <w:u w:val="single"/>
        </w:rPr>
        <w:t xml:space="preserve"> </w:t>
      </w:r>
      <w:r w:rsidRPr="00232D74">
        <w:rPr>
          <w:rFonts w:ascii="仿宋" w:eastAsia="仿宋" w:hAnsi="仿宋" w:cs="宋体"/>
          <w:b/>
          <w:bCs/>
          <w:snapToGrid w:val="0"/>
          <w:spacing w:val="-4"/>
          <w:kern w:val="0"/>
          <w:szCs w:val="21"/>
          <w:u w:val="single"/>
        </w:rPr>
        <w:t>小时，离开施工现场时必须向发包人</w:t>
      </w:r>
      <w:r w:rsidRPr="00232D74">
        <w:rPr>
          <w:rFonts w:ascii="仿宋" w:eastAsia="仿宋" w:hAnsi="仿宋" w:cs="宋体"/>
          <w:b/>
          <w:bCs/>
          <w:snapToGrid w:val="0"/>
          <w:spacing w:val="-5"/>
          <w:kern w:val="0"/>
          <w:szCs w:val="21"/>
          <w:u w:val="single"/>
        </w:rPr>
        <w:t>请假。未经发包人书面同意，发现施</w:t>
      </w:r>
      <w:r w:rsidRPr="00232D74">
        <w:rPr>
          <w:rFonts w:ascii="仿宋" w:eastAsia="仿宋" w:hAnsi="仿宋" w:cs="宋体"/>
          <w:b/>
          <w:bCs/>
          <w:snapToGrid w:val="0"/>
          <w:spacing w:val="-5"/>
          <w:kern w:val="0"/>
          <w:szCs w:val="21"/>
          <w:u w:val="single"/>
        </w:rPr>
        <w:lastRenderedPageBreak/>
        <w:t>工管理人不在现场的，发包人有权收取承包人</w:t>
      </w:r>
      <w:r w:rsidRPr="00232D74">
        <w:rPr>
          <w:rFonts w:ascii="仿宋" w:eastAsia="仿宋" w:hAnsi="仿宋" w:cs="宋体"/>
          <w:snapToGrid w:val="0"/>
          <w:spacing w:val="-15"/>
          <w:kern w:val="0"/>
          <w:szCs w:val="21"/>
          <w:u w:val="single"/>
        </w:rPr>
        <w:t xml:space="preserve"> </w:t>
      </w:r>
      <w:r w:rsidRPr="00232D74">
        <w:rPr>
          <w:rFonts w:ascii="仿宋" w:eastAsia="仿宋" w:hAnsi="仿宋" w:cs="宋体"/>
          <w:b/>
          <w:bCs/>
          <w:snapToGrid w:val="0"/>
          <w:spacing w:val="-5"/>
          <w:kern w:val="0"/>
          <w:szCs w:val="21"/>
          <w:u w:val="single"/>
        </w:rPr>
        <w:t>2000</w:t>
      </w:r>
      <w:r w:rsidRPr="00232D74">
        <w:rPr>
          <w:rFonts w:ascii="仿宋" w:eastAsia="仿宋" w:hAnsi="仿宋" w:cs="宋体"/>
          <w:snapToGrid w:val="0"/>
          <w:spacing w:val="-25"/>
          <w:kern w:val="0"/>
          <w:szCs w:val="21"/>
          <w:u w:val="single"/>
        </w:rPr>
        <w:t xml:space="preserve"> </w:t>
      </w:r>
      <w:r w:rsidRPr="00232D74">
        <w:rPr>
          <w:rFonts w:ascii="仿宋" w:eastAsia="仿宋" w:hAnsi="仿宋" w:cs="宋体"/>
          <w:b/>
          <w:bCs/>
          <w:snapToGrid w:val="0"/>
          <w:spacing w:val="-5"/>
          <w:kern w:val="0"/>
          <w:szCs w:val="21"/>
          <w:u w:val="single"/>
        </w:rPr>
        <w:t>元/人·次的违约金。每月累计缺勤</w:t>
      </w:r>
      <w:r w:rsidRPr="00232D74">
        <w:rPr>
          <w:rFonts w:ascii="仿宋" w:eastAsia="仿宋" w:hAnsi="仿宋" w:cs="宋体"/>
          <w:snapToGrid w:val="0"/>
          <w:spacing w:val="-5"/>
          <w:kern w:val="0"/>
          <w:szCs w:val="21"/>
          <w:u w:val="single"/>
        </w:rPr>
        <w:t xml:space="preserve"> </w:t>
      </w:r>
      <w:r w:rsidRPr="00232D74">
        <w:rPr>
          <w:rFonts w:ascii="仿宋" w:eastAsia="仿宋" w:hAnsi="仿宋" w:cs="宋体"/>
          <w:b/>
          <w:bCs/>
          <w:snapToGrid w:val="0"/>
          <w:spacing w:val="-5"/>
          <w:kern w:val="0"/>
          <w:szCs w:val="21"/>
          <w:u w:val="single"/>
        </w:rPr>
        <w:t>10</w:t>
      </w:r>
      <w:r w:rsidRPr="00232D74">
        <w:rPr>
          <w:rFonts w:ascii="仿宋" w:eastAsia="仿宋" w:hAnsi="仿宋" w:cs="宋体"/>
          <w:snapToGrid w:val="0"/>
          <w:spacing w:val="-23"/>
          <w:kern w:val="0"/>
          <w:szCs w:val="21"/>
          <w:u w:val="single"/>
        </w:rPr>
        <w:t xml:space="preserve"> </w:t>
      </w:r>
      <w:r w:rsidRPr="00232D74">
        <w:rPr>
          <w:rFonts w:ascii="仿宋" w:eastAsia="仿宋" w:hAnsi="仿宋" w:cs="宋体"/>
          <w:b/>
          <w:bCs/>
          <w:snapToGrid w:val="0"/>
          <w:spacing w:val="-5"/>
          <w:kern w:val="0"/>
          <w:szCs w:val="21"/>
          <w:u w:val="single"/>
        </w:rPr>
        <w:t>天</w:t>
      </w:r>
      <w:r w:rsidRPr="00232D74">
        <w:rPr>
          <w:rFonts w:ascii="仿宋" w:eastAsia="仿宋" w:hAnsi="仿宋" w:cs="宋体"/>
          <w:b/>
          <w:bCs/>
          <w:snapToGrid w:val="0"/>
          <w:spacing w:val="-3"/>
          <w:kern w:val="0"/>
          <w:szCs w:val="21"/>
          <w:u w:val="single"/>
        </w:rPr>
        <w:t>或连续缺勤</w:t>
      </w:r>
      <w:r w:rsidRPr="00232D74">
        <w:rPr>
          <w:rFonts w:ascii="仿宋" w:eastAsia="仿宋" w:hAnsi="仿宋" w:cs="宋体"/>
          <w:snapToGrid w:val="0"/>
          <w:spacing w:val="-3"/>
          <w:kern w:val="0"/>
          <w:szCs w:val="21"/>
          <w:u w:val="single"/>
        </w:rPr>
        <w:t xml:space="preserve"> </w:t>
      </w:r>
      <w:r w:rsidRPr="00232D74">
        <w:rPr>
          <w:rFonts w:ascii="仿宋" w:eastAsia="仿宋" w:hAnsi="仿宋" w:cs="宋体"/>
          <w:b/>
          <w:bCs/>
          <w:snapToGrid w:val="0"/>
          <w:spacing w:val="-3"/>
          <w:kern w:val="0"/>
          <w:szCs w:val="21"/>
          <w:u w:val="single"/>
        </w:rPr>
        <w:t>5</w:t>
      </w:r>
      <w:r w:rsidRPr="00232D74">
        <w:rPr>
          <w:rFonts w:ascii="仿宋" w:eastAsia="仿宋" w:hAnsi="仿宋" w:cs="宋体"/>
          <w:snapToGrid w:val="0"/>
          <w:spacing w:val="-15"/>
          <w:kern w:val="0"/>
          <w:szCs w:val="21"/>
          <w:u w:val="single"/>
        </w:rPr>
        <w:t xml:space="preserve"> </w:t>
      </w:r>
      <w:r w:rsidRPr="00232D74">
        <w:rPr>
          <w:rFonts w:ascii="仿宋" w:eastAsia="仿宋" w:hAnsi="仿宋" w:cs="宋体"/>
          <w:b/>
          <w:bCs/>
          <w:snapToGrid w:val="0"/>
          <w:spacing w:val="-3"/>
          <w:kern w:val="0"/>
          <w:szCs w:val="21"/>
          <w:u w:val="single"/>
        </w:rPr>
        <w:t>天，且未经发包方或监理认可，发包人有权要求承包人无条件更换施工管理人员，</w:t>
      </w:r>
      <w:r w:rsidRPr="00232D74">
        <w:rPr>
          <w:rFonts w:ascii="仿宋" w:eastAsia="仿宋" w:hAnsi="仿宋" w:cs="宋体"/>
          <w:b/>
          <w:bCs/>
          <w:snapToGrid w:val="0"/>
          <w:spacing w:val="-6"/>
          <w:kern w:val="0"/>
          <w:szCs w:val="21"/>
          <w:u w:val="single"/>
        </w:rPr>
        <w:t>同时承包人须向发包人支付</w:t>
      </w:r>
      <w:r w:rsidRPr="00232D74">
        <w:rPr>
          <w:rFonts w:ascii="仿宋" w:eastAsia="仿宋" w:hAnsi="仿宋" w:cs="宋体"/>
          <w:snapToGrid w:val="0"/>
          <w:spacing w:val="-39"/>
          <w:kern w:val="0"/>
          <w:szCs w:val="21"/>
          <w:u w:val="single"/>
        </w:rPr>
        <w:t xml:space="preserve"> </w:t>
      </w:r>
      <w:r w:rsidRPr="00232D74">
        <w:rPr>
          <w:rFonts w:ascii="仿宋" w:eastAsia="仿宋" w:hAnsi="仿宋" w:cs="宋体"/>
          <w:b/>
          <w:bCs/>
          <w:snapToGrid w:val="0"/>
          <w:spacing w:val="-6"/>
          <w:kern w:val="0"/>
          <w:szCs w:val="21"/>
          <w:u w:val="single"/>
        </w:rPr>
        <w:t>5</w:t>
      </w:r>
      <w:r w:rsidRPr="00232D74">
        <w:rPr>
          <w:rFonts w:ascii="仿宋" w:eastAsia="仿宋" w:hAnsi="仿宋" w:cs="宋体"/>
          <w:snapToGrid w:val="0"/>
          <w:spacing w:val="-39"/>
          <w:kern w:val="0"/>
          <w:szCs w:val="21"/>
          <w:u w:val="single"/>
        </w:rPr>
        <w:t xml:space="preserve"> </w:t>
      </w:r>
      <w:r w:rsidRPr="00232D74">
        <w:rPr>
          <w:rFonts w:ascii="仿宋" w:eastAsia="仿宋" w:hAnsi="仿宋" w:cs="宋体"/>
          <w:b/>
          <w:bCs/>
          <w:snapToGrid w:val="0"/>
          <w:spacing w:val="-6"/>
          <w:kern w:val="0"/>
          <w:szCs w:val="21"/>
          <w:u w:val="single"/>
        </w:rPr>
        <w:t>万元/人·次的违</w:t>
      </w:r>
      <w:r w:rsidRPr="00232D74">
        <w:rPr>
          <w:rFonts w:ascii="仿宋" w:eastAsia="仿宋" w:hAnsi="仿宋" w:cs="宋体"/>
          <w:b/>
          <w:bCs/>
          <w:snapToGrid w:val="0"/>
          <w:spacing w:val="-7"/>
          <w:kern w:val="0"/>
          <w:szCs w:val="21"/>
          <w:u w:val="single"/>
        </w:rPr>
        <w:t>约金。</w:t>
      </w:r>
    </w:p>
    <w:p w14:paraId="04918C28" w14:textId="77777777" w:rsidR="00D60DE8" w:rsidRPr="00232D74" w:rsidRDefault="003A2B45">
      <w:pPr>
        <w:widowControl/>
        <w:kinsoku w:val="0"/>
        <w:autoSpaceDE w:val="0"/>
        <w:autoSpaceDN w:val="0"/>
        <w:adjustRightInd w:val="0"/>
        <w:snapToGrid w:val="0"/>
        <w:spacing w:line="360" w:lineRule="auto"/>
        <w:ind w:firstLineChars="200" w:firstLine="404"/>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4"/>
          <w:kern w:val="0"/>
          <w:szCs w:val="21"/>
        </w:rPr>
        <w:t>3.5</w:t>
      </w:r>
      <w:r w:rsidRPr="00232D74">
        <w:rPr>
          <w:rFonts w:ascii="仿宋" w:eastAsia="仿宋" w:hAnsi="仿宋" w:cs="宋体"/>
          <w:snapToGrid w:val="0"/>
          <w:spacing w:val="14"/>
          <w:kern w:val="0"/>
          <w:szCs w:val="21"/>
        </w:rPr>
        <w:t xml:space="preserve"> </w:t>
      </w:r>
      <w:r w:rsidRPr="00232D74">
        <w:rPr>
          <w:rFonts w:ascii="仿宋" w:eastAsia="仿宋" w:hAnsi="仿宋" w:cs="宋体"/>
          <w:snapToGrid w:val="0"/>
          <w:spacing w:val="-4"/>
          <w:kern w:val="0"/>
          <w:szCs w:val="21"/>
        </w:rPr>
        <w:t>分包</w:t>
      </w:r>
    </w:p>
    <w:p w14:paraId="5EBA926D"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3.5.1 分包的一般约定</w:t>
      </w:r>
    </w:p>
    <w:p w14:paraId="36904CC5"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禁止分包的工程包括：</w:t>
      </w:r>
      <w:r w:rsidRPr="00232D74">
        <w:rPr>
          <w:rFonts w:ascii="仿宋" w:eastAsia="仿宋" w:hAnsi="仿宋" w:cs="宋体"/>
          <w:b/>
          <w:snapToGrid w:val="0"/>
          <w:spacing w:val="-1"/>
          <w:kern w:val="0"/>
          <w:szCs w:val="21"/>
          <w:u w:val="single"/>
        </w:rPr>
        <w:t>本工程不得分包</w:t>
      </w:r>
      <w:r w:rsidRPr="00232D74">
        <w:rPr>
          <w:rFonts w:ascii="仿宋" w:eastAsia="仿宋" w:hAnsi="仿宋" w:cs="宋体"/>
          <w:b/>
          <w:bCs/>
          <w:snapToGrid w:val="0"/>
          <w:spacing w:val="-1"/>
          <w:kern w:val="0"/>
          <w:szCs w:val="21"/>
          <w:u w:val="single"/>
        </w:rPr>
        <w:t>，一经发现，</w:t>
      </w:r>
      <w:r w:rsidRPr="00232D74">
        <w:rPr>
          <w:rFonts w:ascii="仿宋" w:eastAsia="仿宋" w:hAnsi="仿宋" w:cs="宋体"/>
          <w:b/>
          <w:bCs/>
          <w:snapToGrid w:val="0"/>
          <w:spacing w:val="-2"/>
          <w:kern w:val="0"/>
          <w:szCs w:val="21"/>
          <w:u w:val="single"/>
        </w:rPr>
        <w:t>发包人可以解除本合同，不予退还全额履约保证金，并且已完成的工程量不予结算，所造成的责任与损失均由承包人承担</w:t>
      </w:r>
      <w:r w:rsidRPr="00232D74">
        <w:rPr>
          <w:rFonts w:ascii="仿宋" w:eastAsia="仿宋" w:hAnsi="仿宋" w:cs="宋体"/>
          <w:b/>
          <w:bCs/>
          <w:snapToGrid w:val="0"/>
          <w:spacing w:val="-2"/>
          <w:kern w:val="0"/>
          <w:szCs w:val="21"/>
        </w:rPr>
        <w:t>。</w:t>
      </w:r>
    </w:p>
    <w:p w14:paraId="58DDEDFE" w14:textId="77777777" w:rsidR="00D60DE8" w:rsidRPr="00232D74" w:rsidRDefault="003A2B45">
      <w:pPr>
        <w:widowControl/>
        <w:kinsoku w:val="0"/>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spacing w:val="9"/>
          <w:kern w:val="0"/>
          <w:szCs w:val="21"/>
        </w:rPr>
      </w:pPr>
      <w:r w:rsidRPr="00232D74">
        <w:rPr>
          <w:rFonts w:ascii="仿宋" w:eastAsia="仿宋" w:hAnsi="仿宋" w:cs="宋体"/>
          <w:snapToGrid w:val="0"/>
          <w:spacing w:val="-3"/>
          <w:kern w:val="0"/>
          <w:szCs w:val="21"/>
        </w:rPr>
        <w:t>主体结构、关键性工作的范围：</w:t>
      </w:r>
      <w:r w:rsidRPr="00232D74">
        <w:rPr>
          <w:rFonts w:ascii="仿宋" w:eastAsia="仿宋" w:hAnsi="仿宋" w:cs="宋体"/>
          <w:b/>
          <w:bCs/>
          <w:snapToGrid w:val="0"/>
          <w:spacing w:val="-3"/>
          <w:kern w:val="0"/>
          <w:szCs w:val="21"/>
          <w:u w:val="single"/>
        </w:rPr>
        <w:t>/</w:t>
      </w:r>
      <w:r w:rsidRPr="00232D74">
        <w:rPr>
          <w:rFonts w:ascii="仿宋" w:eastAsia="仿宋" w:hAnsi="仿宋" w:cs="宋体"/>
          <w:snapToGrid w:val="0"/>
          <w:spacing w:val="-3"/>
          <w:kern w:val="0"/>
          <w:szCs w:val="21"/>
        </w:rPr>
        <w:t>。</w:t>
      </w:r>
      <w:r w:rsidRPr="00232D74">
        <w:rPr>
          <w:rFonts w:ascii="仿宋" w:eastAsia="仿宋" w:hAnsi="仿宋" w:cs="宋体"/>
          <w:snapToGrid w:val="0"/>
          <w:spacing w:val="9"/>
          <w:kern w:val="0"/>
          <w:szCs w:val="21"/>
        </w:rPr>
        <w:t xml:space="preserve"> </w:t>
      </w:r>
    </w:p>
    <w:p w14:paraId="55000D9A" w14:textId="77777777" w:rsidR="00D60DE8" w:rsidRPr="00232D74" w:rsidRDefault="003A2B45">
      <w:pPr>
        <w:widowControl/>
        <w:kinsoku w:val="0"/>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3.5.2</w:t>
      </w:r>
      <w:r w:rsidRPr="00232D74">
        <w:rPr>
          <w:rFonts w:ascii="仿宋" w:eastAsia="仿宋" w:hAnsi="仿宋" w:cs="宋体"/>
          <w:snapToGrid w:val="0"/>
          <w:spacing w:val="-36"/>
          <w:kern w:val="0"/>
          <w:szCs w:val="21"/>
        </w:rPr>
        <w:t xml:space="preserve"> </w:t>
      </w:r>
      <w:r w:rsidRPr="00232D74">
        <w:rPr>
          <w:rFonts w:ascii="仿宋" w:eastAsia="仿宋" w:hAnsi="仿宋" w:cs="宋体"/>
          <w:snapToGrid w:val="0"/>
          <w:spacing w:val="-3"/>
          <w:kern w:val="0"/>
          <w:szCs w:val="21"/>
        </w:rPr>
        <w:t>分包的确定</w:t>
      </w:r>
    </w:p>
    <w:p w14:paraId="7E16AF19" w14:textId="77777777" w:rsidR="00D60DE8" w:rsidRPr="00232D74" w:rsidRDefault="003A2B45">
      <w:pPr>
        <w:widowControl/>
        <w:kinsoku w:val="0"/>
        <w:autoSpaceDE w:val="0"/>
        <w:autoSpaceDN w:val="0"/>
        <w:adjustRightInd w:val="0"/>
        <w:snapToGrid w:val="0"/>
        <w:spacing w:line="360" w:lineRule="auto"/>
        <w:ind w:firstLineChars="200" w:firstLine="404"/>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4"/>
          <w:kern w:val="0"/>
          <w:szCs w:val="21"/>
        </w:rPr>
        <w:t>允许分包的专业工程包括：</w:t>
      </w:r>
      <w:r w:rsidRPr="00232D74">
        <w:rPr>
          <w:rFonts w:ascii="仿宋" w:eastAsia="仿宋" w:hAnsi="仿宋" w:cs="宋体"/>
          <w:b/>
          <w:bCs/>
          <w:snapToGrid w:val="0"/>
          <w:spacing w:val="-4"/>
          <w:kern w:val="0"/>
          <w:szCs w:val="21"/>
          <w:u w:val="single"/>
        </w:rPr>
        <w:t>/</w:t>
      </w:r>
      <w:r w:rsidRPr="00232D74">
        <w:rPr>
          <w:rFonts w:ascii="仿宋" w:eastAsia="仿宋" w:hAnsi="仿宋" w:cs="宋体"/>
          <w:snapToGrid w:val="0"/>
          <w:spacing w:val="-4"/>
          <w:kern w:val="0"/>
          <w:szCs w:val="21"/>
        </w:rPr>
        <w:t>。</w:t>
      </w:r>
      <w:r w:rsidRPr="00232D74">
        <w:rPr>
          <w:rFonts w:ascii="仿宋" w:eastAsia="仿宋" w:hAnsi="仿宋" w:cs="宋体"/>
          <w:snapToGrid w:val="0"/>
          <w:spacing w:val="11"/>
          <w:kern w:val="0"/>
          <w:szCs w:val="21"/>
        </w:rPr>
        <w:t xml:space="preserve"> </w:t>
      </w:r>
      <w:r w:rsidRPr="00232D74">
        <w:rPr>
          <w:rFonts w:ascii="仿宋" w:eastAsia="仿宋" w:hAnsi="仿宋" w:cs="宋体"/>
          <w:snapToGrid w:val="0"/>
          <w:spacing w:val="-1"/>
          <w:kern w:val="0"/>
          <w:szCs w:val="21"/>
        </w:rPr>
        <w:t>其他关于分包的约定：</w:t>
      </w:r>
      <w:r w:rsidRPr="00232D74">
        <w:rPr>
          <w:rFonts w:ascii="仿宋" w:eastAsia="仿宋" w:hAnsi="仿宋" w:cs="宋体"/>
          <w:b/>
          <w:bCs/>
          <w:snapToGrid w:val="0"/>
          <w:spacing w:val="-1"/>
          <w:kern w:val="0"/>
          <w:szCs w:val="21"/>
          <w:u w:val="single"/>
        </w:rPr>
        <w:t>/</w:t>
      </w:r>
      <w:r w:rsidRPr="00232D74">
        <w:rPr>
          <w:rFonts w:ascii="仿宋" w:eastAsia="仿宋" w:hAnsi="仿宋" w:cs="宋体"/>
          <w:snapToGrid w:val="0"/>
          <w:spacing w:val="-1"/>
          <w:kern w:val="0"/>
          <w:szCs w:val="21"/>
        </w:rPr>
        <w:t>。</w:t>
      </w:r>
    </w:p>
    <w:p w14:paraId="47485056"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3.5.4 分包合同价款</w:t>
      </w:r>
    </w:p>
    <w:p w14:paraId="3C3ECFA1"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关于分包合同价款支付的约定：</w:t>
      </w:r>
      <w:r w:rsidRPr="00232D74">
        <w:rPr>
          <w:rFonts w:ascii="仿宋" w:eastAsia="仿宋" w:hAnsi="仿宋" w:cs="宋体"/>
          <w:b/>
          <w:bCs/>
          <w:snapToGrid w:val="0"/>
          <w:spacing w:val="-1"/>
          <w:kern w:val="0"/>
          <w:szCs w:val="21"/>
          <w:u w:val="single"/>
        </w:rPr>
        <w:t>/</w:t>
      </w:r>
      <w:r w:rsidRPr="00232D74">
        <w:rPr>
          <w:rFonts w:ascii="仿宋" w:eastAsia="仿宋" w:hAnsi="仿宋" w:cs="宋体"/>
          <w:snapToGrid w:val="0"/>
          <w:spacing w:val="-1"/>
          <w:kern w:val="0"/>
          <w:szCs w:val="21"/>
        </w:rPr>
        <w:t>。</w:t>
      </w:r>
    </w:p>
    <w:p w14:paraId="50B02BE7"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3.6 工程照管与成品、半成品保护</w:t>
      </w:r>
    </w:p>
    <w:p w14:paraId="119123A6"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承包人负责照管工程及工程相关的材料、工程设备的起始时间：</w:t>
      </w:r>
      <w:r w:rsidRPr="00232D74">
        <w:rPr>
          <w:rFonts w:ascii="仿宋" w:eastAsia="仿宋" w:hAnsi="仿宋" w:cs="宋体"/>
          <w:b/>
          <w:bCs/>
          <w:snapToGrid w:val="0"/>
          <w:spacing w:val="-1"/>
          <w:kern w:val="0"/>
          <w:szCs w:val="21"/>
          <w:u w:val="single"/>
        </w:rPr>
        <w:t>设备、人员进场至验收交付</w:t>
      </w:r>
      <w:r w:rsidRPr="00232D74">
        <w:rPr>
          <w:rFonts w:ascii="仿宋" w:eastAsia="仿宋" w:hAnsi="仿宋" w:cs="宋体"/>
          <w:b/>
          <w:bCs/>
          <w:snapToGrid w:val="0"/>
          <w:spacing w:val="-3"/>
          <w:kern w:val="0"/>
          <w:szCs w:val="21"/>
          <w:u w:val="single"/>
        </w:rPr>
        <w:t>使用前由承包人负责保修，费用由承包人承担</w:t>
      </w:r>
      <w:r w:rsidRPr="00232D74">
        <w:rPr>
          <w:rFonts w:ascii="仿宋" w:eastAsia="仿宋" w:hAnsi="仿宋" w:cs="宋体"/>
          <w:b/>
          <w:bCs/>
          <w:snapToGrid w:val="0"/>
          <w:spacing w:val="-3"/>
          <w:kern w:val="0"/>
          <w:szCs w:val="21"/>
        </w:rPr>
        <w:t>。</w:t>
      </w:r>
    </w:p>
    <w:p w14:paraId="08114BE8" w14:textId="77777777" w:rsidR="00D60DE8" w:rsidRPr="00232D74" w:rsidRDefault="003A2B45">
      <w:pPr>
        <w:widowControl/>
        <w:autoSpaceDE w:val="0"/>
        <w:autoSpaceDN w:val="0"/>
        <w:adjustRightInd w:val="0"/>
        <w:snapToGrid w:val="0"/>
        <w:spacing w:line="360" w:lineRule="auto"/>
        <w:ind w:firstLineChars="200" w:firstLine="404"/>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4"/>
          <w:kern w:val="0"/>
          <w:szCs w:val="21"/>
        </w:rPr>
        <w:t>3.7</w:t>
      </w:r>
      <w:r w:rsidRPr="00232D74">
        <w:rPr>
          <w:rFonts w:ascii="仿宋" w:eastAsia="仿宋" w:hAnsi="仿宋" w:cs="宋体"/>
          <w:snapToGrid w:val="0"/>
          <w:spacing w:val="18"/>
          <w:kern w:val="0"/>
          <w:szCs w:val="21"/>
        </w:rPr>
        <w:t xml:space="preserve"> </w:t>
      </w:r>
      <w:r w:rsidRPr="00232D74">
        <w:rPr>
          <w:rFonts w:ascii="仿宋" w:eastAsia="仿宋" w:hAnsi="仿宋" w:cs="宋体"/>
          <w:snapToGrid w:val="0"/>
          <w:spacing w:val="-4"/>
          <w:kern w:val="0"/>
          <w:szCs w:val="21"/>
        </w:rPr>
        <w:t>履约担保</w:t>
      </w:r>
    </w:p>
    <w:p w14:paraId="1A99CA64"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承包人是否提供履约担保：</w:t>
      </w:r>
      <w:r w:rsidRPr="00232D74">
        <w:rPr>
          <w:rFonts w:ascii="仿宋" w:eastAsia="仿宋" w:hAnsi="仿宋" w:cs="宋体"/>
          <w:b/>
          <w:bCs/>
          <w:snapToGrid w:val="0"/>
          <w:spacing w:val="-1"/>
          <w:kern w:val="0"/>
          <w:szCs w:val="21"/>
          <w:u w:val="single"/>
        </w:rPr>
        <w:t>提供</w:t>
      </w:r>
      <w:r w:rsidRPr="00232D74">
        <w:rPr>
          <w:rFonts w:ascii="仿宋" w:eastAsia="仿宋" w:hAnsi="仿宋" w:cs="宋体"/>
          <w:snapToGrid w:val="0"/>
          <w:spacing w:val="-1"/>
          <w:kern w:val="0"/>
          <w:szCs w:val="21"/>
        </w:rPr>
        <w:t>。</w:t>
      </w:r>
    </w:p>
    <w:p w14:paraId="18F62045" w14:textId="570DB74C"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承包人提供履约担保的形式、金额及期限的</w:t>
      </w:r>
      <w:r w:rsidRPr="007D7E87">
        <w:rPr>
          <w:rFonts w:ascii="仿宋" w:eastAsia="仿宋" w:hAnsi="仿宋" w:cs="宋体"/>
          <w:snapToGrid w:val="0"/>
          <w:spacing w:val="-1"/>
          <w:kern w:val="0"/>
          <w:szCs w:val="21"/>
        </w:rPr>
        <w:t>：</w:t>
      </w:r>
      <w:r w:rsidR="00D70231" w:rsidRPr="007D7E87">
        <w:rPr>
          <w:rFonts w:ascii="仿宋" w:eastAsia="仿宋" w:hAnsi="仿宋" w:cs="宋体" w:hint="eastAsia"/>
          <w:b/>
          <w:bCs/>
          <w:snapToGrid w:val="0"/>
          <w:spacing w:val="-1"/>
          <w:kern w:val="0"/>
          <w:szCs w:val="21"/>
          <w:u w:val="single"/>
        </w:rPr>
        <w:t>银行保函、转账或网银</w:t>
      </w:r>
      <w:r w:rsidRPr="007D7E87">
        <w:rPr>
          <w:rFonts w:ascii="仿宋" w:eastAsia="仿宋" w:hAnsi="仿宋" w:cs="宋体"/>
          <w:b/>
          <w:bCs/>
          <w:snapToGrid w:val="0"/>
          <w:spacing w:val="-1"/>
          <w:kern w:val="0"/>
          <w:szCs w:val="21"/>
          <w:u w:val="single"/>
        </w:rPr>
        <w:t>，中标</w:t>
      </w:r>
      <w:r w:rsidRPr="00232D74">
        <w:rPr>
          <w:rFonts w:ascii="仿宋" w:eastAsia="仿宋" w:hAnsi="仿宋" w:cs="宋体"/>
          <w:b/>
          <w:bCs/>
          <w:snapToGrid w:val="0"/>
          <w:spacing w:val="-1"/>
          <w:kern w:val="0"/>
          <w:szCs w:val="21"/>
          <w:u w:val="single"/>
        </w:rPr>
        <w:t>人须在中</w:t>
      </w:r>
      <w:r w:rsidRPr="00232D74">
        <w:rPr>
          <w:rFonts w:ascii="仿宋" w:eastAsia="仿宋" w:hAnsi="仿宋" w:cs="宋体"/>
          <w:b/>
          <w:bCs/>
          <w:snapToGrid w:val="0"/>
          <w:spacing w:val="-2"/>
          <w:kern w:val="0"/>
          <w:szCs w:val="21"/>
          <w:u w:val="single"/>
        </w:rPr>
        <w:t>标通知书发出后</w:t>
      </w:r>
      <w:r w:rsidRPr="00232D74">
        <w:rPr>
          <w:rFonts w:ascii="仿宋" w:eastAsia="仿宋" w:hAnsi="仿宋" w:cs="宋体"/>
          <w:snapToGrid w:val="0"/>
          <w:spacing w:val="-2"/>
          <w:kern w:val="0"/>
          <w:szCs w:val="21"/>
          <w:u w:val="single"/>
        </w:rPr>
        <w:t xml:space="preserve"> </w:t>
      </w:r>
      <w:r w:rsidRPr="00232D74">
        <w:rPr>
          <w:rFonts w:ascii="仿宋" w:eastAsia="仿宋" w:hAnsi="仿宋" w:cs="宋体" w:hint="eastAsia"/>
          <w:b/>
          <w:bCs/>
          <w:snapToGrid w:val="0"/>
          <w:spacing w:val="-2"/>
          <w:kern w:val="0"/>
          <w:szCs w:val="21"/>
          <w:u w:val="single"/>
        </w:rPr>
        <w:t>10日</w:t>
      </w:r>
      <w:r w:rsidRPr="00232D74">
        <w:rPr>
          <w:rFonts w:ascii="仿宋" w:eastAsia="仿宋" w:hAnsi="仿宋" w:cs="宋体"/>
          <w:b/>
          <w:bCs/>
          <w:snapToGrid w:val="0"/>
          <w:spacing w:val="-2"/>
          <w:kern w:val="0"/>
          <w:szCs w:val="21"/>
          <w:u w:val="single"/>
        </w:rPr>
        <w:t>内交齐履约保证金后根据招标文件的要求签订合同，否</w:t>
      </w:r>
      <w:r w:rsidRPr="00232D74">
        <w:rPr>
          <w:rFonts w:ascii="仿宋" w:eastAsia="仿宋" w:hAnsi="仿宋" w:cs="宋体"/>
          <w:b/>
          <w:bCs/>
          <w:snapToGrid w:val="0"/>
          <w:spacing w:val="-3"/>
          <w:kern w:val="0"/>
          <w:szCs w:val="21"/>
          <w:u w:val="single"/>
        </w:rPr>
        <w:t>则视为自动放弃中标资格，且投标保证</w:t>
      </w:r>
      <w:r w:rsidRPr="00232D74">
        <w:rPr>
          <w:rFonts w:ascii="仿宋" w:eastAsia="仿宋" w:hAnsi="仿宋" w:cs="宋体"/>
          <w:b/>
          <w:bCs/>
          <w:snapToGrid w:val="0"/>
          <w:spacing w:val="-2"/>
          <w:kern w:val="0"/>
          <w:szCs w:val="21"/>
          <w:u w:val="single"/>
        </w:rPr>
        <w:t>金不予退还。投标人提供的履约保证金为合同总价的</w:t>
      </w:r>
      <w:r w:rsidRPr="00232D74">
        <w:rPr>
          <w:rFonts w:ascii="仿宋" w:eastAsia="仿宋" w:hAnsi="仿宋" w:cs="宋体"/>
          <w:snapToGrid w:val="0"/>
          <w:spacing w:val="-2"/>
          <w:kern w:val="0"/>
          <w:szCs w:val="21"/>
          <w:u w:val="single"/>
        </w:rPr>
        <w:t xml:space="preserve"> </w:t>
      </w:r>
      <w:r w:rsidRPr="00232D74">
        <w:rPr>
          <w:rFonts w:ascii="仿宋" w:eastAsia="仿宋" w:hAnsi="仿宋" w:cs="宋体"/>
          <w:b/>
          <w:bCs/>
          <w:snapToGrid w:val="0"/>
          <w:spacing w:val="-2"/>
          <w:kern w:val="0"/>
          <w:szCs w:val="21"/>
          <w:u w:val="single"/>
        </w:rPr>
        <w:t>10%，其中：工期</w:t>
      </w:r>
      <w:r w:rsidRPr="00232D74">
        <w:rPr>
          <w:rFonts w:ascii="仿宋" w:eastAsia="仿宋" w:hAnsi="仿宋" w:cs="宋体"/>
          <w:b/>
          <w:bCs/>
          <w:snapToGrid w:val="0"/>
          <w:spacing w:val="-3"/>
          <w:kern w:val="0"/>
          <w:szCs w:val="21"/>
          <w:u w:val="single"/>
        </w:rPr>
        <w:t>占履约保证金额的</w:t>
      </w:r>
      <w:r w:rsidRPr="00232D74">
        <w:rPr>
          <w:rFonts w:ascii="仿宋" w:eastAsia="仿宋" w:hAnsi="仿宋" w:cs="宋体"/>
          <w:snapToGrid w:val="0"/>
          <w:spacing w:val="-3"/>
          <w:kern w:val="0"/>
          <w:szCs w:val="21"/>
          <w:u w:val="single"/>
        </w:rPr>
        <w:t xml:space="preserve"> </w:t>
      </w:r>
      <w:r w:rsidRPr="00232D74">
        <w:rPr>
          <w:rFonts w:ascii="仿宋" w:eastAsia="仿宋" w:hAnsi="仿宋" w:cs="宋体"/>
          <w:b/>
          <w:bCs/>
          <w:snapToGrid w:val="0"/>
          <w:spacing w:val="-3"/>
          <w:kern w:val="0"/>
          <w:szCs w:val="21"/>
          <w:u w:val="single"/>
        </w:rPr>
        <w:t>20%，</w:t>
      </w:r>
      <w:r w:rsidRPr="00232D74">
        <w:rPr>
          <w:rFonts w:ascii="仿宋" w:eastAsia="仿宋" w:hAnsi="仿宋" w:cs="宋体"/>
          <w:b/>
          <w:bCs/>
          <w:snapToGrid w:val="0"/>
          <w:spacing w:val="-2"/>
          <w:kern w:val="0"/>
          <w:szCs w:val="21"/>
          <w:u w:val="single"/>
        </w:rPr>
        <w:t>工期履约保证金待工程按合同规定的工期内完成并经验收</w:t>
      </w:r>
      <w:r w:rsidRPr="00232D74">
        <w:rPr>
          <w:rFonts w:ascii="仿宋" w:eastAsia="仿宋" w:hAnsi="仿宋" w:cs="宋体"/>
          <w:b/>
          <w:bCs/>
          <w:snapToGrid w:val="0"/>
          <w:spacing w:val="-3"/>
          <w:kern w:val="0"/>
          <w:szCs w:val="21"/>
          <w:u w:val="single"/>
        </w:rPr>
        <w:t>合格且提供完整的竣工资料后，无息返</w:t>
      </w:r>
      <w:r w:rsidRPr="00232D74">
        <w:rPr>
          <w:rFonts w:ascii="仿宋" w:eastAsia="仿宋" w:hAnsi="仿宋" w:cs="宋体"/>
          <w:b/>
          <w:bCs/>
          <w:snapToGrid w:val="0"/>
          <w:spacing w:val="-6"/>
          <w:kern w:val="0"/>
          <w:szCs w:val="21"/>
          <w:u w:val="single"/>
        </w:rPr>
        <w:t>还；质量占履约保证金额的</w:t>
      </w:r>
      <w:r w:rsidRPr="00232D74">
        <w:rPr>
          <w:rFonts w:ascii="仿宋" w:eastAsia="仿宋" w:hAnsi="仿宋" w:cs="宋体"/>
          <w:snapToGrid w:val="0"/>
          <w:spacing w:val="-40"/>
          <w:kern w:val="0"/>
          <w:szCs w:val="21"/>
          <w:u w:val="single"/>
        </w:rPr>
        <w:t xml:space="preserve"> </w:t>
      </w:r>
      <w:r w:rsidRPr="00232D74">
        <w:rPr>
          <w:rFonts w:ascii="仿宋" w:eastAsia="仿宋" w:hAnsi="仿宋" w:cs="宋体"/>
          <w:b/>
          <w:bCs/>
          <w:snapToGrid w:val="0"/>
          <w:spacing w:val="-6"/>
          <w:kern w:val="0"/>
          <w:szCs w:val="21"/>
          <w:u w:val="single"/>
        </w:rPr>
        <w:t>30%，在施工期间，由于承包人原因造成的严</w:t>
      </w:r>
      <w:r w:rsidRPr="00232D74">
        <w:rPr>
          <w:rFonts w:ascii="仿宋" w:eastAsia="仿宋" w:hAnsi="仿宋" w:cs="宋体"/>
          <w:b/>
          <w:bCs/>
          <w:snapToGrid w:val="0"/>
          <w:spacing w:val="-7"/>
          <w:kern w:val="0"/>
          <w:szCs w:val="21"/>
          <w:u w:val="single"/>
        </w:rPr>
        <w:t>重质量问题或质量事故，</w:t>
      </w:r>
      <w:r w:rsidRPr="00232D74">
        <w:rPr>
          <w:rFonts w:ascii="仿宋" w:eastAsia="仿宋" w:hAnsi="仿宋" w:cs="宋体"/>
          <w:b/>
          <w:bCs/>
          <w:snapToGrid w:val="0"/>
          <w:spacing w:val="-2"/>
          <w:kern w:val="0"/>
          <w:szCs w:val="21"/>
          <w:u w:val="single"/>
        </w:rPr>
        <w:t>除根据质量问题或事故的严重程度扣除部分或全部质量履约保证</w:t>
      </w:r>
      <w:r w:rsidRPr="00232D74">
        <w:rPr>
          <w:rFonts w:ascii="仿宋" w:eastAsia="仿宋" w:hAnsi="仿宋" w:cs="宋体"/>
          <w:b/>
          <w:bCs/>
          <w:snapToGrid w:val="0"/>
          <w:spacing w:val="-3"/>
          <w:kern w:val="0"/>
          <w:szCs w:val="21"/>
          <w:u w:val="single"/>
        </w:rPr>
        <w:t>金外，承包人还需承担全部责任</w:t>
      </w:r>
      <w:r w:rsidRPr="00232D74">
        <w:rPr>
          <w:rFonts w:ascii="仿宋" w:eastAsia="仿宋" w:hAnsi="仿宋" w:cs="宋体"/>
          <w:b/>
          <w:bCs/>
          <w:snapToGrid w:val="0"/>
          <w:spacing w:val="-2"/>
          <w:kern w:val="0"/>
          <w:szCs w:val="21"/>
          <w:u w:val="single"/>
        </w:rPr>
        <w:t>及由此引起的一切费用，同时承包人必须在发包人要求的</w:t>
      </w:r>
      <w:r w:rsidRPr="00232D74">
        <w:rPr>
          <w:rFonts w:ascii="仿宋" w:eastAsia="仿宋" w:hAnsi="仿宋" w:cs="宋体"/>
          <w:b/>
          <w:bCs/>
          <w:snapToGrid w:val="0"/>
          <w:spacing w:val="-3"/>
          <w:kern w:val="0"/>
          <w:szCs w:val="21"/>
          <w:u w:val="single"/>
        </w:rPr>
        <w:t>期限内整改到位达到验收标准，</w:t>
      </w:r>
      <w:proofErr w:type="gramStart"/>
      <w:r w:rsidRPr="00232D74">
        <w:rPr>
          <w:rFonts w:ascii="仿宋" w:eastAsia="仿宋" w:hAnsi="仿宋" w:cs="宋体"/>
          <w:b/>
          <w:bCs/>
          <w:snapToGrid w:val="0"/>
          <w:spacing w:val="-3"/>
          <w:kern w:val="0"/>
          <w:szCs w:val="21"/>
          <w:u w:val="single"/>
        </w:rPr>
        <w:t>否则已</w:t>
      </w:r>
      <w:proofErr w:type="gramEnd"/>
      <w:r w:rsidRPr="00232D74">
        <w:rPr>
          <w:rFonts w:ascii="仿宋" w:eastAsia="仿宋" w:hAnsi="仿宋" w:cs="宋体"/>
          <w:b/>
          <w:bCs/>
          <w:snapToGrid w:val="0"/>
          <w:spacing w:val="-4"/>
          <w:kern w:val="0"/>
          <w:szCs w:val="21"/>
          <w:u w:val="single"/>
        </w:rPr>
        <w:t>完成合格工作量在结算时按</w:t>
      </w:r>
      <w:r w:rsidRPr="00232D74">
        <w:rPr>
          <w:rFonts w:ascii="仿宋" w:eastAsia="仿宋" w:hAnsi="仿宋" w:cs="宋体"/>
          <w:snapToGrid w:val="0"/>
          <w:spacing w:val="-30"/>
          <w:kern w:val="0"/>
          <w:szCs w:val="21"/>
          <w:u w:val="single"/>
        </w:rPr>
        <w:t xml:space="preserve"> </w:t>
      </w:r>
      <w:r w:rsidRPr="00232D74">
        <w:rPr>
          <w:rFonts w:ascii="仿宋" w:eastAsia="仿宋" w:hAnsi="仿宋" w:cs="宋体"/>
          <w:b/>
          <w:bCs/>
          <w:snapToGrid w:val="0"/>
          <w:spacing w:val="-4"/>
          <w:kern w:val="0"/>
          <w:szCs w:val="21"/>
          <w:u w:val="single"/>
        </w:rPr>
        <w:t>80%</w:t>
      </w:r>
      <w:r w:rsidRPr="00232D74">
        <w:rPr>
          <w:rFonts w:ascii="仿宋" w:eastAsia="仿宋" w:hAnsi="仿宋" w:cs="宋体"/>
          <w:snapToGrid w:val="0"/>
          <w:spacing w:val="-4"/>
          <w:kern w:val="0"/>
          <w:szCs w:val="21"/>
          <w:u w:val="single"/>
        </w:rPr>
        <w:t xml:space="preserve"> </w:t>
      </w:r>
      <w:r w:rsidRPr="00232D74">
        <w:rPr>
          <w:rFonts w:ascii="仿宋" w:eastAsia="仿宋" w:hAnsi="仿宋" w:cs="宋体"/>
          <w:b/>
          <w:bCs/>
          <w:snapToGrid w:val="0"/>
          <w:spacing w:val="-4"/>
          <w:kern w:val="0"/>
          <w:szCs w:val="21"/>
          <w:u w:val="single"/>
        </w:rPr>
        <w:t>计算。质量履约保证金待工程竣工验收，且完成约定的验收标准后，无息返还；安全文明</w:t>
      </w:r>
      <w:proofErr w:type="gramStart"/>
      <w:r w:rsidRPr="00232D74">
        <w:rPr>
          <w:rFonts w:ascii="仿宋" w:eastAsia="仿宋" w:hAnsi="仿宋" w:cs="宋体"/>
          <w:b/>
          <w:bCs/>
          <w:snapToGrid w:val="0"/>
          <w:spacing w:val="-4"/>
          <w:kern w:val="0"/>
          <w:szCs w:val="21"/>
          <w:u w:val="single"/>
        </w:rPr>
        <w:t>施工占履约</w:t>
      </w:r>
      <w:proofErr w:type="gramEnd"/>
      <w:r w:rsidRPr="00232D74">
        <w:rPr>
          <w:rFonts w:ascii="仿宋" w:eastAsia="仿宋" w:hAnsi="仿宋" w:cs="宋体"/>
          <w:b/>
          <w:bCs/>
          <w:snapToGrid w:val="0"/>
          <w:spacing w:val="-4"/>
          <w:kern w:val="0"/>
          <w:szCs w:val="21"/>
          <w:u w:val="single"/>
        </w:rPr>
        <w:t>保证金额的</w:t>
      </w:r>
      <w:r w:rsidRPr="00232D74">
        <w:rPr>
          <w:rFonts w:ascii="仿宋" w:eastAsia="仿宋" w:hAnsi="仿宋" w:cs="宋体"/>
          <w:snapToGrid w:val="0"/>
          <w:spacing w:val="-29"/>
          <w:kern w:val="0"/>
          <w:szCs w:val="21"/>
          <w:u w:val="single"/>
        </w:rPr>
        <w:t xml:space="preserve"> </w:t>
      </w:r>
      <w:r w:rsidRPr="00232D74">
        <w:rPr>
          <w:rFonts w:ascii="仿宋" w:eastAsia="仿宋" w:hAnsi="仿宋" w:cs="宋体"/>
          <w:b/>
          <w:bCs/>
          <w:snapToGrid w:val="0"/>
          <w:spacing w:val="-4"/>
          <w:kern w:val="0"/>
          <w:szCs w:val="21"/>
          <w:u w:val="single"/>
        </w:rPr>
        <w:t>30%</w:t>
      </w:r>
      <w:r w:rsidRPr="00232D74">
        <w:rPr>
          <w:rFonts w:ascii="仿宋" w:eastAsia="仿宋" w:hAnsi="仿宋" w:cs="宋体"/>
          <w:snapToGrid w:val="0"/>
          <w:spacing w:val="-4"/>
          <w:kern w:val="0"/>
          <w:szCs w:val="21"/>
          <w:u w:val="single"/>
        </w:rPr>
        <w:t xml:space="preserve"> </w:t>
      </w:r>
      <w:r w:rsidRPr="00232D74">
        <w:rPr>
          <w:rFonts w:ascii="仿宋" w:eastAsia="仿宋" w:hAnsi="仿宋" w:cs="宋体"/>
          <w:b/>
          <w:bCs/>
          <w:snapToGrid w:val="0"/>
          <w:spacing w:val="-4"/>
          <w:kern w:val="0"/>
          <w:szCs w:val="21"/>
          <w:u w:val="single"/>
        </w:rPr>
        <w:t>，承包人在施工期间未发生安全事故，待工</w:t>
      </w:r>
      <w:r w:rsidRPr="00232D74">
        <w:rPr>
          <w:rFonts w:ascii="仿宋" w:eastAsia="仿宋" w:hAnsi="仿宋" w:cs="宋体"/>
          <w:b/>
          <w:bCs/>
          <w:snapToGrid w:val="0"/>
          <w:spacing w:val="-2"/>
          <w:kern w:val="0"/>
          <w:szCs w:val="21"/>
          <w:u w:val="single"/>
        </w:rPr>
        <w:t>程竣工验收合格后，无息返还，凡在施工期间，由于承包人原因</w:t>
      </w:r>
      <w:r w:rsidRPr="00232D74">
        <w:rPr>
          <w:rFonts w:ascii="仿宋" w:eastAsia="仿宋" w:hAnsi="仿宋" w:cs="宋体"/>
          <w:b/>
          <w:bCs/>
          <w:snapToGrid w:val="0"/>
          <w:spacing w:val="-3"/>
          <w:kern w:val="0"/>
          <w:szCs w:val="21"/>
          <w:u w:val="single"/>
        </w:rPr>
        <w:t>造成的事故，除根据事故的严重</w:t>
      </w:r>
      <w:r w:rsidRPr="00232D74">
        <w:rPr>
          <w:rFonts w:ascii="仿宋" w:eastAsia="仿宋" w:hAnsi="仿宋" w:cs="宋体"/>
          <w:b/>
          <w:bCs/>
          <w:snapToGrid w:val="0"/>
          <w:spacing w:val="-2"/>
          <w:kern w:val="0"/>
          <w:szCs w:val="21"/>
          <w:u w:val="single"/>
        </w:rPr>
        <w:t>程度或等级扣除部分或全部安全文明施工保证金外，承包人还需</w:t>
      </w:r>
      <w:r w:rsidRPr="00232D74">
        <w:rPr>
          <w:rFonts w:ascii="仿宋" w:eastAsia="仿宋" w:hAnsi="仿宋" w:cs="宋体"/>
          <w:b/>
          <w:bCs/>
          <w:snapToGrid w:val="0"/>
          <w:spacing w:val="-3"/>
          <w:kern w:val="0"/>
          <w:szCs w:val="21"/>
          <w:u w:val="single"/>
        </w:rPr>
        <w:t>承担全部责任及由此引起的一切</w:t>
      </w:r>
      <w:r w:rsidRPr="00232D74">
        <w:rPr>
          <w:rFonts w:ascii="仿宋" w:eastAsia="仿宋" w:hAnsi="仿宋" w:cs="宋体"/>
          <w:b/>
          <w:bCs/>
          <w:snapToGrid w:val="0"/>
          <w:spacing w:val="-2"/>
          <w:kern w:val="0"/>
          <w:szCs w:val="21"/>
          <w:u w:val="single"/>
        </w:rPr>
        <w:t>费用，发包人不承担任何责任；竣工资料占履约保证金额的</w:t>
      </w:r>
      <w:r w:rsidRPr="00232D74">
        <w:rPr>
          <w:rFonts w:ascii="仿宋" w:eastAsia="仿宋" w:hAnsi="仿宋" w:cs="宋体"/>
          <w:snapToGrid w:val="0"/>
          <w:spacing w:val="-2"/>
          <w:kern w:val="0"/>
          <w:szCs w:val="21"/>
          <w:u w:val="single"/>
        </w:rPr>
        <w:t xml:space="preserve"> </w:t>
      </w:r>
      <w:r w:rsidRPr="00232D74">
        <w:rPr>
          <w:rFonts w:ascii="仿宋" w:eastAsia="仿宋" w:hAnsi="仿宋" w:cs="宋体"/>
          <w:b/>
          <w:bCs/>
          <w:snapToGrid w:val="0"/>
          <w:spacing w:val="-2"/>
          <w:kern w:val="0"/>
          <w:szCs w:val="21"/>
          <w:u w:val="single"/>
        </w:rPr>
        <w:t>10%，若</w:t>
      </w:r>
      <w:r w:rsidRPr="00232D74">
        <w:rPr>
          <w:rFonts w:ascii="仿宋" w:eastAsia="仿宋" w:hAnsi="仿宋" w:cs="宋体"/>
          <w:b/>
          <w:bCs/>
          <w:snapToGrid w:val="0"/>
          <w:spacing w:val="-3"/>
          <w:kern w:val="0"/>
          <w:szCs w:val="21"/>
          <w:u w:val="single"/>
        </w:rPr>
        <w:t>未达到招标文件要求，该保</w:t>
      </w:r>
      <w:r w:rsidRPr="00232D74">
        <w:rPr>
          <w:rFonts w:ascii="仿宋" w:eastAsia="仿宋" w:hAnsi="仿宋" w:cs="宋体"/>
          <w:b/>
          <w:bCs/>
          <w:snapToGrid w:val="0"/>
          <w:spacing w:val="-6"/>
          <w:kern w:val="0"/>
          <w:szCs w:val="21"/>
          <w:u w:val="single"/>
        </w:rPr>
        <w:t>证金不予退还；项目部人员到岗占履约保证金额的</w:t>
      </w:r>
      <w:r w:rsidRPr="00232D74">
        <w:rPr>
          <w:rFonts w:ascii="仿宋" w:eastAsia="仿宋" w:hAnsi="仿宋" w:cs="宋体"/>
          <w:snapToGrid w:val="0"/>
          <w:spacing w:val="-31"/>
          <w:kern w:val="0"/>
          <w:szCs w:val="21"/>
          <w:u w:val="single"/>
        </w:rPr>
        <w:t xml:space="preserve"> </w:t>
      </w:r>
      <w:r w:rsidRPr="00232D74">
        <w:rPr>
          <w:rFonts w:ascii="仿宋" w:eastAsia="仿宋" w:hAnsi="仿宋" w:cs="宋体"/>
          <w:b/>
          <w:bCs/>
          <w:snapToGrid w:val="0"/>
          <w:spacing w:val="-6"/>
          <w:kern w:val="0"/>
          <w:szCs w:val="21"/>
          <w:u w:val="single"/>
        </w:rPr>
        <w:t>10</w:t>
      </w:r>
      <w:r w:rsidRPr="00232D74">
        <w:rPr>
          <w:rFonts w:ascii="仿宋" w:eastAsia="仿宋" w:hAnsi="仿宋" w:cs="宋体"/>
          <w:b/>
          <w:bCs/>
          <w:snapToGrid w:val="0"/>
          <w:spacing w:val="-7"/>
          <w:kern w:val="0"/>
          <w:szCs w:val="21"/>
          <w:u w:val="single"/>
        </w:rPr>
        <w:t>%，施工期，间经发包人考核未达到要求的，</w:t>
      </w:r>
      <w:r w:rsidRPr="00232D74">
        <w:rPr>
          <w:rFonts w:ascii="仿宋" w:eastAsia="仿宋" w:hAnsi="仿宋" w:cs="宋体"/>
          <w:b/>
          <w:bCs/>
          <w:snapToGrid w:val="0"/>
          <w:spacing w:val="-2"/>
          <w:kern w:val="0"/>
          <w:szCs w:val="21"/>
          <w:u w:val="single"/>
        </w:rPr>
        <w:t>应按合同约定予以处罚，并扣除部分或全部项目部人员到岗保证金</w:t>
      </w:r>
      <w:r w:rsidRPr="00232D74">
        <w:rPr>
          <w:rFonts w:ascii="仿宋" w:eastAsia="仿宋" w:hAnsi="仿宋" w:cs="宋体"/>
          <w:b/>
          <w:bCs/>
          <w:snapToGrid w:val="0"/>
          <w:spacing w:val="-2"/>
          <w:kern w:val="0"/>
          <w:szCs w:val="21"/>
        </w:rPr>
        <w:t>。</w:t>
      </w:r>
    </w:p>
    <w:p w14:paraId="3540A48D" w14:textId="77777777" w:rsidR="00D60DE8" w:rsidRPr="00232D74" w:rsidRDefault="003A2B45">
      <w:pPr>
        <w:widowControl/>
        <w:kinsoku w:val="0"/>
        <w:autoSpaceDE w:val="0"/>
        <w:autoSpaceDN w:val="0"/>
        <w:adjustRightInd w:val="0"/>
        <w:snapToGrid w:val="0"/>
        <w:spacing w:line="360" w:lineRule="auto"/>
        <w:ind w:firstLineChars="200" w:firstLine="402"/>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5"/>
          <w:kern w:val="0"/>
          <w:szCs w:val="21"/>
        </w:rPr>
        <w:t>4.</w:t>
      </w:r>
      <w:r w:rsidRPr="00232D74">
        <w:rPr>
          <w:rFonts w:ascii="仿宋" w:eastAsia="仿宋" w:hAnsi="仿宋" w:cs="宋体"/>
          <w:snapToGrid w:val="0"/>
          <w:spacing w:val="12"/>
          <w:kern w:val="0"/>
          <w:szCs w:val="21"/>
        </w:rPr>
        <w:t xml:space="preserve"> </w:t>
      </w:r>
      <w:r w:rsidRPr="00232D74">
        <w:rPr>
          <w:rFonts w:ascii="仿宋" w:eastAsia="仿宋" w:hAnsi="仿宋" w:cs="宋体"/>
          <w:b/>
          <w:bCs/>
          <w:snapToGrid w:val="0"/>
          <w:spacing w:val="-5"/>
          <w:kern w:val="0"/>
          <w:szCs w:val="21"/>
        </w:rPr>
        <w:t>监理人</w:t>
      </w:r>
    </w:p>
    <w:p w14:paraId="0BF57284"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4.1</w:t>
      </w:r>
      <w:r w:rsidRPr="00232D74">
        <w:rPr>
          <w:rFonts w:ascii="仿宋" w:eastAsia="仿宋" w:hAnsi="仿宋" w:cs="宋体"/>
          <w:snapToGrid w:val="0"/>
          <w:spacing w:val="-36"/>
          <w:kern w:val="0"/>
          <w:szCs w:val="21"/>
        </w:rPr>
        <w:t xml:space="preserve"> </w:t>
      </w:r>
      <w:r w:rsidRPr="00232D74">
        <w:rPr>
          <w:rFonts w:ascii="仿宋" w:eastAsia="仿宋" w:hAnsi="仿宋" w:cs="宋体"/>
          <w:snapToGrid w:val="0"/>
          <w:spacing w:val="-2"/>
          <w:kern w:val="0"/>
          <w:szCs w:val="21"/>
        </w:rPr>
        <w:t>监理人的一般规定</w:t>
      </w:r>
    </w:p>
    <w:p w14:paraId="6236FBC1" w14:textId="77777777" w:rsidR="00D60DE8" w:rsidRPr="00232D74" w:rsidRDefault="003A2B45">
      <w:pPr>
        <w:widowControl/>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spacing w:val="9"/>
          <w:kern w:val="0"/>
          <w:szCs w:val="21"/>
        </w:rPr>
      </w:pPr>
      <w:r w:rsidRPr="00232D74">
        <w:rPr>
          <w:rFonts w:ascii="仿宋" w:eastAsia="仿宋" w:hAnsi="仿宋" w:cs="宋体"/>
          <w:snapToGrid w:val="0"/>
          <w:spacing w:val="-3"/>
          <w:kern w:val="0"/>
          <w:szCs w:val="21"/>
        </w:rPr>
        <w:t>关于监理人的监理内容：</w:t>
      </w:r>
      <w:r w:rsidRPr="00232D74">
        <w:rPr>
          <w:rFonts w:ascii="仿宋" w:eastAsia="仿宋" w:hAnsi="仿宋" w:cs="宋体"/>
          <w:b/>
          <w:bCs/>
          <w:snapToGrid w:val="0"/>
          <w:spacing w:val="-3"/>
          <w:kern w:val="0"/>
          <w:szCs w:val="21"/>
          <w:u w:val="single"/>
        </w:rPr>
        <w:t>见《委托监理合同》</w:t>
      </w:r>
      <w:r w:rsidRPr="00232D74">
        <w:rPr>
          <w:rFonts w:ascii="仿宋" w:eastAsia="仿宋" w:hAnsi="仿宋" w:cs="宋体"/>
          <w:b/>
          <w:bCs/>
          <w:snapToGrid w:val="0"/>
          <w:spacing w:val="-3"/>
          <w:kern w:val="0"/>
          <w:szCs w:val="21"/>
        </w:rPr>
        <w:t>。</w:t>
      </w:r>
    </w:p>
    <w:p w14:paraId="72651817" w14:textId="77777777" w:rsidR="00D60DE8" w:rsidRPr="00232D74" w:rsidRDefault="003A2B45">
      <w:pPr>
        <w:widowControl/>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关于监理人的监理权限：</w:t>
      </w:r>
      <w:r w:rsidRPr="00232D74">
        <w:rPr>
          <w:rFonts w:ascii="仿宋" w:eastAsia="仿宋" w:hAnsi="仿宋" w:cs="宋体"/>
          <w:b/>
          <w:bCs/>
          <w:snapToGrid w:val="0"/>
          <w:spacing w:val="-3"/>
          <w:kern w:val="0"/>
          <w:szCs w:val="21"/>
          <w:u w:val="single"/>
        </w:rPr>
        <w:t>见《委托监理合同》</w:t>
      </w:r>
      <w:r w:rsidRPr="00232D74">
        <w:rPr>
          <w:rFonts w:ascii="仿宋" w:eastAsia="仿宋" w:hAnsi="仿宋" w:cs="宋体"/>
          <w:b/>
          <w:bCs/>
          <w:snapToGrid w:val="0"/>
          <w:spacing w:val="-3"/>
          <w:kern w:val="0"/>
          <w:szCs w:val="21"/>
        </w:rPr>
        <w:t>。</w:t>
      </w:r>
    </w:p>
    <w:p w14:paraId="2B5A29A9" w14:textId="77777777" w:rsidR="00D60DE8" w:rsidRPr="00232D74" w:rsidRDefault="003A2B45">
      <w:pPr>
        <w:widowControl/>
        <w:kinsoku w:val="0"/>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rPr>
      </w:pPr>
      <w:r w:rsidRPr="00232D74">
        <w:rPr>
          <w:rFonts w:ascii="仿宋" w:eastAsia="仿宋" w:hAnsi="仿宋" w:cs="宋体"/>
          <w:snapToGrid w:val="0"/>
          <w:kern w:val="0"/>
          <w:szCs w:val="21"/>
        </w:rPr>
        <w:t>关于监理人在施工现场的办公场所、生活场所的提供</w:t>
      </w:r>
      <w:r w:rsidRPr="00232D74">
        <w:rPr>
          <w:rFonts w:ascii="仿宋" w:eastAsia="仿宋" w:hAnsi="仿宋" w:cs="宋体"/>
          <w:snapToGrid w:val="0"/>
          <w:spacing w:val="-1"/>
          <w:kern w:val="0"/>
          <w:szCs w:val="21"/>
        </w:rPr>
        <w:t>和费用承担的约定：</w:t>
      </w:r>
      <w:r w:rsidRPr="00232D74">
        <w:rPr>
          <w:rFonts w:ascii="仿宋" w:eastAsia="仿宋" w:hAnsi="仿宋" w:cs="宋体"/>
          <w:b/>
          <w:bCs/>
          <w:snapToGrid w:val="0"/>
          <w:spacing w:val="-1"/>
          <w:kern w:val="0"/>
          <w:szCs w:val="21"/>
          <w:u w:val="single"/>
        </w:rPr>
        <w:t>/</w:t>
      </w:r>
      <w:r w:rsidRPr="00232D74">
        <w:rPr>
          <w:rFonts w:ascii="仿宋" w:eastAsia="仿宋" w:hAnsi="仿宋" w:cs="宋体"/>
          <w:snapToGrid w:val="0"/>
          <w:spacing w:val="-1"/>
          <w:kern w:val="0"/>
          <w:szCs w:val="21"/>
        </w:rPr>
        <w:t>。</w:t>
      </w:r>
    </w:p>
    <w:p w14:paraId="3CFD0340"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spacing w:val="1"/>
          <w:kern w:val="0"/>
          <w:szCs w:val="21"/>
        </w:rPr>
      </w:pPr>
      <w:r w:rsidRPr="00232D74">
        <w:rPr>
          <w:rFonts w:ascii="仿宋" w:eastAsia="仿宋" w:hAnsi="仿宋" w:cs="宋体"/>
          <w:snapToGrid w:val="0"/>
          <w:spacing w:val="-1"/>
          <w:kern w:val="0"/>
          <w:szCs w:val="21"/>
        </w:rPr>
        <w:lastRenderedPageBreak/>
        <w:t>4.2 监理人员</w:t>
      </w:r>
      <w:r w:rsidRPr="00232D74">
        <w:rPr>
          <w:rFonts w:ascii="仿宋" w:eastAsia="仿宋" w:hAnsi="仿宋" w:cs="宋体"/>
          <w:snapToGrid w:val="0"/>
          <w:spacing w:val="1"/>
          <w:kern w:val="0"/>
          <w:szCs w:val="21"/>
        </w:rPr>
        <w:t xml:space="preserve">  </w:t>
      </w:r>
    </w:p>
    <w:p w14:paraId="51727355" w14:textId="77777777" w:rsidR="00D60DE8" w:rsidRPr="00232D74" w:rsidRDefault="003A2B45">
      <w:pPr>
        <w:widowControl/>
        <w:kinsoku w:val="0"/>
        <w:autoSpaceDE w:val="0"/>
        <w:autoSpaceDN w:val="0"/>
        <w:adjustRightInd w:val="0"/>
        <w:snapToGrid w:val="0"/>
        <w:spacing w:line="360" w:lineRule="auto"/>
        <w:ind w:firstLineChars="200" w:firstLine="384"/>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9"/>
          <w:kern w:val="0"/>
          <w:szCs w:val="21"/>
        </w:rPr>
        <w:t>总监理工程师：</w:t>
      </w:r>
    </w:p>
    <w:p w14:paraId="2EBF6FDA" w14:textId="77777777" w:rsidR="00D60DE8" w:rsidRPr="00232D74" w:rsidRDefault="003A2B45">
      <w:pPr>
        <w:widowControl/>
        <w:kinsoku w:val="0"/>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姓名</w:t>
      </w:r>
      <w:r w:rsidRPr="00232D74">
        <w:rPr>
          <w:rFonts w:ascii="仿宋" w:eastAsia="仿宋" w:hAnsi="仿宋" w:cs="宋体"/>
          <w:snapToGrid w:val="0"/>
          <w:spacing w:val="-2"/>
          <w:kern w:val="0"/>
          <w:szCs w:val="21"/>
        </w:rPr>
        <w:t>：</w:t>
      </w:r>
      <w:r w:rsidRPr="00232D74">
        <w:rPr>
          <w:rFonts w:ascii="仿宋" w:eastAsia="仿宋" w:hAnsi="仿宋" w:cs="宋体"/>
          <w:snapToGrid w:val="0"/>
          <w:spacing w:val="4"/>
          <w:kern w:val="0"/>
          <w:szCs w:val="21"/>
          <w:u w:val="single"/>
        </w:rPr>
        <w:t xml:space="preserve">                         </w:t>
      </w:r>
      <w:r w:rsidRPr="00232D74">
        <w:rPr>
          <w:rFonts w:ascii="仿宋" w:eastAsia="仿宋" w:hAnsi="仿宋" w:cs="宋体"/>
          <w:snapToGrid w:val="0"/>
          <w:spacing w:val="-2"/>
          <w:kern w:val="0"/>
          <w:szCs w:val="21"/>
        </w:rPr>
        <w:t>；</w:t>
      </w:r>
    </w:p>
    <w:p w14:paraId="0132CE39" w14:textId="77777777" w:rsidR="00D60DE8" w:rsidRPr="00232D74" w:rsidRDefault="003A2B45">
      <w:pPr>
        <w:widowControl/>
        <w:kinsoku w:val="0"/>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职务</w:t>
      </w:r>
      <w:r w:rsidRPr="00232D74">
        <w:rPr>
          <w:rFonts w:ascii="仿宋" w:eastAsia="仿宋" w:hAnsi="仿宋" w:cs="宋体"/>
          <w:snapToGrid w:val="0"/>
          <w:spacing w:val="-2"/>
          <w:kern w:val="0"/>
          <w:szCs w:val="21"/>
        </w:rPr>
        <w:t>：</w:t>
      </w:r>
      <w:r w:rsidRPr="00232D74">
        <w:rPr>
          <w:rFonts w:ascii="仿宋" w:eastAsia="仿宋" w:hAnsi="仿宋" w:cs="宋体"/>
          <w:snapToGrid w:val="0"/>
          <w:spacing w:val="4"/>
          <w:kern w:val="0"/>
          <w:szCs w:val="21"/>
          <w:u w:val="single"/>
        </w:rPr>
        <w:t xml:space="preserve">                         </w:t>
      </w:r>
      <w:r w:rsidRPr="00232D74">
        <w:rPr>
          <w:rFonts w:ascii="仿宋" w:eastAsia="仿宋" w:hAnsi="仿宋" w:cs="宋体"/>
          <w:snapToGrid w:val="0"/>
          <w:spacing w:val="-2"/>
          <w:kern w:val="0"/>
          <w:szCs w:val="21"/>
        </w:rPr>
        <w:t>；</w:t>
      </w:r>
    </w:p>
    <w:p w14:paraId="151E13E3"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监理工程师执业资格证书号</w:t>
      </w:r>
      <w:r w:rsidRPr="00232D74">
        <w:rPr>
          <w:rFonts w:ascii="仿宋" w:eastAsia="仿宋" w:hAnsi="仿宋" w:cs="宋体"/>
          <w:snapToGrid w:val="0"/>
          <w:spacing w:val="3"/>
          <w:kern w:val="0"/>
          <w:szCs w:val="21"/>
        </w:rPr>
        <w:t>：</w:t>
      </w:r>
      <w:r w:rsidRPr="00232D74">
        <w:rPr>
          <w:rFonts w:ascii="仿宋" w:eastAsia="仿宋" w:hAnsi="仿宋" w:cs="宋体"/>
          <w:snapToGrid w:val="0"/>
          <w:spacing w:val="20"/>
          <w:kern w:val="0"/>
          <w:szCs w:val="21"/>
          <w:u w:val="single"/>
        </w:rPr>
        <w:t xml:space="preserve">     </w:t>
      </w:r>
      <w:r w:rsidRPr="00232D74">
        <w:rPr>
          <w:rFonts w:ascii="仿宋" w:eastAsia="仿宋" w:hAnsi="仿宋" w:cs="宋体"/>
          <w:snapToGrid w:val="0"/>
          <w:spacing w:val="3"/>
          <w:kern w:val="0"/>
          <w:szCs w:val="21"/>
        </w:rPr>
        <w:t>；</w:t>
      </w:r>
    </w:p>
    <w:p w14:paraId="3DEDA144"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联系电话</w:t>
      </w:r>
      <w:r w:rsidRPr="00232D74">
        <w:rPr>
          <w:rFonts w:ascii="仿宋" w:eastAsia="仿宋" w:hAnsi="仿宋" w:cs="宋体"/>
          <w:snapToGrid w:val="0"/>
          <w:spacing w:val="-1"/>
          <w:kern w:val="0"/>
          <w:szCs w:val="21"/>
        </w:rPr>
        <w:t>：</w:t>
      </w:r>
      <w:r w:rsidRPr="00232D74">
        <w:rPr>
          <w:rFonts w:ascii="仿宋" w:eastAsia="仿宋" w:hAnsi="仿宋" w:cs="宋体"/>
          <w:snapToGrid w:val="0"/>
          <w:spacing w:val="5"/>
          <w:kern w:val="0"/>
          <w:szCs w:val="21"/>
          <w:u w:val="single"/>
        </w:rPr>
        <w:t xml:space="preserve">                     </w:t>
      </w:r>
      <w:r w:rsidRPr="00232D74">
        <w:rPr>
          <w:rFonts w:ascii="仿宋" w:eastAsia="仿宋" w:hAnsi="仿宋" w:cs="宋体"/>
          <w:snapToGrid w:val="0"/>
          <w:spacing w:val="-1"/>
          <w:kern w:val="0"/>
          <w:szCs w:val="21"/>
        </w:rPr>
        <w:t>；</w:t>
      </w:r>
    </w:p>
    <w:p w14:paraId="60507CB7" w14:textId="77777777" w:rsidR="00D60DE8" w:rsidRPr="00232D74" w:rsidRDefault="003A2B45">
      <w:pPr>
        <w:widowControl/>
        <w:kinsoku w:val="0"/>
        <w:autoSpaceDE w:val="0"/>
        <w:autoSpaceDN w:val="0"/>
        <w:adjustRightInd w:val="0"/>
        <w:snapToGrid w:val="0"/>
        <w:spacing w:line="360" w:lineRule="auto"/>
        <w:ind w:firstLineChars="200" w:firstLine="388"/>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8"/>
          <w:kern w:val="0"/>
          <w:szCs w:val="21"/>
        </w:rPr>
        <w:t>电子信箱</w:t>
      </w:r>
      <w:r w:rsidRPr="00232D74">
        <w:rPr>
          <w:rFonts w:ascii="仿宋" w:eastAsia="仿宋" w:hAnsi="仿宋" w:cs="宋体"/>
          <w:snapToGrid w:val="0"/>
          <w:spacing w:val="-1"/>
          <w:kern w:val="0"/>
          <w:szCs w:val="21"/>
        </w:rPr>
        <w:t>：</w:t>
      </w:r>
      <w:r w:rsidRPr="00232D74">
        <w:rPr>
          <w:rFonts w:ascii="仿宋" w:eastAsia="仿宋" w:hAnsi="仿宋" w:cs="宋体"/>
          <w:snapToGrid w:val="0"/>
          <w:spacing w:val="5"/>
          <w:kern w:val="0"/>
          <w:szCs w:val="21"/>
          <w:u w:val="single"/>
        </w:rPr>
        <w:t xml:space="preserve">                     </w:t>
      </w:r>
      <w:r w:rsidRPr="00232D74">
        <w:rPr>
          <w:rFonts w:ascii="仿宋" w:eastAsia="仿宋" w:hAnsi="仿宋" w:cs="宋体"/>
          <w:snapToGrid w:val="0"/>
          <w:spacing w:val="-1"/>
          <w:kern w:val="0"/>
          <w:szCs w:val="21"/>
        </w:rPr>
        <w:t>；</w:t>
      </w:r>
    </w:p>
    <w:p w14:paraId="0ACD53E6"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spacing w:val="1"/>
          <w:kern w:val="0"/>
          <w:szCs w:val="21"/>
        </w:rPr>
      </w:pPr>
      <w:r w:rsidRPr="00232D74">
        <w:rPr>
          <w:rFonts w:ascii="仿宋" w:eastAsia="仿宋" w:hAnsi="仿宋" w:cs="宋体"/>
          <w:snapToGrid w:val="0"/>
          <w:spacing w:val="-2"/>
          <w:kern w:val="0"/>
          <w:szCs w:val="21"/>
        </w:rPr>
        <w:t>通信地址</w:t>
      </w:r>
      <w:r w:rsidRPr="00232D74">
        <w:rPr>
          <w:rFonts w:ascii="仿宋" w:eastAsia="仿宋" w:hAnsi="仿宋" w:cs="宋体"/>
          <w:snapToGrid w:val="0"/>
          <w:spacing w:val="-15"/>
          <w:kern w:val="0"/>
          <w:szCs w:val="21"/>
        </w:rPr>
        <w:t>：</w:t>
      </w:r>
      <w:r w:rsidRPr="00232D74">
        <w:rPr>
          <w:rFonts w:ascii="仿宋" w:eastAsia="仿宋" w:hAnsi="仿宋" w:cs="宋体"/>
          <w:snapToGrid w:val="0"/>
          <w:kern w:val="0"/>
          <w:szCs w:val="21"/>
          <w:u w:val="single"/>
        </w:rPr>
        <w:t xml:space="preserve">                         </w:t>
      </w:r>
      <w:r w:rsidRPr="00232D74">
        <w:rPr>
          <w:rFonts w:ascii="仿宋" w:eastAsia="仿宋" w:hAnsi="仿宋" w:cs="宋体"/>
          <w:snapToGrid w:val="0"/>
          <w:spacing w:val="-15"/>
          <w:kern w:val="0"/>
          <w:szCs w:val="21"/>
        </w:rPr>
        <w:t>；</w:t>
      </w:r>
      <w:r w:rsidRPr="00232D74">
        <w:rPr>
          <w:rFonts w:ascii="仿宋" w:eastAsia="仿宋" w:hAnsi="仿宋" w:cs="宋体"/>
          <w:snapToGrid w:val="0"/>
          <w:spacing w:val="1"/>
          <w:kern w:val="0"/>
          <w:szCs w:val="21"/>
        </w:rPr>
        <w:t xml:space="preserve"> </w:t>
      </w:r>
    </w:p>
    <w:p w14:paraId="021842C0"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关于监理人的其他约定：</w:t>
      </w:r>
      <w:r w:rsidRPr="00232D74">
        <w:rPr>
          <w:rFonts w:ascii="仿宋" w:eastAsia="仿宋" w:hAnsi="仿宋" w:cs="宋体"/>
          <w:snapToGrid w:val="0"/>
          <w:spacing w:val="-2"/>
          <w:kern w:val="0"/>
          <w:szCs w:val="21"/>
          <w:u w:val="single"/>
        </w:rPr>
        <w:t xml:space="preserve">             </w:t>
      </w:r>
      <w:r w:rsidRPr="00232D74">
        <w:rPr>
          <w:rFonts w:ascii="仿宋" w:eastAsia="仿宋" w:hAnsi="仿宋" w:cs="宋体"/>
          <w:snapToGrid w:val="0"/>
          <w:spacing w:val="-2"/>
          <w:kern w:val="0"/>
          <w:szCs w:val="21"/>
        </w:rPr>
        <w:t>。</w:t>
      </w:r>
    </w:p>
    <w:p w14:paraId="77C568F5" w14:textId="77777777" w:rsidR="00D60DE8" w:rsidRPr="00232D74" w:rsidRDefault="003A2B45">
      <w:pPr>
        <w:widowControl/>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4.4</w:t>
      </w:r>
      <w:r w:rsidRPr="00232D74">
        <w:rPr>
          <w:rFonts w:ascii="仿宋" w:eastAsia="仿宋" w:hAnsi="仿宋" w:cs="宋体"/>
          <w:snapToGrid w:val="0"/>
          <w:spacing w:val="19"/>
          <w:kern w:val="0"/>
          <w:szCs w:val="21"/>
        </w:rPr>
        <w:t xml:space="preserve"> </w:t>
      </w:r>
      <w:r w:rsidRPr="00232D74">
        <w:rPr>
          <w:rFonts w:ascii="仿宋" w:eastAsia="仿宋" w:hAnsi="仿宋" w:cs="宋体"/>
          <w:snapToGrid w:val="0"/>
          <w:spacing w:val="-3"/>
          <w:kern w:val="0"/>
          <w:szCs w:val="21"/>
        </w:rPr>
        <w:t>商定或确定</w:t>
      </w:r>
    </w:p>
    <w:p w14:paraId="6B587B76"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在发包人和承包人不能通过协商达成一致意见时，发包人授</w:t>
      </w:r>
      <w:r w:rsidRPr="00232D74">
        <w:rPr>
          <w:rFonts w:ascii="仿宋" w:eastAsia="仿宋" w:hAnsi="仿宋" w:cs="宋体"/>
          <w:snapToGrid w:val="0"/>
          <w:spacing w:val="-2"/>
          <w:kern w:val="0"/>
          <w:szCs w:val="21"/>
        </w:rPr>
        <w:t>权监理人对以下事项进行确定：</w:t>
      </w:r>
      <w:r w:rsidRPr="00232D74">
        <w:rPr>
          <w:rFonts w:ascii="仿宋" w:eastAsia="仿宋" w:hAnsi="仿宋" w:cs="宋体"/>
          <w:snapToGrid w:val="0"/>
          <w:kern w:val="0"/>
          <w:szCs w:val="21"/>
        </w:rPr>
        <w:t xml:space="preserve"> </w:t>
      </w:r>
    </w:p>
    <w:p w14:paraId="3C854365" w14:textId="77777777" w:rsidR="00D60DE8" w:rsidRPr="00232D74" w:rsidRDefault="003A2B45">
      <w:pPr>
        <w:widowControl/>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（1</w:t>
      </w:r>
      <w:r w:rsidRPr="00232D74">
        <w:rPr>
          <w:rFonts w:ascii="仿宋" w:eastAsia="仿宋" w:hAnsi="仿宋" w:cs="宋体"/>
          <w:snapToGrid w:val="0"/>
          <w:kern w:val="0"/>
          <w:szCs w:val="21"/>
        </w:rPr>
        <w:t>）</w:t>
      </w:r>
      <w:r w:rsidRPr="00232D74">
        <w:rPr>
          <w:rFonts w:ascii="仿宋" w:eastAsia="仿宋" w:hAnsi="仿宋" w:cs="宋体"/>
          <w:snapToGrid w:val="0"/>
          <w:spacing w:val="-29"/>
          <w:kern w:val="0"/>
          <w:szCs w:val="21"/>
        </w:rPr>
        <w:t xml:space="preserve"> </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snapToGrid w:val="0"/>
          <w:kern w:val="0"/>
          <w:szCs w:val="21"/>
        </w:rPr>
        <w:t>；</w:t>
      </w:r>
    </w:p>
    <w:p w14:paraId="5F775853" w14:textId="77777777" w:rsidR="00D60DE8" w:rsidRPr="00232D74" w:rsidRDefault="003A2B45">
      <w:pPr>
        <w:widowControl/>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spacing w:val="5"/>
          <w:kern w:val="0"/>
          <w:szCs w:val="21"/>
        </w:rPr>
      </w:pPr>
      <w:r w:rsidRPr="00232D74">
        <w:rPr>
          <w:rFonts w:ascii="仿宋" w:eastAsia="仿宋" w:hAnsi="仿宋" w:cs="宋体"/>
          <w:snapToGrid w:val="0"/>
          <w:spacing w:val="-3"/>
          <w:kern w:val="0"/>
          <w:szCs w:val="21"/>
        </w:rPr>
        <w:t>（2</w:t>
      </w:r>
      <w:r w:rsidRPr="00232D74">
        <w:rPr>
          <w:rFonts w:ascii="仿宋" w:eastAsia="仿宋" w:hAnsi="仿宋" w:cs="宋体"/>
          <w:snapToGrid w:val="0"/>
          <w:spacing w:val="-15"/>
          <w:kern w:val="0"/>
          <w:szCs w:val="21"/>
        </w:rPr>
        <w:t>）</w:t>
      </w:r>
      <w:r w:rsidRPr="00232D74">
        <w:rPr>
          <w:rFonts w:ascii="仿宋" w:eastAsia="仿宋" w:hAnsi="仿宋" w:cs="宋体"/>
          <w:snapToGrid w:val="0"/>
          <w:spacing w:val="-28"/>
          <w:kern w:val="0"/>
          <w:szCs w:val="21"/>
        </w:rPr>
        <w:t xml:space="preserve"> </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snapToGrid w:val="0"/>
          <w:spacing w:val="-15"/>
          <w:kern w:val="0"/>
          <w:szCs w:val="21"/>
        </w:rPr>
        <w:t>；</w:t>
      </w:r>
      <w:r w:rsidRPr="00232D74">
        <w:rPr>
          <w:rFonts w:ascii="仿宋" w:eastAsia="仿宋" w:hAnsi="仿宋" w:cs="宋体"/>
          <w:snapToGrid w:val="0"/>
          <w:spacing w:val="5"/>
          <w:kern w:val="0"/>
          <w:szCs w:val="21"/>
        </w:rPr>
        <w:t xml:space="preserve"> </w:t>
      </w:r>
    </w:p>
    <w:p w14:paraId="008451CE" w14:textId="77777777" w:rsidR="00D60DE8" w:rsidRPr="00232D74" w:rsidRDefault="003A2B45">
      <w:pPr>
        <w:widowControl/>
        <w:autoSpaceDE w:val="0"/>
        <w:autoSpaceDN w:val="0"/>
        <w:adjustRightInd w:val="0"/>
        <w:snapToGrid w:val="0"/>
        <w:spacing w:line="360" w:lineRule="auto"/>
        <w:ind w:firstLineChars="200" w:firstLine="384"/>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9"/>
          <w:kern w:val="0"/>
          <w:szCs w:val="21"/>
        </w:rPr>
        <w:t>（3）</w:t>
      </w:r>
      <w:r w:rsidRPr="00232D74">
        <w:rPr>
          <w:rFonts w:ascii="仿宋" w:eastAsia="仿宋" w:hAnsi="仿宋" w:cs="宋体"/>
          <w:snapToGrid w:val="0"/>
          <w:spacing w:val="-28"/>
          <w:kern w:val="0"/>
          <w:szCs w:val="21"/>
        </w:rPr>
        <w:t xml:space="preserve"> </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snapToGrid w:val="0"/>
          <w:spacing w:val="-9"/>
          <w:kern w:val="0"/>
          <w:szCs w:val="21"/>
        </w:rPr>
        <w:t>。</w:t>
      </w:r>
    </w:p>
    <w:p w14:paraId="6F4303A8" w14:textId="77777777" w:rsidR="00D60DE8" w:rsidRPr="00232D74" w:rsidRDefault="003A2B45">
      <w:pPr>
        <w:widowControl/>
        <w:kinsoku w:val="0"/>
        <w:autoSpaceDE w:val="0"/>
        <w:autoSpaceDN w:val="0"/>
        <w:adjustRightInd w:val="0"/>
        <w:snapToGrid w:val="0"/>
        <w:spacing w:line="360" w:lineRule="auto"/>
        <w:ind w:firstLineChars="200" w:firstLine="404"/>
        <w:jc w:val="left"/>
        <w:textAlignment w:val="baseline"/>
        <w:outlineLvl w:val="2"/>
        <w:rPr>
          <w:rFonts w:ascii="仿宋" w:eastAsia="仿宋" w:hAnsi="仿宋" w:cs="宋体" w:hint="eastAsia"/>
          <w:snapToGrid w:val="0"/>
          <w:kern w:val="0"/>
          <w:szCs w:val="21"/>
        </w:rPr>
      </w:pPr>
      <w:r w:rsidRPr="00232D74">
        <w:rPr>
          <w:rFonts w:ascii="仿宋" w:eastAsia="仿宋" w:hAnsi="仿宋" w:cs="宋体"/>
          <w:snapToGrid w:val="0"/>
          <w:spacing w:val="-4"/>
          <w:kern w:val="0"/>
          <w:szCs w:val="21"/>
        </w:rPr>
        <w:t>5.</w:t>
      </w:r>
      <w:r w:rsidRPr="00232D74">
        <w:rPr>
          <w:rFonts w:ascii="仿宋" w:eastAsia="仿宋" w:hAnsi="仿宋" w:cs="宋体"/>
          <w:snapToGrid w:val="0"/>
          <w:spacing w:val="13"/>
          <w:kern w:val="0"/>
          <w:szCs w:val="21"/>
        </w:rPr>
        <w:t xml:space="preserve"> </w:t>
      </w:r>
      <w:r w:rsidRPr="00232D74">
        <w:rPr>
          <w:rFonts w:ascii="仿宋" w:eastAsia="仿宋" w:hAnsi="仿宋" w:cs="宋体"/>
          <w:snapToGrid w:val="0"/>
          <w:spacing w:val="-4"/>
          <w:kern w:val="0"/>
          <w:szCs w:val="21"/>
        </w:rPr>
        <w:t>工程质量</w:t>
      </w:r>
    </w:p>
    <w:p w14:paraId="78F02A3B"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5.1 质量要求</w:t>
      </w:r>
    </w:p>
    <w:p w14:paraId="30911BE3" w14:textId="77777777" w:rsidR="00D60DE8" w:rsidRPr="00232D74" w:rsidRDefault="003A2B45">
      <w:pPr>
        <w:widowControl/>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5.1.1 特殊质量标准和要求：</w:t>
      </w:r>
      <w:r w:rsidRPr="00232D74">
        <w:rPr>
          <w:rFonts w:ascii="仿宋" w:eastAsia="仿宋" w:hAnsi="仿宋" w:cs="宋体"/>
          <w:b/>
          <w:bCs/>
          <w:snapToGrid w:val="0"/>
          <w:spacing w:val="-2"/>
          <w:kern w:val="0"/>
          <w:szCs w:val="21"/>
          <w:u w:val="single"/>
        </w:rPr>
        <w:t>合格，且</w:t>
      </w:r>
      <w:r w:rsidRPr="00232D74">
        <w:rPr>
          <w:rFonts w:ascii="仿宋" w:eastAsia="仿宋" w:hAnsi="仿宋" w:cs="宋体" w:hint="eastAsia"/>
          <w:b/>
          <w:bCs/>
          <w:snapToGrid w:val="0"/>
          <w:spacing w:val="-2"/>
          <w:kern w:val="0"/>
          <w:szCs w:val="21"/>
          <w:u w:val="single"/>
        </w:rPr>
        <w:t>必须通过省级文物主管部门验收</w:t>
      </w:r>
      <w:r w:rsidRPr="00232D74">
        <w:rPr>
          <w:rFonts w:ascii="仿宋" w:eastAsia="仿宋" w:hAnsi="仿宋" w:cs="宋体"/>
          <w:b/>
          <w:bCs/>
          <w:snapToGrid w:val="0"/>
          <w:spacing w:val="-2"/>
          <w:kern w:val="0"/>
          <w:szCs w:val="21"/>
          <w:u w:val="single"/>
        </w:rPr>
        <w:t>。承包人必须严格按照施工图纸、工程技术要求及有关工程施工规范、规格和标准施工，</w:t>
      </w:r>
      <w:r w:rsidRPr="00232D74">
        <w:rPr>
          <w:rFonts w:ascii="仿宋" w:eastAsia="仿宋" w:hAnsi="仿宋" w:cs="宋体"/>
          <w:b/>
          <w:bCs/>
          <w:snapToGrid w:val="0"/>
          <w:spacing w:val="-3"/>
          <w:kern w:val="0"/>
          <w:szCs w:val="21"/>
          <w:u w:val="single"/>
        </w:rPr>
        <w:t>并无条件地接受发包人委托的监</w:t>
      </w:r>
      <w:r w:rsidRPr="00232D74">
        <w:rPr>
          <w:rFonts w:ascii="仿宋" w:eastAsia="仿宋" w:hAnsi="仿宋" w:cs="宋体"/>
          <w:b/>
          <w:bCs/>
          <w:snapToGrid w:val="0"/>
          <w:spacing w:val="-2"/>
          <w:kern w:val="0"/>
          <w:szCs w:val="21"/>
          <w:u w:val="single"/>
        </w:rPr>
        <w:t>理单位全方位、全过程的监督管理。无论监理工程师是否进行</w:t>
      </w:r>
      <w:r w:rsidRPr="00232D74">
        <w:rPr>
          <w:rFonts w:ascii="仿宋" w:eastAsia="仿宋" w:hAnsi="仿宋" w:cs="宋体"/>
          <w:b/>
          <w:bCs/>
          <w:snapToGrid w:val="0"/>
          <w:spacing w:val="-3"/>
          <w:kern w:val="0"/>
          <w:szCs w:val="21"/>
          <w:u w:val="single"/>
        </w:rPr>
        <w:t>并通过了各项检验，均不解除承包</w:t>
      </w:r>
      <w:r w:rsidRPr="00232D74">
        <w:rPr>
          <w:rFonts w:ascii="仿宋" w:eastAsia="仿宋" w:hAnsi="仿宋" w:cs="宋体"/>
          <w:b/>
          <w:bCs/>
          <w:snapToGrid w:val="0"/>
          <w:spacing w:val="-2"/>
          <w:kern w:val="0"/>
          <w:szCs w:val="21"/>
          <w:u w:val="single"/>
        </w:rPr>
        <w:t>人对自己承包的工程的质量所负的责任。</w:t>
      </w:r>
    </w:p>
    <w:p w14:paraId="49E79015" w14:textId="77777777" w:rsidR="00D60DE8" w:rsidRPr="00232D74" w:rsidRDefault="003A2B45">
      <w:pPr>
        <w:widowControl/>
        <w:autoSpaceDE w:val="0"/>
        <w:autoSpaceDN w:val="0"/>
        <w:adjustRightInd w:val="0"/>
        <w:snapToGrid w:val="0"/>
        <w:spacing w:line="360" w:lineRule="auto"/>
        <w:ind w:firstLineChars="200" w:firstLine="390"/>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8"/>
          <w:kern w:val="0"/>
          <w:szCs w:val="21"/>
          <w:u w:val="single"/>
        </w:rPr>
        <w:t>质量保证体系：承包人应按照合同规定，必须进行质量管理（QC</w:t>
      </w:r>
      <w:r w:rsidRPr="00232D74">
        <w:rPr>
          <w:rFonts w:ascii="仿宋" w:eastAsia="仿宋" w:hAnsi="仿宋" w:cs="宋体"/>
          <w:b/>
          <w:bCs/>
          <w:snapToGrid w:val="0"/>
          <w:spacing w:val="-47"/>
          <w:w w:val="86"/>
          <w:kern w:val="0"/>
          <w:szCs w:val="21"/>
          <w:u w:val="single"/>
        </w:rPr>
        <w:t>），</w:t>
      </w:r>
      <w:r w:rsidRPr="00232D74">
        <w:rPr>
          <w:rFonts w:ascii="仿宋" w:eastAsia="仿宋" w:hAnsi="仿宋" w:cs="宋体"/>
          <w:b/>
          <w:bCs/>
          <w:snapToGrid w:val="0"/>
          <w:spacing w:val="-8"/>
          <w:kern w:val="0"/>
          <w:szCs w:val="21"/>
          <w:u w:val="single"/>
        </w:rPr>
        <w:t>承包人应以</w:t>
      </w:r>
      <w:r w:rsidRPr="00232D74">
        <w:rPr>
          <w:rFonts w:ascii="仿宋" w:eastAsia="仿宋" w:hAnsi="仿宋" w:cs="宋体"/>
          <w:snapToGrid w:val="0"/>
          <w:spacing w:val="-44"/>
          <w:kern w:val="0"/>
          <w:szCs w:val="21"/>
          <w:u w:val="single"/>
        </w:rPr>
        <w:t xml:space="preserve"> </w:t>
      </w:r>
      <w:r w:rsidRPr="00232D74">
        <w:rPr>
          <w:rFonts w:ascii="仿宋" w:eastAsia="仿宋" w:hAnsi="仿宋" w:cs="宋体"/>
          <w:b/>
          <w:bCs/>
          <w:snapToGrid w:val="0"/>
          <w:spacing w:val="-8"/>
          <w:kern w:val="0"/>
          <w:szCs w:val="21"/>
          <w:u w:val="single"/>
        </w:rPr>
        <w:t>GB/T19000《质</w:t>
      </w:r>
      <w:r w:rsidRPr="00232D74">
        <w:rPr>
          <w:rFonts w:ascii="仿宋" w:eastAsia="仿宋" w:hAnsi="仿宋" w:cs="宋体"/>
          <w:b/>
          <w:bCs/>
          <w:snapToGrid w:val="0"/>
          <w:spacing w:val="-2"/>
          <w:kern w:val="0"/>
          <w:szCs w:val="21"/>
          <w:u w:val="single"/>
        </w:rPr>
        <w:t>量管理与质量保证》为标准，建立并保持一个健全的工程质量保证</w:t>
      </w:r>
      <w:r w:rsidRPr="00232D74">
        <w:rPr>
          <w:rFonts w:ascii="仿宋" w:eastAsia="仿宋" w:hAnsi="仿宋" w:cs="宋体"/>
          <w:b/>
          <w:bCs/>
          <w:snapToGrid w:val="0"/>
          <w:spacing w:val="-3"/>
          <w:kern w:val="0"/>
          <w:szCs w:val="21"/>
          <w:u w:val="single"/>
        </w:rPr>
        <w:t>体系，完善质量管理制度，建立质量控制流程。</w:t>
      </w:r>
    </w:p>
    <w:p w14:paraId="538F4D72" w14:textId="77777777" w:rsidR="00D60DE8" w:rsidRPr="00232D74" w:rsidRDefault="003A2B45">
      <w:pPr>
        <w:widowControl/>
        <w:autoSpaceDE w:val="0"/>
        <w:autoSpaceDN w:val="0"/>
        <w:adjustRightInd w:val="0"/>
        <w:snapToGrid w:val="0"/>
        <w:spacing w:line="360" w:lineRule="auto"/>
        <w:ind w:firstLineChars="200" w:firstLine="414"/>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2"/>
          <w:kern w:val="0"/>
          <w:szCs w:val="21"/>
          <w:u w:val="single"/>
        </w:rPr>
        <w:t>对造成质量未达到约定标准双方都有过错的，按各自</w:t>
      </w:r>
      <w:r w:rsidRPr="00232D74">
        <w:rPr>
          <w:rFonts w:ascii="仿宋" w:eastAsia="仿宋" w:hAnsi="仿宋" w:cs="宋体"/>
          <w:b/>
          <w:bCs/>
          <w:snapToGrid w:val="0"/>
          <w:spacing w:val="-3"/>
          <w:kern w:val="0"/>
          <w:szCs w:val="21"/>
          <w:u w:val="single"/>
        </w:rPr>
        <w:t>责任大小承担损失。具体由双方友好协</w:t>
      </w:r>
      <w:r w:rsidRPr="00232D74">
        <w:rPr>
          <w:rFonts w:ascii="仿宋" w:eastAsia="仿宋" w:hAnsi="仿宋" w:cs="宋体"/>
          <w:b/>
          <w:bCs/>
          <w:snapToGrid w:val="0"/>
          <w:spacing w:val="-2"/>
          <w:kern w:val="0"/>
          <w:szCs w:val="21"/>
          <w:u w:val="single"/>
        </w:rPr>
        <w:t>商，协商不成提交文物管理部门进行调解或向南通市人民法院起诉</w:t>
      </w:r>
      <w:r w:rsidRPr="00232D74">
        <w:rPr>
          <w:rFonts w:ascii="仿宋" w:eastAsia="仿宋" w:hAnsi="仿宋" w:cs="宋体"/>
          <w:b/>
          <w:bCs/>
          <w:snapToGrid w:val="0"/>
          <w:spacing w:val="-2"/>
          <w:kern w:val="0"/>
          <w:szCs w:val="21"/>
        </w:rPr>
        <w:t>。</w:t>
      </w:r>
    </w:p>
    <w:p w14:paraId="3B9AE3C2" w14:textId="77777777" w:rsidR="00D60DE8" w:rsidRPr="00232D74" w:rsidRDefault="003A2B45">
      <w:pPr>
        <w:widowControl/>
        <w:autoSpaceDE w:val="0"/>
        <w:autoSpaceDN w:val="0"/>
        <w:adjustRightInd w:val="0"/>
        <w:snapToGrid w:val="0"/>
        <w:spacing w:line="360" w:lineRule="auto"/>
        <w:ind w:firstLineChars="200" w:firstLine="414"/>
        <w:jc w:val="left"/>
        <w:textAlignment w:val="baseline"/>
        <w:rPr>
          <w:rFonts w:ascii="仿宋" w:eastAsia="仿宋" w:hAnsi="仿宋" w:cs="宋体" w:hint="eastAsia"/>
          <w:b/>
          <w:bCs/>
          <w:snapToGrid w:val="0"/>
          <w:spacing w:val="-3"/>
          <w:kern w:val="0"/>
          <w:szCs w:val="21"/>
        </w:rPr>
      </w:pPr>
      <w:r w:rsidRPr="00232D74">
        <w:rPr>
          <w:rFonts w:ascii="仿宋" w:eastAsia="仿宋" w:hAnsi="仿宋" w:cs="宋体"/>
          <w:b/>
          <w:bCs/>
          <w:snapToGrid w:val="0"/>
          <w:spacing w:val="-2"/>
          <w:kern w:val="0"/>
          <w:szCs w:val="21"/>
          <w:u w:val="single"/>
        </w:rPr>
        <w:t>双方对质量评定意见不一致时，由文物修缮方案批准</w:t>
      </w:r>
      <w:r w:rsidRPr="00232D74">
        <w:rPr>
          <w:rFonts w:ascii="仿宋" w:eastAsia="仿宋" w:hAnsi="仿宋" w:cs="宋体"/>
          <w:b/>
          <w:bCs/>
          <w:snapToGrid w:val="0"/>
          <w:spacing w:val="-3"/>
          <w:kern w:val="0"/>
          <w:szCs w:val="21"/>
          <w:u w:val="single"/>
        </w:rPr>
        <w:t>部门组织文物专家进行质量评定</w:t>
      </w:r>
      <w:r w:rsidRPr="00232D74">
        <w:rPr>
          <w:rFonts w:ascii="仿宋" w:eastAsia="仿宋" w:hAnsi="仿宋" w:cs="宋体"/>
          <w:b/>
          <w:bCs/>
          <w:snapToGrid w:val="0"/>
          <w:spacing w:val="-3"/>
          <w:kern w:val="0"/>
          <w:szCs w:val="21"/>
        </w:rPr>
        <w:t>。</w:t>
      </w:r>
    </w:p>
    <w:p w14:paraId="40205F0C"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关于工程奖项的约定：</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b/>
          <w:bCs/>
          <w:snapToGrid w:val="0"/>
          <w:spacing w:val="-1"/>
          <w:kern w:val="0"/>
          <w:szCs w:val="21"/>
          <w:u w:val="single"/>
        </w:rPr>
        <w:t>/</w:t>
      </w:r>
      <w:r w:rsidRPr="00232D74">
        <w:rPr>
          <w:rFonts w:ascii="仿宋" w:eastAsia="仿宋" w:hAnsi="仿宋" w:cs="宋体"/>
          <w:snapToGrid w:val="0"/>
          <w:kern w:val="0"/>
          <w:szCs w:val="21"/>
          <w:u w:val="single"/>
        </w:rPr>
        <w:t xml:space="preserve">  </w:t>
      </w:r>
    </w:p>
    <w:p w14:paraId="34EB1378" w14:textId="77777777" w:rsidR="00D60DE8" w:rsidRPr="00232D74" w:rsidRDefault="003A2B45">
      <w:pPr>
        <w:widowControl/>
        <w:autoSpaceDE w:val="0"/>
        <w:autoSpaceDN w:val="0"/>
        <w:adjustRightInd w:val="0"/>
        <w:snapToGrid w:val="0"/>
        <w:spacing w:line="360" w:lineRule="auto"/>
        <w:ind w:firstLineChars="200" w:firstLine="404"/>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4"/>
          <w:kern w:val="0"/>
          <w:szCs w:val="21"/>
        </w:rPr>
        <w:t>5.3</w:t>
      </w:r>
      <w:r w:rsidRPr="00232D74">
        <w:rPr>
          <w:rFonts w:ascii="仿宋" w:eastAsia="仿宋" w:hAnsi="仿宋" w:cs="宋体"/>
          <w:snapToGrid w:val="0"/>
          <w:spacing w:val="26"/>
          <w:kern w:val="0"/>
          <w:szCs w:val="21"/>
        </w:rPr>
        <w:t xml:space="preserve"> </w:t>
      </w:r>
      <w:r w:rsidRPr="00232D74">
        <w:rPr>
          <w:rFonts w:ascii="仿宋" w:eastAsia="仿宋" w:hAnsi="仿宋" w:cs="宋体"/>
          <w:snapToGrid w:val="0"/>
          <w:spacing w:val="-4"/>
          <w:kern w:val="0"/>
          <w:szCs w:val="21"/>
        </w:rPr>
        <w:t>隐蔽工程检查</w:t>
      </w:r>
    </w:p>
    <w:p w14:paraId="3956C0B4" w14:textId="77777777" w:rsidR="00D60DE8" w:rsidRPr="00232D74" w:rsidRDefault="003A2B45">
      <w:pPr>
        <w:widowControl/>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5.3.2</w:t>
      </w:r>
      <w:r w:rsidRPr="00232D74">
        <w:rPr>
          <w:rFonts w:ascii="仿宋" w:eastAsia="仿宋" w:hAnsi="仿宋" w:cs="宋体"/>
          <w:snapToGrid w:val="0"/>
          <w:spacing w:val="-39"/>
          <w:kern w:val="0"/>
          <w:szCs w:val="21"/>
        </w:rPr>
        <w:t xml:space="preserve"> </w:t>
      </w:r>
      <w:r w:rsidRPr="00232D74">
        <w:rPr>
          <w:rFonts w:ascii="仿宋" w:eastAsia="仿宋" w:hAnsi="仿宋" w:cs="宋体"/>
          <w:snapToGrid w:val="0"/>
          <w:spacing w:val="-3"/>
          <w:kern w:val="0"/>
          <w:szCs w:val="21"/>
        </w:rPr>
        <w:t>承包人提前通知监理人隐蔽工程检查的期限的约定：</w:t>
      </w:r>
      <w:r w:rsidRPr="00232D74">
        <w:rPr>
          <w:rFonts w:ascii="仿宋" w:eastAsia="仿宋" w:hAnsi="仿宋" w:cs="宋体"/>
          <w:b/>
          <w:bCs/>
          <w:snapToGrid w:val="0"/>
          <w:spacing w:val="-3"/>
          <w:kern w:val="0"/>
          <w:szCs w:val="21"/>
          <w:u w:val="single"/>
        </w:rPr>
        <w:t>隐蔽工程检查前</w:t>
      </w:r>
      <w:r w:rsidRPr="00232D74">
        <w:rPr>
          <w:rFonts w:ascii="仿宋" w:eastAsia="仿宋" w:hAnsi="仿宋" w:cs="宋体"/>
          <w:snapToGrid w:val="0"/>
          <w:spacing w:val="-45"/>
          <w:kern w:val="0"/>
          <w:szCs w:val="21"/>
          <w:u w:val="single"/>
        </w:rPr>
        <w:t xml:space="preserve"> </w:t>
      </w:r>
      <w:r w:rsidRPr="00232D74">
        <w:rPr>
          <w:rFonts w:ascii="仿宋" w:eastAsia="仿宋" w:hAnsi="仿宋" w:cs="宋体"/>
          <w:b/>
          <w:bCs/>
          <w:snapToGrid w:val="0"/>
          <w:spacing w:val="-3"/>
          <w:kern w:val="0"/>
          <w:szCs w:val="21"/>
          <w:u w:val="single"/>
        </w:rPr>
        <w:t>48</w:t>
      </w:r>
      <w:r w:rsidRPr="00232D74">
        <w:rPr>
          <w:rFonts w:ascii="仿宋" w:eastAsia="仿宋" w:hAnsi="仿宋" w:cs="宋体"/>
          <w:snapToGrid w:val="0"/>
          <w:spacing w:val="-38"/>
          <w:kern w:val="0"/>
          <w:szCs w:val="21"/>
          <w:u w:val="single"/>
        </w:rPr>
        <w:t xml:space="preserve"> </w:t>
      </w:r>
      <w:r w:rsidRPr="00232D74">
        <w:rPr>
          <w:rFonts w:ascii="仿宋" w:eastAsia="仿宋" w:hAnsi="仿宋" w:cs="宋体"/>
          <w:b/>
          <w:bCs/>
          <w:snapToGrid w:val="0"/>
          <w:spacing w:val="-3"/>
          <w:kern w:val="0"/>
          <w:szCs w:val="21"/>
          <w:u w:val="single"/>
        </w:rPr>
        <w:t>小时书面通知</w:t>
      </w:r>
      <w:r w:rsidRPr="00232D74">
        <w:rPr>
          <w:rFonts w:ascii="仿宋" w:eastAsia="仿宋" w:hAnsi="仿宋" w:cs="宋体"/>
          <w:b/>
          <w:bCs/>
          <w:snapToGrid w:val="0"/>
          <w:spacing w:val="-4"/>
          <w:kern w:val="0"/>
          <w:szCs w:val="21"/>
          <w:u w:val="single"/>
        </w:rPr>
        <w:t>监理人</w:t>
      </w:r>
      <w:r w:rsidRPr="00232D74">
        <w:rPr>
          <w:rFonts w:ascii="仿宋" w:eastAsia="仿宋" w:hAnsi="仿宋" w:cs="宋体"/>
          <w:snapToGrid w:val="0"/>
          <w:spacing w:val="-4"/>
          <w:kern w:val="0"/>
          <w:szCs w:val="21"/>
        </w:rPr>
        <w:t>。</w:t>
      </w:r>
    </w:p>
    <w:p w14:paraId="502B98A0" w14:textId="77777777" w:rsidR="00D60DE8" w:rsidRPr="00232D74" w:rsidRDefault="003A2B45">
      <w:pPr>
        <w:widowControl/>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监理人不能按时进行检查时，应提前</w:t>
      </w:r>
      <w:r w:rsidRPr="00232D74">
        <w:rPr>
          <w:rFonts w:ascii="仿宋" w:eastAsia="仿宋" w:hAnsi="仿宋" w:cs="宋体"/>
          <w:snapToGrid w:val="0"/>
          <w:spacing w:val="-41"/>
          <w:kern w:val="0"/>
          <w:szCs w:val="21"/>
        </w:rPr>
        <w:t xml:space="preserve"> </w:t>
      </w:r>
      <w:r w:rsidRPr="00232D74">
        <w:rPr>
          <w:rFonts w:ascii="仿宋" w:eastAsia="仿宋" w:hAnsi="仿宋" w:cs="宋体"/>
          <w:snapToGrid w:val="0"/>
          <w:spacing w:val="-2"/>
          <w:kern w:val="0"/>
          <w:szCs w:val="21"/>
          <w:u w:val="single"/>
        </w:rPr>
        <w:t>24</w:t>
      </w:r>
      <w:r w:rsidRPr="00232D74">
        <w:rPr>
          <w:rFonts w:ascii="仿宋" w:eastAsia="仿宋" w:hAnsi="仿宋" w:cs="宋体"/>
          <w:snapToGrid w:val="0"/>
          <w:spacing w:val="-41"/>
          <w:kern w:val="0"/>
          <w:szCs w:val="21"/>
          <w:u w:val="single"/>
        </w:rPr>
        <w:t xml:space="preserve"> </w:t>
      </w:r>
      <w:r w:rsidRPr="00232D74">
        <w:rPr>
          <w:rFonts w:ascii="仿宋" w:eastAsia="仿宋" w:hAnsi="仿宋" w:cs="宋体"/>
          <w:snapToGrid w:val="0"/>
          <w:spacing w:val="-2"/>
          <w:kern w:val="0"/>
          <w:szCs w:val="21"/>
        </w:rPr>
        <w:t>小时提交书面延期要</w:t>
      </w:r>
      <w:r w:rsidRPr="00232D74">
        <w:rPr>
          <w:rFonts w:ascii="仿宋" w:eastAsia="仿宋" w:hAnsi="仿宋" w:cs="宋体"/>
          <w:snapToGrid w:val="0"/>
          <w:spacing w:val="-3"/>
          <w:kern w:val="0"/>
          <w:szCs w:val="21"/>
        </w:rPr>
        <w:t>求。</w:t>
      </w:r>
      <w:r w:rsidRPr="00232D74">
        <w:rPr>
          <w:rFonts w:ascii="仿宋" w:eastAsia="仿宋" w:hAnsi="仿宋" w:cs="宋体"/>
          <w:snapToGrid w:val="0"/>
          <w:kern w:val="0"/>
          <w:szCs w:val="21"/>
        </w:rPr>
        <w:t xml:space="preserve"> </w:t>
      </w:r>
      <w:r w:rsidRPr="00232D74">
        <w:rPr>
          <w:rFonts w:ascii="仿宋" w:eastAsia="仿宋" w:hAnsi="仿宋" w:cs="宋体"/>
          <w:snapToGrid w:val="0"/>
          <w:spacing w:val="-2"/>
          <w:kern w:val="0"/>
          <w:szCs w:val="21"/>
        </w:rPr>
        <w:t>关于延期最长不得超过：</w:t>
      </w:r>
      <w:r w:rsidRPr="00232D74">
        <w:rPr>
          <w:rFonts w:ascii="仿宋" w:eastAsia="仿宋" w:hAnsi="仿宋" w:cs="宋体"/>
          <w:snapToGrid w:val="0"/>
          <w:spacing w:val="-2"/>
          <w:kern w:val="0"/>
          <w:szCs w:val="21"/>
          <w:u w:val="single"/>
        </w:rPr>
        <w:t>48</w:t>
      </w:r>
      <w:r w:rsidRPr="00232D74">
        <w:rPr>
          <w:rFonts w:ascii="仿宋" w:eastAsia="仿宋" w:hAnsi="仿宋" w:cs="宋体"/>
          <w:snapToGrid w:val="0"/>
          <w:spacing w:val="-30"/>
          <w:kern w:val="0"/>
          <w:szCs w:val="21"/>
          <w:u w:val="single"/>
        </w:rPr>
        <w:t xml:space="preserve"> </w:t>
      </w:r>
      <w:r w:rsidRPr="00232D74">
        <w:rPr>
          <w:rFonts w:ascii="仿宋" w:eastAsia="仿宋" w:hAnsi="仿宋" w:cs="宋体"/>
          <w:snapToGrid w:val="0"/>
          <w:spacing w:val="-2"/>
          <w:kern w:val="0"/>
          <w:szCs w:val="21"/>
        </w:rPr>
        <w:t>小时。</w:t>
      </w:r>
    </w:p>
    <w:p w14:paraId="338B06CC"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outlineLvl w:val="2"/>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6. 安全文明施工与环境保护</w:t>
      </w:r>
    </w:p>
    <w:p w14:paraId="77907D53" w14:textId="77777777" w:rsidR="00D60DE8" w:rsidRPr="00232D74" w:rsidRDefault="003A2B45">
      <w:pPr>
        <w:widowControl/>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6.1</w:t>
      </w:r>
      <w:r w:rsidRPr="00232D74">
        <w:rPr>
          <w:rFonts w:ascii="仿宋" w:eastAsia="仿宋" w:hAnsi="仿宋" w:cs="宋体"/>
          <w:snapToGrid w:val="0"/>
          <w:spacing w:val="-34"/>
          <w:kern w:val="0"/>
          <w:szCs w:val="21"/>
        </w:rPr>
        <w:t xml:space="preserve"> </w:t>
      </w:r>
      <w:r w:rsidRPr="00232D74">
        <w:rPr>
          <w:rFonts w:ascii="仿宋" w:eastAsia="仿宋" w:hAnsi="仿宋" w:cs="宋体"/>
          <w:snapToGrid w:val="0"/>
          <w:spacing w:val="-3"/>
          <w:kern w:val="0"/>
          <w:szCs w:val="21"/>
        </w:rPr>
        <w:t>安全文明施工</w:t>
      </w:r>
    </w:p>
    <w:p w14:paraId="7D24C259" w14:textId="77777777" w:rsidR="00D60DE8" w:rsidRPr="00232D74" w:rsidRDefault="003A2B45">
      <w:pPr>
        <w:widowControl/>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rPr>
      </w:pPr>
      <w:r w:rsidRPr="00232D74">
        <w:rPr>
          <w:rFonts w:ascii="仿宋" w:eastAsia="仿宋" w:hAnsi="仿宋" w:cs="宋体"/>
          <w:snapToGrid w:val="0"/>
          <w:kern w:val="0"/>
          <w:szCs w:val="21"/>
        </w:rPr>
        <w:t>6.1.1 项目安全生产的达标目标及相应</w:t>
      </w:r>
      <w:r w:rsidRPr="00232D74">
        <w:rPr>
          <w:rFonts w:ascii="仿宋" w:eastAsia="仿宋" w:hAnsi="仿宋" w:cs="宋体"/>
          <w:snapToGrid w:val="0"/>
          <w:spacing w:val="-1"/>
          <w:kern w:val="0"/>
          <w:szCs w:val="21"/>
        </w:rPr>
        <w:t>事项的约定：</w:t>
      </w:r>
    </w:p>
    <w:p w14:paraId="0640D170" w14:textId="77777777" w:rsidR="00D60DE8" w:rsidRPr="00232D74" w:rsidRDefault="003A2B45">
      <w:pPr>
        <w:widowControl/>
        <w:autoSpaceDE w:val="0"/>
        <w:autoSpaceDN w:val="0"/>
        <w:adjustRightInd w:val="0"/>
        <w:snapToGrid w:val="0"/>
        <w:spacing w:line="360" w:lineRule="auto"/>
        <w:ind w:firstLineChars="200" w:firstLine="402"/>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5"/>
          <w:kern w:val="0"/>
          <w:szCs w:val="21"/>
          <w:u w:val="single"/>
        </w:rPr>
        <w:lastRenderedPageBreak/>
        <w:t>（</w:t>
      </w:r>
      <w:r w:rsidRPr="00232D74">
        <w:rPr>
          <w:rFonts w:ascii="仿宋" w:eastAsia="仿宋" w:hAnsi="仿宋"/>
          <w:b/>
          <w:bCs/>
          <w:snapToGrid w:val="0"/>
          <w:spacing w:val="-5"/>
          <w:kern w:val="0"/>
          <w:szCs w:val="21"/>
          <w:u w:val="single"/>
        </w:rPr>
        <w:t>1</w:t>
      </w:r>
      <w:r w:rsidRPr="00232D74">
        <w:rPr>
          <w:rFonts w:ascii="仿宋" w:eastAsia="仿宋" w:hAnsi="仿宋" w:cs="宋体"/>
          <w:b/>
          <w:bCs/>
          <w:snapToGrid w:val="0"/>
          <w:spacing w:val="-5"/>
          <w:kern w:val="0"/>
          <w:szCs w:val="21"/>
          <w:u w:val="single"/>
        </w:rPr>
        <w:t>）承包人须对本合同范围内所有施工范围和施工人员负全部安全施工责</w:t>
      </w:r>
      <w:r w:rsidRPr="00232D74">
        <w:rPr>
          <w:rFonts w:ascii="仿宋" w:eastAsia="仿宋" w:hAnsi="仿宋" w:cs="宋体"/>
          <w:b/>
          <w:bCs/>
          <w:snapToGrid w:val="0"/>
          <w:spacing w:val="-6"/>
          <w:kern w:val="0"/>
          <w:szCs w:val="21"/>
          <w:u w:val="single"/>
        </w:rPr>
        <w:t>任。承包人应严格按《建设工程安全生产管理条例》等法律、工程建设安全生产地有关管理规定，采取安全措施</w:t>
      </w:r>
      <w:r w:rsidRPr="00232D74">
        <w:rPr>
          <w:rFonts w:ascii="仿宋" w:eastAsia="仿宋" w:hAnsi="仿宋" w:cs="宋体"/>
          <w:b/>
          <w:bCs/>
          <w:snapToGrid w:val="0"/>
          <w:spacing w:val="-2"/>
          <w:kern w:val="0"/>
          <w:szCs w:val="21"/>
          <w:u w:val="single"/>
        </w:rPr>
        <w:t>组织施工。若发生安全事故，由承包人处理，一切责任和损失由承包人承担。</w:t>
      </w:r>
    </w:p>
    <w:p w14:paraId="7FAF67F6" w14:textId="77777777" w:rsidR="00D60DE8" w:rsidRPr="00232D74" w:rsidRDefault="003A2B45">
      <w:pPr>
        <w:widowControl/>
        <w:autoSpaceDE w:val="0"/>
        <w:autoSpaceDN w:val="0"/>
        <w:adjustRightInd w:val="0"/>
        <w:snapToGrid w:val="0"/>
        <w:spacing w:line="360" w:lineRule="auto"/>
        <w:ind w:firstLineChars="200" w:firstLine="402"/>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5"/>
          <w:kern w:val="0"/>
          <w:szCs w:val="21"/>
          <w:u w:val="single"/>
        </w:rPr>
        <w:t>（2）承包人对施工现场安全生产负总责，现场必须按要求配备专职安全员，如发</w:t>
      </w:r>
      <w:r w:rsidRPr="00232D74">
        <w:rPr>
          <w:rFonts w:ascii="仿宋" w:eastAsia="仿宋" w:hAnsi="仿宋" w:cs="宋体"/>
          <w:b/>
          <w:bCs/>
          <w:snapToGrid w:val="0"/>
          <w:spacing w:val="-6"/>
          <w:kern w:val="0"/>
          <w:szCs w:val="21"/>
          <w:u w:val="single"/>
        </w:rPr>
        <w:t>包人检查</w:t>
      </w:r>
      <w:r w:rsidRPr="00232D74">
        <w:rPr>
          <w:rFonts w:ascii="仿宋" w:eastAsia="仿宋" w:hAnsi="仿宋" w:cs="宋体"/>
          <w:b/>
          <w:bCs/>
          <w:snapToGrid w:val="0"/>
          <w:spacing w:val="-5"/>
          <w:kern w:val="0"/>
          <w:szCs w:val="21"/>
          <w:u w:val="single"/>
        </w:rPr>
        <w:t>到承包人人员不到位的，则发包人有权按</w:t>
      </w:r>
      <w:r w:rsidRPr="00232D74">
        <w:rPr>
          <w:rFonts w:ascii="仿宋" w:eastAsia="仿宋" w:hAnsi="仿宋" w:cs="宋体"/>
          <w:snapToGrid w:val="0"/>
          <w:spacing w:val="-30"/>
          <w:kern w:val="0"/>
          <w:szCs w:val="21"/>
          <w:u w:val="single"/>
        </w:rPr>
        <w:t xml:space="preserve"> </w:t>
      </w:r>
      <w:r w:rsidRPr="00232D74">
        <w:rPr>
          <w:rFonts w:ascii="仿宋" w:eastAsia="仿宋" w:hAnsi="仿宋" w:cs="宋体"/>
          <w:b/>
          <w:bCs/>
          <w:snapToGrid w:val="0"/>
          <w:spacing w:val="-5"/>
          <w:kern w:val="0"/>
          <w:szCs w:val="21"/>
          <w:u w:val="single"/>
        </w:rPr>
        <w:t>2000</w:t>
      </w:r>
      <w:r w:rsidRPr="00232D74">
        <w:rPr>
          <w:rFonts w:ascii="仿宋" w:eastAsia="仿宋" w:hAnsi="仿宋" w:cs="宋体"/>
          <w:snapToGrid w:val="0"/>
          <w:spacing w:val="-42"/>
          <w:kern w:val="0"/>
          <w:szCs w:val="21"/>
          <w:u w:val="single"/>
        </w:rPr>
        <w:t xml:space="preserve"> </w:t>
      </w:r>
      <w:r w:rsidRPr="00232D74">
        <w:rPr>
          <w:rFonts w:ascii="仿宋" w:eastAsia="仿宋" w:hAnsi="仿宋" w:cs="宋体"/>
          <w:b/>
          <w:bCs/>
          <w:snapToGrid w:val="0"/>
          <w:spacing w:val="-5"/>
          <w:kern w:val="0"/>
          <w:szCs w:val="21"/>
          <w:u w:val="single"/>
        </w:rPr>
        <w:t>元/人·次计取违约金。安全员及特种作业人员应</w:t>
      </w:r>
      <w:r w:rsidRPr="00232D74">
        <w:rPr>
          <w:rFonts w:ascii="仿宋" w:eastAsia="仿宋" w:hAnsi="仿宋" w:cs="宋体"/>
          <w:b/>
          <w:bCs/>
          <w:snapToGrid w:val="0"/>
          <w:spacing w:val="-4"/>
          <w:kern w:val="0"/>
          <w:szCs w:val="21"/>
          <w:u w:val="single"/>
        </w:rPr>
        <w:t>持证上岗。</w:t>
      </w:r>
    </w:p>
    <w:p w14:paraId="07344401" w14:textId="77777777" w:rsidR="00D60DE8" w:rsidRPr="00232D74" w:rsidRDefault="003A2B45">
      <w:pPr>
        <w:widowControl/>
        <w:autoSpaceDE w:val="0"/>
        <w:autoSpaceDN w:val="0"/>
        <w:adjustRightInd w:val="0"/>
        <w:snapToGrid w:val="0"/>
        <w:spacing w:line="360" w:lineRule="auto"/>
        <w:ind w:firstLineChars="200" w:firstLine="402"/>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5"/>
          <w:kern w:val="0"/>
          <w:szCs w:val="21"/>
          <w:u w:val="single"/>
        </w:rPr>
        <w:t>（3）工程施工前和施工中，承包人项目经理或技术负责人应当对有关</w:t>
      </w:r>
      <w:r w:rsidRPr="00232D74">
        <w:rPr>
          <w:rFonts w:ascii="仿宋" w:eastAsia="仿宋" w:hAnsi="仿宋" w:cs="宋体"/>
          <w:b/>
          <w:bCs/>
          <w:snapToGrid w:val="0"/>
          <w:spacing w:val="-6"/>
          <w:kern w:val="0"/>
          <w:szCs w:val="21"/>
          <w:u w:val="single"/>
        </w:rPr>
        <w:t>安全施工技术进行交</w:t>
      </w:r>
      <w:r w:rsidRPr="00232D74">
        <w:rPr>
          <w:rFonts w:ascii="仿宋" w:eastAsia="仿宋" w:hAnsi="仿宋" w:cs="宋体"/>
          <w:b/>
          <w:bCs/>
          <w:snapToGrid w:val="0"/>
          <w:spacing w:val="-1"/>
          <w:kern w:val="0"/>
          <w:szCs w:val="21"/>
          <w:u w:val="single"/>
        </w:rPr>
        <w:t>底；承包人必须编制安全施工措施和施工现</w:t>
      </w:r>
      <w:r w:rsidRPr="00232D74">
        <w:rPr>
          <w:rFonts w:ascii="仿宋" w:eastAsia="仿宋" w:hAnsi="仿宋" w:cs="宋体"/>
          <w:b/>
          <w:bCs/>
          <w:snapToGrid w:val="0"/>
          <w:spacing w:val="-2"/>
          <w:kern w:val="0"/>
          <w:szCs w:val="21"/>
          <w:u w:val="single"/>
        </w:rPr>
        <w:t>场临时用电、施工现场周边及主要通道的安全防护措施及其它有关法规要求的专项施工方案，专项施工方案</w:t>
      </w:r>
      <w:r w:rsidRPr="00232D74">
        <w:rPr>
          <w:rFonts w:ascii="仿宋" w:eastAsia="仿宋" w:hAnsi="仿宋" w:cs="宋体"/>
          <w:b/>
          <w:bCs/>
          <w:snapToGrid w:val="0"/>
          <w:spacing w:val="-3"/>
          <w:kern w:val="0"/>
          <w:szCs w:val="21"/>
          <w:u w:val="single"/>
        </w:rPr>
        <w:t>必须经本单位技术负责人批准后，报发</w:t>
      </w:r>
      <w:r w:rsidRPr="00232D74">
        <w:rPr>
          <w:rFonts w:ascii="仿宋" w:eastAsia="仿宋" w:hAnsi="仿宋" w:cs="宋体"/>
          <w:b/>
          <w:bCs/>
          <w:snapToGrid w:val="0"/>
          <w:spacing w:val="-2"/>
          <w:kern w:val="0"/>
          <w:szCs w:val="21"/>
          <w:u w:val="single"/>
        </w:rPr>
        <w:t>包人代表和现场监理批准后实施</w:t>
      </w:r>
      <w:r w:rsidRPr="00232D74">
        <w:rPr>
          <w:rFonts w:ascii="仿宋" w:eastAsia="仿宋" w:hAnsi="仿宋" w:cs="宋体"/>
          <w:b/>
          <w:bCs/>
          <w:snapToGrid w:val="0"/>
          <w:spacing w:val="-2"/>
          <w:kern w:val="0"/>
          <w:szCs w:val="21"/>
        </w:rPr>
        <w:t>。</w:t>
      </w:r>
    </w:p>
    <w:p w14:paraId="7B2182BF" w14:textId="77777777" w:rsidR="00D60DE8" w:rsidRPr="00232D74" w:rsidRDefault="003A2B45">
      <w:pPr>
        <w:widowControl/>
        <w:autoSpaceDE w:val="0"/>
        <w:autoSpaceDN w:val="0"/>
        <w:adjustRightInd w:val="0"/>
        <w:snapToGrid w:val="0"/>
        <w:spacing w:line="360" w:lineRule="auto"/>
        <w:ind w:firstLineChars="200" w:firstLine="414"/>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2"/>
          <w:kern w:val="0"/>
          <w:szCs w:val="21"/>
          <w:u w:val="single"/>
        </w:rPr>
        <w:t>工程施工前，承包人应根据法律、法规、规范、标准等要求，制定安全施工标准及要求，负责向施工作业班组、作业人员</w:t>
      </w:r>
      <w:proofErr w:type="gramStart"/>
      <w:r w:rsidRPr="00232D74">
        <w:rPr>
          <w:rFonts w:ascii="仿宋" w:eastAsia="仿宋" w:hAnsi="仿宋" w:cs="宋体"/>
          <w:b/>
          <w:bCs/>
          <w:snapToGrid w:val="0"/>
          <w:spacing w:val="-2"/>
          <w:kern w:val="0"/>
          <w:szCs w:val="21"/>
          <w:u w:val="single"/>
        </w:rPr>
        <w:t>作出</w:t>
      </w:r>
      <w:proofErr w:type="gramEnd"/>
      <w:r w:rsidRPr="00232D74">
        <w:rPr>
          <w:rFonts w:ascii="仿宋" w:eastAsia="仿宋" w:hAnsi="仿宋" w:cs="宋体"/>
          <w:b/>
          <w:bCs/>
          <w:snapToGrid w:val="0"/>
          <w:spacing w:val="-2"/>
          <w:kern w:val="0"/>
          <w:szCs w:val="21"/>
          <w:u w:val="single"/>
        </w:rPr>
        <w:t>详细的说明，并由双方签字确认</w:t>
      </w:r>
      <w:r w:rsidRPr="00232D74">
        <w:rPr>
          <w:rFonts w:ascii="仿宋" w:eastAsia="仿宋" w:hAnsi="仿宋" w:cs="宋体"/>
          <w:b/>
          <w:bCs/>
          <w:snapToGrid w:val="0"/>
          <w:spacing w:val="-2"/>
          <w:kern w:val="0"/>
          <w:szCs w:val="21"/>
        </w:rPr>
        <w:t>。</w:t>
      </w:r>
    </w:p>
    <w:p w14:paraId="4FA1D5EB" w14:textId="77777777" w:rsidR="00D60DE8" w:rsidRPr="00232D74" w:rsidRDefault="003A2B45">
      <w:pPr>
        <w:widowControl/>
        <w:autoSpaceDE w:val="0"/>
        <w:autoSpaceDN w:val="0"/>
        <w:adjustRightInd w:val="0"/>
        <w:snapToGrid w:val="0"/>
        <w:spacing w:line="360" w:lineRule="auto"/>
        <w:ind w:firstLineChars="200" w:firstLine="402"/>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5"/>
          <w:kern w:val="0"/>
          <w:szCs w:val="21"/>
          <w:u w:val="single"/>
        </w:rPr>
        <w:t>工程施工前，承包人使用的安全防护用具、机械设备、施工机具及配件，应当具有生</w:t>
      </w:r>
      <w:r w:rsidRPr="00232D74">
        <w:rPr>
          <w:rFonts w:ascii="仿宋" w:eastAsia="仿宋" w:hAnsi="仿宋" w:cs="宋体"/>
          <w:b/>
          <w:bCs/>
          <w:snapToGrid w:val="0"/>
          <w:spacing w:val="-6"/>
          <w:kern w:val="0"/>
          <w:szCs w:val="21"/>
          <w:u w:val="single"/>
        </w:rPr>
        <w:t>产（制</w:t>
      </w:r>
      <w:r w:rsidRPr="00232D74">
        <w:rPr>
          <w:rFonts w:ascii="仿宋" w:eastAsia="仿宋" w:hAnsi="仿宋" w:cs="宋体"/>
          <w:b/>
          <w:bCs/>
          <w:snapToGrid w:val="0"/>
          <w:spacing w:val="-1"/>
          <w:kern w:val="0"/>
          <w:szCs w:val="21"/>
          <w:u w:val="single"/>
        </w:rPr>
        <w:t>造）许可证、产品合格证，并在进入施工现场前进行查验，经监理工程师签字确认后方可使用。</w:t>
      </w:r>
    </w:p>
    <w:p w14:paraId="0E986E04" w14:textId="77777777" w:rsidR="00D60DE8" w:rsidRPr="00232D74" w:rsidRDefault="003A2B45">
      <w:pPr>
        <w:widowControl/>
        <w:autoSpaceDE w:val="0"/>
        <w:autoSpaceDN w:val="0"/>
        <w:adjustRightInd w:val="0"/>
        <w:snapToGrid w:val="0"/>
        <w:spacing w:line="360" w:lineRule="auto"/>
        <w:ind w:firstLineChars="200" w:firstLine="414"/>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2"/>
          <w:kern w:val="0"/>
          <w:szCs w:val="21"/>
          <w:u w:val="single"/>
        </w:rPr>
        <w:t>特种作业人员，必须按照国家有关规定经过专门的安全作业培训，并取得特种作业操作资格证书后，方可上岗作业</w:t>
      </w:r>
      <w:r w:rsidRPr="00232D74">
        <w:rPr>
          <w:rFonts w:ascii="仿宋" w:eastAsia="仿宋" w:hAnsi="仿宋" w:cs="宋体"/>
          <w:b/>
          <w:bCs/>
          <w:snapToGrid w:val="0"/>
          <w:spacing w:val="-2"/>
          <w:kern w:val="0"/>
          <w:szCs w:val="21"/>
        </w:rPr>
        <w:t>。</w:t>
      </w:r>
    </w:p>
    <w:p w14:paraId="08C15A89" w14:textId="77777777" w:rsidR="00D60DE8" w:rsidRPr="00232D74" w:rsidRDefault="003A2B45">
      <w:pPr>
        <w:widowControl/>
        <w:autoSpaceDE w:val="0"/>
        <w:autoSpaceDN w:val="0"/>
        <w:adjustRightInd w:val="0"/>
        <w:snapToGrid w:val="0"/>
        <w:spacing w:line="360" w:lineRule="auto"/>
        <w:ind w:firstLineChars="200" w:firstLine="402"/>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5"/>
          <w:kern w:val="0"/>
          <w:szCs w:val="21"/>
          <w:u w:val="single"/>
        </w:rPr>
        <w:t>（4）未能达到上述（1）-（3）条要求，发包人有权视情节严重扣除承包人履约保证金的</w:t>
      </w:r>
      <w:r w:rsidRPr="00232D74">
        <w:rPr>
          <w:rFonts w:ascii="仿宋" w:eastAsia="仿宋" w:hAnsi="仿宋" w:cs="宋体"/>
          <w:b/>
          <w:bCs/>
          <w:snapToGrid w:val="0"/>
          <w:spacing w:val="-6"/>
          <w:kern w:val="0"/>
          <w:szCs w:val="21"/>
          <w:u w:val="single"/>
        </w:rPr>
        <w:t>5%～10%</w:t>
      </w:r>
      <w:r w:rsidRPr="00232D74">
        <w:rPr>
          <w:rFonts w:ascii="仿宋" w:eastAsia="仿宋" w:hAnsi="仿宋" w:cs="宋体"/>
          <w:b/>
          <w:bCs/>
          <w:snapToGrid w:val="0"/>
          <w:spacing w:val="-6"/>
          <w:kern w:val="0"/>
          <w:szCs w:val="21"/>
        </w:rPr>
        <w:t>。</w:t>
      </w:r>
    </w:p>
    <w:p w14:paraId="7CBAED64" w14:textId="77777777" w:rsidR="00D60DE8" w:rsidRPr="00232D74" w:rsidRDefault="003A2B45">
      <w:pPr>
        <w:widowControl/>
        <w:autoSpaceDE w:val="0"/>
        <w:autoSpaceDN w:val="0"/>
        <w:adjustRightInd w:val="0"/>
        <w:snapToGrid w:val="0"/>
        <w:spacing w:line="360" w:lineRule="auto"/>
        <w:ind w:firstLineChars="200" w:firstLine="402"/>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5"/>
          <w:kern w:val="0"/>
          <w:szCs w:val="21"/>
          <w:u w:val="single"/>
        </w:rPr>
        <w:t>（5）建立安全制度、安全检查制度、安全教育制度、工地班前活动制度、文</w:t>
      </w:r>
      <w:r w:rsidRPr="00232D74">
        <w:rPr>
          <w:rFonts w:ascii="仿宋" w:eastAsia="仿宋" w:hAnsi="仿宋" w:cs="宋体"/>
          <w:b/>
          <w:bCs/>
          <w:snapToGrid w:val="0"/>
          <w:spacing w:val="-6"/>
          <w:kern w:val="0"/>
          <w:szCs w:val="21"/>
          <w:u w:val="single"/>
        </w:rPr>
        <w:t>明施工检查制</w:t>
      </w:r>
      <w:r w:rsidRPr="00232D74">
        <w:rPr>
          <w:rFonts w:ascii="仿宋" w:eastAsia="仿宋" w:hAnsi="仿宋" w:cs="宋体"/>
          <w:b/>
          <w:bCs/>
          <w:snapToGrid w:val="0"/>
          <w:spacing w:val="-2"/>
          <w:kern w:val="0"/>
          <w:szCs w:val="21"/>
          <w:u w:val="single"/>
        </w:rPr>
        <w:t>度。满足江苏省、南通市等安监部门安全文明生产的要求，做好</w:t>
      </w:r>
      <w:r w:rsidRPr="00232D74">
        <w:rPr>
          <w:rFonts w:ascii="仿宋" w:eastAsia="仿宋" w:hAnsi="仿宋" w:cs="宋体"/>
          <w:b/>
          <w:bCs/>
          <w:snapToGrid w:val="0"/>
          <w:spacing w:val="-3"/>
          <w:kern w:val="0"/>
          <w:szCs w:val="21"/>
          <w:u w:val="single"/>
        </w:rPr>
        <w:t>安全技术教育及交底，落实所有</w:t>
      </w:r>
      <w:r w:rsidRPr="00232D74">
        <w:rPr>
          <w:rFonts w:ascii="仿宋" w:eastAsia="仿宋" w:hAnsi="仿宋" w:cs="宋体"/>
          <w:b/>
          <w:bCs/>
          <w:snapToGrid w:val="0"/>
          <w:spacing w:val="-2"/>
          <w:kern w:val="0"/>
          <w:szCs w:val="21"/>
          <w:u w:val="single"/>
        </w:rPr>
        <w:t>安全技术措施和人身防护用品</w:t>
      </w:r>
      <w:r w:rsidRPr="00232D74">
        <w:rPr>
          <w:rFonts w:ascii="仿宋" w:eastAsia="仿宋" w:hAnsi="仿宋" w:cs="宋体"/>
          <w:b/>
          <w:bCs/>
          <w:snapToGrid w:val="0"/>
          <w:spacing w:val="-2"/>
          <w:kern w:val="0"/>
          <w:szCs w:val="21"/>
        </w:rPr>
        <w:t>。</w:t>
      </w:r>
    </w:p>
    <w:p w14:paraId="2A321B4D" w14:textId="77777777" w:rsidR="00D60DE8" w:rsidRPr="00232D74" w:rsidRDefault="003A2B45">
      <w:pPr>
        <w:widowControl/>
        <w:autoSpaceDE w:val="0"/>
        <w:autoSpaceDN w:val="0"/>
        <w:adjustRightInd w:val="0"/>
        <w:snapToGrid w:val="0"/>
        <w:spacing w:line="360" w:lineRule="auto"/>
        <w:ind w:firstLineChars="200" w:firstLine="402"/>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5"/>
          <w:kern w:val="0"/>
          <w:szCs w:val="21"/>
          <w:u w:val="single"/>
        </w:rPr>
        <w:t>（6）承包人对因建设工程施工可能造成损害的毗邻建筑物</w:t>
      </w:r>
      <w:r w:rsidRPr="00232D74">
        <w:rPr>
          <w:rFonts w:ascii="仿宋" w:eastAsia="仿宋" w:hAnsi="仿宋" w:cs="宋体"/>
          <w:b/>
          <w:bCs/>
          <w:snapToGrid w:val="0"/>
          <w:spacing w:val="-6"/>
          <w:kern w:val="0"/>
          <w:szCs w:val="21"/>
          <w:u w:val="single"/>
        </w:rPr>
        <w:t>、构筑物和地下管线等，应采取专项防护措施。承包人应当遵守有关环境保护法律、法规的规定，在施工现场采取措</w:t>
      </w:r>
      <w:r w:rsidRPr="00232D74">
        <w:rPr>
          <w:rFonts w:ascii="仿宋" w:eastAsia="仿宋" w:hAnsi="仿宋" w:cs="宋体"/>
          <w:b/>
          <w:bCs/>
          <w:snapToGrid w:val="0"/>
          <w:spacing w:val="-7"/>
          <w:kern w:val="0"/>
          <w:szCs w:val="21"/>
          <w:u w:val="single"/>
        </w:rPr>
        <w:t>施，防止或</w:t>
      </w:r>
      <w:r w:rsidRPr="00232D74">
        <w:rPr>
          <w:rFonts w:ascii="仿宋" w:eastAsia="仿宋" w:hAnsi="仿宋" w:cs="宋体"/>
          <w:b/>
          <w:bCs/>
          <w:snapToGrid w:val="0"/>
          <w:spacing w:val="-2"/>
          <w:kern w:val="0"/>
          <w:szCs w:val="21"/>
          <w:u w:val="single"/>
        </w:rPr>
        <w:t>者减少粉尘、废气、废水、固体废物、噪声、振动和施工照</w:t>
      </w:r>
      <w:r w:rsidRPr="00232D74">
        <w:rPr>
          <w:rFonts w:ascii="仿宋" w:eastAsia="仿宋" w:hAnsi="仿宋" w:cs="宋体"/>
          <w:b/>
          <w:bCs/>
          <w:snapToGrid w:val="0"/>
          <w:spacing w:val="-3"/>
          <w:kern w:val="0"/>
          <w:szCs w:val="21"/>
          <w:u w:val="single"/>
        </w:rPr>
        <w:t>明对人和环境的危害和污染。</w:t>
      </w:r>
    </w:p>
    <w:p w14:paraId="5F4E2A1E" w14:textId="77777777" w:rsidR="00D60DE8" w:rsidRPr="00232D74" w:rsidRDefault="003A2B45">
      <w:pPr>
        <w:widowControl/>
        <w:autoSpaceDE w:val="0"/>
        <w:autoSpaceDN w:val="0"/>
        <w:adjustRightInd w:val="0"/>
        <w:snapToGrid w:val="0"/>
        <w:spacing w:line="360" w:lineRule="auto"/>
        <w:ind w:firstLineChars="200" w:firstLine="406"/>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4"/>
          <w:kern w:val="0"/>
          <w:szCs w:val="21"/>
          <w:u w:val="single"/>
        </w:rPr>
        <w:t>（7）承包人应当在施工现场建立安全责任制度，确定消防安全责任人，制定用火、用电、</w:t>
      </w:r>
      <w:r w:rsidRPr="00232D74">
        <w:rPr>
          <w:rFonts w:ascii="仿宋" w:eastAsia="仿宋" w:hAnsi="仿宋" w:cs="宋体"/>
          <w:b/>
          <w:bCs/>
          <w:snapToGrid w:val="0"/>
          <w:spacing w:val="-2"/>
          <w:kern w:val="0"/>
          <w:szCs w:val="21"/>
          <w:u w:val="single"/>
        </w:rPr>
        <w:t>使用易燃易爆材料等各项消防安全管理制度和操作规程，设置</w:t>
      </w:r>
      <w:r w:rsidRPr="00232D74">
        <w:rPr>
          <w:rFonts w:ascii="仿宋" w:eastAsia="仿宋" w:hAnsi="仿宋" w:cs="宋体"/>
          <w:b/>
          <w:bCs/>
          <w:snapToGrid w:val="0"/>
          <w:spacing w:val="-3"/>
          <w:kern w:val="0"/>
          <w:szCs w:val="21"/>
          <w:u w:val="single"/>
        </w:rPr>
        <w:t>消防通道、消防水源，配备消防设</w:t>
      </w:r>
      <w:r w:rsidRPr="00232D74">
        <w:rPr>
          <w:rFonts w:ascii="仿宋" w:eastAsia="仿宋" w:hAnsi="仿宋" w:cs="宋体"/>
          <w:b/>
          <w:bCs/>
          <w:snapToGrid w:val="0"/>
          <w:spacing w:val="-2"/>
          <w:kern w:val="0"/>
          <w:szCs w:val="21"/>
          <w:u w:val="single"/>
        </w:rPr>
        <w:t>施和灭火器材，并在施工现场入口处设置明显标志。</w:t>
      </w:r>
    </w:p>
    <w:p w14:paraId="54B2B63C" w14:textId="77777777" w:rsidR="00D60DE8" w:rsidRPr="00232D74" w:rsidRDefault="003A2B45">
      <w:pPr>
        <w:widowControl/>
        <w:autoSpaceDE w:val="0"/>
        <w:autoSpaceDN w:val="0"/>
        <w:adjustRightInd w:val="0"/>
        <w:snapToGrid w:val="0"/>
        <w:spacing w:line="360" w:lineRule="auto"/>
        <w:ind w:firstLineChars="200" w:firstLine="402"/>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5"/>
          <w:kern w:val="0"/>
          <w:szCs w:val="21"/>
          <w:u w:val="single"/>
        </w:rPr>
        <w:t>（8）本工程设安全文明施工保证金，在施工期间，由于承包人原因造</w:t>
      </w:r>
      <w:r w:rsidRPr="00232D74">
        <w:rPr>
          <w:rFonts w:ascii="仿宋" w:eastAsia="仿宋" w:hAnsi="仿宋" w:cs="宋体"/>
          <w:b/>
          <w:bCs/>
          <w:snapToGrid w:val="0"/>
          <w:spacing w:val="-6"/>
          <w:kern w:val="0"/>
          <w:szCs w:val="21"/>
          <w:u w:val="single"/>
        </w:rPr>
        <w:t>成的事故，除根据事</w:t>
      </w:r>
      <w:r w:rsidRPr="00232D74">
        <w:rPr>
          <w:rFonts w:ascii="仿宋" w:eastAsia="仿宋" w:hAnsi="仿宋" w:cs="宋体"/>
          <w:b/>
          <w:bCs/>
          <w:snapToGrid w:val="0"/>
          <w:spacing w:val="-2"/>
          <w:kern w:val="0"/>
          <w:szCs w:val="21"/>
          <w:u w:val="single"/>
        </w:rPr>
        <w:t>故的严重程度或等级扣除安全文明施工保证金外，</w:t>
      </w:r>
      <w:r w:rsidRPr="00232D74">
        <w:rPr>
          <w:rFonts w:ascii="仿宋" w:eastAsia="仿宋" w:hAnsi="仿宋" w:cs="宋体"/>
          <w:b/>
          <w:bCs/>
          <w:snapToGrid w:val="0"/>
          <w:spacing w:val="-3"/>
          <w:kern w:val="0"/>
          <w:szCs w:val="21"/>
          <w:u w:val="single"/>
        </w:rPr>
        <w:t>需承担全部责任及由此引起的一切费用，发包人不承担任何责任。</w:t>
      </w:r>
    </w:p>
    <w:p w14:paraId="670606DE" w14:textId="77777777" w:rsidR="00D60DE8" w:rsidRPr="00232D74" w:rsidRDefault="003A2B45">
      <w:pPr>
        <w:widowControl/>
        <w:tabs>
          <w:tab w:val="left" w:pos="8814"/>
        </w:tabs>
        <w:autoSpaceDE w:val="0"/>
        <w:autoSpaceDN w:val="0"/>
        <w:adjustRightInd w:val="0"/>
        <w:snapToGrid w:val="0"/>
        <w:spacing w:line="360" w:lineRule="auto"/>
        <w:ind w:firstLineChars="200" w:firstLine="392"/>
        <w:textAlignment w:val="baseline"/>
        <w:rPr>
          <w:rFonts w:ascii="仿宋" w:eastAsia="仿宋" w:hAnsi="仿宋" w:cs="宋体" w:hint="eastAsia"/>
          <w:snapToGrid w:val="0"/>
          <w:kern w:val="0"/>
          <w:szCs w:val="21"/>
        </w:rPr>
      </w:pPr>
      <w:r w:rsidRPr="00232D74">
        <w:rPr>
          <w:rFonts w:ascii="仿宋" w:eastAsia="仿宋" w:hAnsi="仿宋" w:cs="宋体"/>
          <w:snapToGrid w:val="0"/>
          <w:spacing w:val="-7"/>
          <w:kern w:val="0"/>
          <w:szCs w:val="21"/>
        </w:rPr>
        <w:t>6.1.4 关于治安保卫的特别约定：</w:t>
      </w:r>
      <w:r w:rsidRPr="00232D74">
        <w:rPr>
          <w:rFonts w:ascii="仿宋" w:eastAsia="仿宋" w:hAnsi="仿宋" w:cs="宋体"/>
          <w:b/>
          <w:bCs/>
          <w:snapToGrid w:val="0"/>
          <w:spacing w:val="-7"/>
          <w:kern w:val="0"/>
          <w:szCs w:val="21"/>
          <w:u w:val="single"/>
        </w:rPr>
        <w:t>承包人必须在施工现场入口处、临时用电设施、脚手架、</w:t>
      </w:r>
      <w:r w:rsidRPr="00232D74">
        <w:rPr>
          <w:rFonts w:ascii="仿宋" w:eastAsia="仿宋" w:hAnsi="仿宋" w:cs="宋体"/>
          <w:b/>
          <w:bCs/>
          <w:snapToGrid w:val="0"/>
          <w:spacing w:val="-2"/>
          <w:kern w:val="0"/>
          <w:szCs w:val="21"/>
          <w:u w:val="single"/>
        </w:rPr>
        <w:t>出入通道口等危险部位，设置明显的安全警示标志且必须符</w:t>
      </w:r>
      <w:r w:rsidRPr="00232D74">
        <w:rPr>
          <w:rFonts w:ascii="仿宋" w:eastAsia="仿宋" w:hAnsi="仿宋" w:cs="宋体"/>
          <w:b/>
          <w:bCs/>
          <w:snapToGrid w:val="0"/>
          <w:spacing w:val="-3"/>
          <w:kern w:val="0"/>
          <w:szCs w:val="21"/>
          <w:u w:val="single"/>
        </w:rPr>
        <w:t>合国家标准。施工期间承包人按发包</w:t>
      </w:r>
      <w:r w:rsidRPr="00232D74">
        <w:rPr>
          <w:rFonts w:ascii="仿宋" w:eastAsia="仿宋" w:hAnsi="仿宋" w:cs="宋体"/>
          <w:b/>
          <w:bCs/>
          <w:snapToGrid w:val="0"/>
          <w:spacing w:val="-6"/>
          <w:kern w:val="0"/>
          <w:szCs w:val="21"/>
          <w:u w:val="single"/>
        </w:rPr>
        <w:t>人要求做好成品保护工作；未竣工或已竣工工程未交付发包人之前，负责已完成工程的保护工作，所需费用含在合同价内。对需要保护的产品和材料</w:t>
      </w:r>
      <w:proofErr w:type="gramStart"/>
      <w:r w:rsidRPr="00232D74">
        <w:rPr>
          <w:rFonts w:ascii="仿宋" w:eastAsia="仿宋" w:hAnsi="仿宋" w:cs="宋体"/>
          <w:b/>
          <w:bCs/>
          <w:snapToGrid w:val="0"/>
          <w:spacing w:val="-6"/>
          <w:kern w:val="0"/>
          <w:szCs w:val="21"/>
          <w:u w:val="single"/>
        </w:rPr>
        <w:t>须保护</w:t>
      </w:r>
      <w:proofErr w:type="gramEnd"/>
      <w:r w:rsidRPr="00232D74">
        <w:rPr>
          <w:rFonts w:ascii="仿宋" w:eastAsia="仿宋" w:hAnsi="仿宋" w:cs="宋体"/>
          <w:b/>
          <w:bCs/>
          <w:snapToGrid w:val="0"/>
          <w:spacing w:val="-6"/>
          <w:kern w:val="0"/>
          <w:szCs w:val="21"/>
          <w:u w:val="single"/>
        </w:rPr>
        <w:t>期间内发生损坏由承包人无条件、自费、</w:t>
      </w:r>
      <w:r w:rsidRPr="00232D74">
        <w:rPr>
          <w:rFonts w:ascii="仿宋" w:eastAsia="仿宋" w:hAnsi="仿宋" w:cs="宋体"/>
          <w:b/>
          <w:bCs/>
          <w:snapToGrid w:val="0"/>
          <w:spacing w:val="-2"/>
          <w:kern w:val="0"/>
          <w:szCs w:val="21"/>
          <w:u w:val="single"/>
        </w:rPr>
        <w:t>期限予以修补。竣工合格交付后由发包人负责保护，如发包</w:t>
      </w:r>
      <w:r w:rsidRPr="00232D74">
        <w:rPr>
          <w:rFonts w:ascii="仿宋" w:eastAsia="仿宋" w:hAnsi="仿宋" w:cs="宋体"/>
          <w:b/>
          <w:bCs/>
          <w:snapToGrid w:val="0"/>
          <w:spacing w:val="-3"/>
          <w:kern w:val="0"/>
          <w:szCs w:val="21"/>
          <w:u w:val="single"/>
        </w:rPr>
        <w:t>人有特殊要求的可另行补充协议加以</w:t>
      </w:r>
      <w:r w:rsidRPr="00232D74">
        <w:rPr>
          <w:rFonts w:ascii="仿宋" w:eastAsia="仿宋" w:hAnsi="仿宋" w:cs="宋体"/>
          <w:b/>
          <w:bCs/>
          <w:snapToGrid w:val="0"/>
          <w:spacing w:val="-5"/>
          <w:kern w:val="0"/>
          <w:szCs w:val="21"/>
          <w:u w:val="single"/>
        </w:rPr>
        <w:t>约定</w:t>
      </w:r>
      <w:r w:rsidRPr="00232D74">
        <w:rPr>
          <w:rFonts w:ascii="仿宋" w:eastAsia="仿宋" w:hAnsi="仿宋" w:cs="宋体"/>
          <w:b/>
          <w:bCs/>
          <w:snapToGrid w:val="0"/>
          <w:spacing w:val="-5"/>
          <w:kern w:val="0"/>
          <w:szCs w:val="21"/>
        </w:rPr>
        <w:t>。</w:t>
      </w:r>
    </w:p>
    <w:p w14:paraId="6D426224"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关于编制施工场地治安管理计划的约定：</w:t>
      </w:r>
      <w:r w:rsidRPr="00232D74">
        <w:rPr>
          <w:rFonts w:ascii="仿宋" w:eastAsia="仿宋" w:hAnsi="仿宋" w:cs="宋体"/>
          <w:b/>
          <w:bCs/>
          <w:snapToGrid w:val="0"/>
          <w:spacing w:val="-1"/>
          <w:kern w:val="0"/>
          <w:szCs w:val="21"/>
          <w:u w:val="single"/>
        </w:rPr>
        <w:t>开工前三天提供施工场地治安管理计划</w:t>
      </w:r>
      <w:r w:rsidRPr="00232D74">
        <w:rPr>
          <w:rFonts w:ascii="仿宋" w:eastAsia="仿宋" w:hAnsi="仿宋" w:cs="宋体"/>
          <w:snapToGrid w:val="0"/>
          <w:spacing w:val="-1"/>
          <w:kern w:val="0"/>
          <w:szCs w:val="21"/>
          <w:u w:val="single"/>
        </w:rPr>
        <w:t xml:space="preserve"> 。</w:t>
      </w:r>
    </w:p>
    <w:p w14:paraId="26BBE3B5"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lastRenderedPageBreak/>
        <w:t>6.1.5 文明施工</w:t>
      </w:r>
    </w:p>
    <w:p w14:paraId="111B6E80"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合同当事人对文明施工的要求：</w:t>
      </w:r>
      <w:r w:rsidRPr="00232D74">
        <w:rPr>
          <w:rFonts w:ascii="仿宋" w:eastAsia="仿宋" w:hAnsi="仿宋" w:cs="宋体"/>
          <w:b/>
          <w:bCs/>
          <w:snapToGrid w:val="0"/>
          <w:spacing w:val="-2"/>
          <w:kern w:val="0"/>
          <w:szCs w:val="21"/>
          <w:u w:val="single"/>
        </w:rPr>
        <w:t>承包人必须按照市级文明工地标准和要求，做好场地清理及相关工作，施工现场要求保证施工场地清洁；施工现场的材料堆放</w:t>
      </w:r>
      <w:r w:rsidRPr="00232D74">
        <w:rPr>
          <w:rFonts w:ascii="仿宋" w:eastAsia="仿宋" w:hAnsi="仿宋" w:cs="宋体"/>
          <w:b/>
          <w:bCs/>
          <w:snapToGrid w:val="0"/>
          <w:spacing w:val="-3"/>
          <w:kern w:val="0"/>
          <w:szCs w:val="21"/>
          <w:u w:val="single"/>
        </w:rPr>
        <w:t>要整齐，机械停放有序，做到</w:t>
      </w:r>
      <w:proofErr w:type="gramStart"/>
      <w:r w:rsidRPr="00232D74">
        <w:rPr>
          <w:rFonts w:ascii="仿宋" w:eastAsia="仿宋" w:hAnsi="仿宋" w:cs="宋体"/>
          <w:b/>
          <w:bCs/>
          <w:snapToGrid w:val="0"/>
          <w:spacing w:val="-2"/>
          <w:kern w:val="0"/>
          <w:szCs w:val="21"/>
          <w:u w:val="single"/>
        </w:rPr>
        <w:t>工完料</w:t>
      </w:r>
      <w:proofErr w:type="gramEnd"/>
      <w:r w:rsidRPr="00232D74">
        <w:rPr>
          <w:rFonts w:ascii="仿宋" w:eastAsia="仿宋" w:hAnsi="仿宋" w:cs="宋体"/>
          <w:b/>
          <w:bCs/>
          <w:snapToGrid w:val="0"/>
          <w:spacing w:val="-2"/>
          <w:kern w:val="0"/>
          <w:szCs w:val="21"/>
          <w:u w:val="single"/>
        </w:rPr>
        <w:t>清；遵守环境卫生管理的有关规定，符合清洁卫生要求，承担因自</w:t>
      </w:r>
      <w:r w:rsidRPr="00232D74">
        <w:rPr>
          <w:rFonts w:ascii="仿宋" w:eastAsia="仿宋" w:hAnsi="仿宋" w:cs="宋体"/>
          <w:b/>
          <w:bCs/>
          <w:snapToGrid w:val="0"/>
          <w:spacing w:val="-3"/>
          <w:kern w:val="0"/>
          <w:szCs w:val="21"/>
          <w:u w:val="single"/>
        </w:rPr>
        <w:t>身原因违反有关规定造</w:t>
      </w:r>
      <w:r w:rsidRPr="00232D74">
        <w:rPr>
          <w:rFonts w:ascii="仿宋" w:eastAsia="仿宋" w:hAnsi="仿宋" w:cs="宋体"/>
          <w:b/>
          <w:bCs/>
          <w:snapToGrid w:val="0"/>
          <w:spacing w:val="-2"/>
          <w:kern w:val="0"/>
          <w:szCs w:val="21"/>
          <w:u w:val="single"/>
        </w:rPr>
        <w:t>成的损失和罚款；定期地将所有建筑垃圾从施工场地清除，并</w:t>
      </w:r>
      <w:r w:rsidRPr="00232D74">
        <w:rPr>
          <w:rFonts w:ascii="仿宋" w:eastAsia="仿宋" w:hAnsi="仿宋" w:cs="宋体"/>
          <w:b/>
          <w:bCs/>
          <w:snapToGrid w:val="0"/>
          <w:spacing w:val="-3"/>
          <w:kern w:val="0"/>
          <w:szCs w:val="21"/>
          <w:u w:val="single"/>
        </w:rPr>
        <w:t>运出场外；交工前，将所有剩余的</w:t>
      </w:r>
      <w:r w:rsidRPr="00232D74">
        <w:rPr>
          <w:rFonts w:ascii="仿宋" w:eastAsia="仿宋" w:hAnsi="仿宋" w:cs="宋体"/>
          <w:b/>
          <w:bCs/>
          <w:snapToGrid w:val="0"/>
          <w:spacing w:val="-2"/>
          <w:kern w:val="0"/>
          <w:szCs w:val="21"/>
          <w:u w:val="single"/>
        </w:rPr>
        <w:t>建筑材料运走或运至指定地点堆放，将所有施工机械和设</w:t>
      </w:r>
      <w:r w:rsidRPr="00232D74">
        <w:rPr>
          <w:rFonts w:ascii="仿宋" w:eastAsia="仿宋" w:hAnsi="仿宋" w:cs="宋体"/>
          <w:b/>
          <w:bCs/>
          <w:snapToGrid w:val="0"/>
          <w:spacing w:val="-3"/>
          <w:kern w:val="0"/>
          <w:szCs w:val="21"/>
          <w:u w:val="single"/>
        </w:rPr>
        <w:t>备从施工场地运走。上述费用包含在合同价中。若承包人现场施工作业面、办公区、生活区内清洁卫生满足不了文明施工要求，发包人有权安排其它单位或个人打扫，按具体发生的费用</w:t>
      </w:r>
      <w:r w:rsidRPr="00232D74">
        <w:rPr>
          <w:rFonts w:ascii="仿宋" w:eastAsia="仿宋" w:hAnsi="仿宋" w:cs="宋体"/>
          <w:snapToGrid w:val="0"/>
          <w:spacing w:val="-34"/>
          <w:kern w:val="0"/>
          <w:szCs w:val="21"/>
          <w:u w:val="single"/>
        </w:rPr>
        <w:t xml:space="preserve"> </w:t>
      </w:r>
      <w:r w:rsidRPr="00232D74">
        <w:rPr>
          <w:rFonts w:ascii="仿宋" w:eastAsia="仿宋" w:hAnsi="仿宋" w:cs="宋体"/>
          <w:b/>
          <w:bCs/>
          <w:snapToGrid w:val="0"/>
          <w:spacing w:val="-3"/>
          <w:kern w:val="0"/>
          <w:szCs w:val="21"/>
          <w:u w:val="single"/>
        </w:rPr>
        <w:t>2</w:t>
      </w:r>
      <w:r w:rsidRPr="00232D74">
        <w:rPr>
          <w:rFonts w:ascii="仿宋" w:eastAsia="仿宋" w:hAnsi="仿宋" w:cs="宋体"/>
          <w:snapToGrid w:val="0"/>
          <w:spacing w:val="-44"/>
          <w:kern w:val="0"/>
          <w:szCs w:val="21"/>
          <w:u w:val="single"/>
        </w:rPr>
        <w:t xml:space="preserve"> </w:t>
      </w:r>
      <w:proofErr w:type="gramStart"/>
      <w:r w:rsidRPr="00232D74">
        <w:rPr>
          <w:rFonts w:ascii="仿宋" w:eastAsia="仿宋" w:hAnsi="仿宋" w:cs="宋体"/>
          <w:b/>
          <w:bCs/>
          <w:snapToGrid w:val="0"/>
          <w:spacing w:val="-3"/>
          <w:kern w:val="0"/>
          <w:szCs w:val="21"/>
          <w:u w:val="single"/>
        </w:rPr>
        <w:t>倍</w:t>
      </w:r>
      <w:proofErr w:type="gramEnd"/>
      <w:r w:rsidRPr="00232D74">
        <w:rPr>
          <w:rFonts w:ascii="仿宋" w:eastAsia="仿宋" w:hAnsi="仿宋" w:cs="宋体"/>
          <w:b/>
          <w:bCs/>
          <w:snapToGrid w:val="0"/>
          <w:spacing w:val="-3"/>
          <w:kern w:val="0"/>
          <w:szCs w:val="21"/>
          <w:u w:val="single"/>
        </w:rPr>
        <w:t>及以上从进度款中扣除。承包人必须服从</w:t>
      </w:r>
      <w:r w:rsidRPr="00232D74">
        <w:rPr>
          <w:rFonts w:ascii="仿宋" w:eastAsia="仿宋" w:hAnsi="仿宋" w:cs="宋体"/>
          <w:b/>
          <w:bCs/>
          <w:snapToGrid w:val="0"/>
          <w:spacing w:val="-2"/>
          <w:kern w:val="0"/>
          <w:szCs w:val="21"/>
          <w:u w:val="single"/>
        </w:rPr>
        <w:t>发包人现场的统一管理和协调，做到文明施工。施工现场要设</w:t>
      </w:r>
      <w:r w:rsidRPr="00232D74">
        <w:rPr>
          <w:rFonts w:ascii="仿宋" w:eastAsia="仿宋" w:hAnsi="仿宋" w:cs="宋体"/>
          <w:b/>
          <w:bCs/>
          <w:snapToGrid w:val="0"/>
          <w:spacing w:val="-3"/>
          <w:kern w:val="0"/>
          <w:szCs w:val="21"/>
          <w:u w:val="single"/>
        </w:rPr>
        <w:t>立标语、标牌，做到文明施工，树</w:t>
      </w:r>
      <w:r w:rsidRPr="00232D74">
        <w:rPr>
          <w:rFonts w:ascii="仿宋" w:eastAsia="仿宋" w:hAnsi="仿宋" w:cs="宋体"/>
          <w:b/>
          <w:bCs/>
          <w:snapToGrid w:val="0"/>
          <w:spacing w:val="-2"/>
          <w:kern w:val="0"/>
          <w:szCs w:val="21"/>
          <w:u w:val="single"/>
        </w:rPr>
        <w:t>立企业形象，主动接受社会监督和有关部门的管理</w:t>
      </w:r>
      <w:r w:rsidRPr="00232D74">
        <w:rPr>
          <w:rFonts w:ascii="仿宋" w:eastAsia="仿宋" w:hAnsi="仿宋" w:cs="宋体"/>
          <w:b/>
          <w:bCs/>
          <w:snapToGrid w:val="0"/>
          <w:spacing w:val="-2"/>
          <w:kern w:val="0"/>
          <w:szCs w:val="21"/>
        </w:rPr>
        <w:t>。</w:t>
      </w:r>
    </w:p>
    <w:p w14:paraId="646ACC83" w14:textId="77777777" w:rsidR="00D60DE8" w:rsidRPr="00232D74" w:rsidRDefault="003A2B45">
      <w:pPr>
        <w:widowControl/>
        <w:kinsoku w:val="0"/>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rPr>
      </w:pPr>
      <w:r w:rsidRPr="00232D74">
        <w:rPr>
          <w:rFonts w:ascii="仿宋" w:eastAsia="仿宋" w:hAnsi="仿宋" w:cs="宋体"/>
          <w:snapToGrid w:val="0"/>
          <w:kern w:val="0"/>
          <w:szCs w:val="21"/>
        </w:rPr>
        <w:t>6.1.6 关于安全文明施工费支付比例和支付</w:t>
      </w:r>
      <w:r w:rsidRPr="00232D74">
        <w:rPr>
          <w:rFonts w:ascii="仿宋" w:eastAsia="仿宋" w:hAnsi="仿宋" w:cs="宋体"/>
          <w:snapToGrid w:val="0"/>
          <w:spacing w:val="-1"/>
          <w:kern w:val="0"/>
          <w:szCs w:val="21"/>
        </w:rPr>
        <w:t>期限的约定：</w:t>
      </w:r>
      <w:r w:rsidRPr="00232D74">
        <w:rPr>
          <w:rFonts w:ascii="仿宋" w:eastAsia="仿宋" w:hAnsi="仿宋" w:cs="宋体"/>
          <w:b/>
          <w:bCs/>
          <w:snapToGrid w:val="0"/>
          <w:spacing w:val="-1"/>
          <w:kern w:val="0"/>
          <w:szCs w:val="21"/>
          <w:u w:val="single"/>
        </w:rPr>
        <w:t>无</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b/>
          <w:bCs/>
          <w:snapToGrid w:val="0"/>
          <w:spacing w:val="-1"/>
          <w:kern w:val="0"/>
          <w:szCs w:val="21"/>
        </w:rPr>
        <w:t>。</w:t>
      </w:r>
    </w:p>
    <w:p w14:paraId="70349747" w14:textId="77777777" w:rsidR="00D60DE8" w:rsidRPr="00232D74" w:rsidRDefault="003A2B45">
      <w:pPr>
        <w:widowControl/>
        <w:kinsoku w:val="0"/>
        <w:autoSpaceDE w:val="0"/>
        <w:autoSpaceDN w:val="0"/>
        <w:adjustRightInd w:val="0"/>
        <w:snapToGrid w:val="0"/>
        <w:spacing w:line="360" w:lineRule="auto"/>
        <w:ind w:firstLineChars="200" w:firstLine="404"/>
        <w:jc w:val="left"/>
        <w:textAlignment w:val="baseline"/>
        <w:outlineLvl w:val="2"/>
        <w:rPr>
          <w:rFonts w:ascii="仿宋" w:eastAsia="仿宋" w:hAnsi="仿宋" w:cs="宋体" w:hint="eastAsia"/>
          <w:snapToGrid w:val="0"/>
          <w:kern w:val="0"/>
          <w:szCs w:val="21"/>
        </w:rPr>
      </w:pPr>
      <w:r w:rsidRPr="00232D74">
        <w:rPr>
          <w:rFonts w:ascii="仿宋" w:eastAsia="仿宋" w:hAnsi="仿宋" w:cs="宋体"/>
          <w:snapToGrid w:val="0"/>
          <w:spacing w:val="-4"/>
          <w:kern w:val="0"/>
          <w:szCs w:val="21"/>
        </w:rPr>
        <w:t>7.</w:t>
      </w:r>
      <w:r w:rsidRPr="00232D74">
        <w:rPr>
          <w:rFonts w:ascii="仿宋" w:eastAsia="仿宋" w:hAnsi="仿宋" w:cs="宋体"/>
          <w:snapToGrid w:val="0"/>
          <w:spacing w:val="16"/>
          <w:kern w:val="0"/>
          <w:szCs w:val="21"/>
        </w:rPr>
        <w:t xml:space="preserve"> </w:t>
      </w:r>
      <w:r w:rsidRPr="00232D74">
        <w:rPr>
          <w:rFonts w:ascii="仿宋" w:eastAsia="仿宋" w:hAnsi="仿宋" w:cs="宋体"/>
          <w:snapToGrid w:val="0"/>
          <w:spacing w:val="-4"/>
          <w:kern w:val="0"/>
          <w:szCs w:val="21"/>
        </w:rPr>
        <w:t>工期和进度</w:t>
      </w:r>
    </w:p>
    <w:p w14:paraId="2C9C68E5"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7.1 施工组织设计</w:t>
      </w:r>
    </w:p>
    <w:p w14:paraId="0770D477"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7.1.1 合同当事人约定的施工组织设计应包括的其他内容：</w:t>
      </w:r>
      <w:r w:rsidRPr="00232D74">
        <w:rPr>
          <w:rFonts w:ascii="仿宋" w:eastAsia="仿宋" w:hAnsi="仿宋" w:cs="宋体"/>
          <w:b/>
          <w:bCs/>
          <w:snapToGrid w:val="0"/>
          <w:spacing w:val="-1"/>
          <w:kern w:val="0"/>
          <w:szCs w:val="21"/>
          <w:u w:val="single"/>
        </w:rPr>
        <w:t>承包人在开工前必须提交详细的</w:t>
      </w:r>
      <w:r w:rsidRPr="00232D74">
        <w:rPr>
          <w:rFonts w:ascii="仿宋" w:eastAsia="仿宋" w:hAnsi="仿宋" w:cs="宋体"/>
          <w:b/>
          <w:bCs/>
          <w:snapToGrid w:val="0"/>
          <w:spacing w:val="-2"/>
          <w:kern w:val="0"/>
          <w:szCs w:val="21"/>
          <w:u w:val="single"/>
        </w:rPr>
        <w:t>施工组织设计，报发包人及总监审批，施工组织设计经发包人及监</w:t>
      </w:r>
      <w:r w:rsidRPr="00232D74">
        <w:rPr>
          <w:rFonts w:ascii="仿宋" w:eastAsia="仿宋" w:hAnsi="仿宋" w:cs="宋体"/>
          <w:b/>
          <w:bCs/>
          <w:snapToGrid w:val="0"/>
          <w:spacing w:val="-3"/>
          <w:kern w:val="0"/>
          <w:szCs w:val="21"/>
          <w:u w:val="single"/>
        </w:rPr>
        <w:t>理认可后方可开工。施工组织</w:t>
      </w:r>
      <w:r w:rsidRPr="00232D74">
        <w:rPr>
          <w:rFonts w:ascii="仿宋" w:eastAsia="仿宋" w:hAnsi="仿宋" w:cs="宋体"/>
          <w:b/>
          <w:bCs/>
          <w:snapToGrid w:val="0"/>
          <w:spacing w:val="-2"/>
          <w:kern w:val="0"/>
          <w:szCs w:val="21"/>
          <w:u w:val="single"/>
        </w:rPr>
        <w:t>设计将作为工程款支付的参考依据之一</w:t>
      </w:r>
      <w:r w:rsidRPr="00232D74">
        <w:rPr>
          <w:rFonts w:ascii="仿宋" w:eastAsia="仿宋" w:hAnsi="仿宋" w:cs="宋体"/>
          <w:b/>
          <w:bCs/>
          <w:snapToGrid w:val="0"/>
          <w:spacing w:val="-2"/>
          <w:kern w:val="0"/>
          <w:szCs w:val="21"/>
        </w:rPr>
        <w:t>。</w:t>
      </w:r>
    </w:p>
    <w:p w14:paraId="0E938059" w14:textId="77777777" w:rsidR="00D60DE8" w:rsidRPr="00232D74" w:rsidRDefault="003A2B45">
      <w:pPr>
        <w:widowControl/>
        <w:tabs>
          <w:tab w:val="left" w:pos="8742"/>
        </w:tabs>
        <w:autoSpaceDE w:val="0"/>
        <w:autoSpaceDN w:val="0"/>
        <w:adjustRightInd w:val="0"/>
        <w:snapToGrid w:val="0"/>
        <w:spacing w:line="360" w:lineRule="auto"/>
        <w:ind w:firstLineChars="200" w:firstLine="418"/>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1"/>
          <w:kern w:val="0"/>
          <w:szCs w:val="21"/>
          <w:u w:val="single"/>
        </w:rPr>
        <w:t>承包人编制的进度计划中应明确各分部完成的具体时间，关键线路，劳动力动态变化图等。</w:t>
      </w:r>
      <w:r w:rsidRPr="00232D74">
        <w:rPr>
          <w:rFonts w:ascii="仿宋" w:eastAsia="仿宋" w:hAnsi="仿宋" w:cs="宋体"/>
          <w:b/>
          <w:bCs/>
          <w:snapToGrid w:val="0"/>
          <w:spacing w:val="-2"/>
          <w:kern w:val="0"/>
          <w:szCs w:val="21"/>
          <w:u w:val="single"/>
        </w:rPr>
        <w:t>发包人或监理单位每天记录施工人数，实际小于计划人数时，按每人每天向发包人支付违约金</w:t>
      </w:r>
      <w:r w:rsidRPr="00232D74">
        <w:rPr>
          <w:rFonts w:ascii="仿宋" w:eastAsia="仿宋" w:hAnsi="仿宋" w:cs="宋体"/>
          <w:b/>
          <w:bCs/>
          <w:snapToGrid w:val="0"/>
          <w:spacing w:val="-13"/>
          <w:kern w:val="0"/>
          <w:szCs w:val="21"/>
          <w:u w:val="single"/>
        </w:rPr>
        <w:t>100元/人·天。</w:t>
      </w:r>
    </w:p>
    <w:p w14:paraId="4BAF82C4" w14:textId="77777777" w:rsidR="00D60DE8" w:rsidRPr="00232D74" w:rsidRDefault="003A2B45">
      <w:pPr>
        <w:widowControl/>
        <w:autoSpaceDE w:val="0"/>
        <w:autoSpaceDN w:val="0"/>
        <w:adjustRightInd w:val="0"/>
        <w:snapToGrid w:val="0"/>
        <w:spacing w:line="360" w:lineRule="auto"/>
        <w:ind w:firstLineChars="200" w:firstLine="398"/>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6"/>
          <w:kern w:val="0"/>
          <w:szCs w:val="21"/>
          <w:u w:val="single"/>
        </w:rPr>
        <w:t>实际进度滞后计划进度时，承包人在接到监理通知单后，必须落实纠偏调</w:t>
      </w:r>
      <w:r w:rsidRPr="00232D74">
        <w:rPr>
          <w:rFonts w:ascii="仿宋" w:eastAsia="仿宋" w:hAnsi="仿宋" w:cs="宋体"/>
          <w:b/>
          <w:bCs/>
          <w:snapToGrid w:val="0"/>
          <w:spacing w:val="-7"/>
          <w:kern w:val="0"/>
          <w:szCs w:val="21"/>
          <w:u w:val="single"/>
        </w:rPr>
        <w:t>整措施并认真实施，</w:t>
      </w:r>
      <w:proofErr w:type="gramStart"/>
      <w:r w:rsidRPr="00232D74">
        <w:rPr>
          <w:rFonts w:ascii="仿宋" w:eastAsia="仿宋" w:hAnsi="仿宋" w:cs="宋体"/>
          <w:b/>
          <w:bCs/>
          <w:snapToGrid w:val="0"/>
          <w:spacing w:val="-2"/>
          <w:kern w:val="0"/>
          <w:szCs w:val="21"/>
          <w:u w:val="single"/>
        </w:rPr>
        <w:t>否则向</w:t>
      </w:r>
      <w:proofErr w:type="gramEnd"/>
      <w:r w:rsidRPr="00232D74">
        <w:rPr>
          <w:rFonts w:ascii="仿宋" w:eastAsia="仿宋" w:hAnsi="仿宋" w:cs="宋体"/>
          <w:b/>
          <w:bCs/>
          <w:snapToGrid w:val="0"/>
          <w:spacing w:val="-2"/>
          <w:kern w:val="0"/>
          <w:szCs w:val="21"/>
          <w:u w:val="single"/>
        </w:rPr>
        <w:t>发包人支付违约金</w:t>
      </w:r>
      <w:r w:rsidRPr="00232D74">
        <w:rPr>
          <w:rFonts w:ascii="仿宋" w:eastAsia="仿宋" w:hAnsi="仿宋" w:cs="宋体"/>
          <w:snapToGrid w:val="0"/>
          <w:spacing w:val="-2"/>
          <w:kern w:val="0"/>
          <w:szCs w:val="21"/>
          <w:u w:val="single"/>
        </w:rPr>
        <w:t xml:space="preserve"> </w:t>
      </w:r>
      <w:r w:rsidRPr="00232D74">
        <w:rPr>
          <w:rFonts w:ascii="仿宋" w:eastAsia="仿宋" w:hAnsi="仿宋" w:cs="宋体"/>
          <w:b/>
          <w:bCs/>
          <w:snapToGrid w:val="0"/>
          <w:spacing w:val="-2"/>
          <w:kern w:val="0"/>
          <w:szCs w:val="21"/>
          <w:u w:val="single"/>
        </w:rPr>
        <w:t>500</w:t>
      </w:r>
      <w:r w:rsidRPr="00232D74">
        <w:rPr>
          <w:rFonts w:ascii="仿宋" w:eastAsia="仿宋" w:hAnsi="仿宋" w:cs="宋体"/>
          <w:snapToGrid w:val="0"/>
          <w:spacing w:val="-2"/>
          <w:kern w:val="0"/>
          <w:szCs w:val="21"/>
          <w:u w:val="single"/>
        </w:rPr>
        <w:t xml:space="preserve"> </w:t>
      </w:r>
      <w:r w:rsidRPr="00232D74">
        <w:rPr>
          <w:rFonts w:ascii="仿宋" w:eastAsia="仿宋" w:hAnsi="仿宋" w:cs="宋体"/>
          <w:b/>
          <w:bCs/>
          <w:snapToGrid w:val="0"/>
          <w:spacing w:val="-2"/>
          <w:kern w:val="0"/>
          <w:szCs w:val="21"/>
          <w:u w:val="single"/>
        </w:rPr>
        <w:t>元/次。</w:t>
      </w:r>
    </w:p>
    <w:p w14:paraId="27386808" w14:textId="77777777" w:rsidR="00D60DE8" w:rsidRPr="00232D74" w:rsidRDefault="003A2B45">
      <w:pPr>
        <w:widowControl/>
        <w:autoSpaceDE w:val="0"/>
        <w:autoSpaceDN w:val="0"/>
        <w:adjustRightInd w:val="0"/>
        <w:snapToGrid w:val="0"/>
        <w:spacing w:line="360" w:lineRule="auto"/>
        <w:ind w:firstLineChars="200" w:firstLine="418"/>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1"/>
          <w:kern w:val="0"/>
          <w:szCs w:val="21"/>
          <w:u w:val="single"/>
        </w:rPr>
        <w:t>实际进度严重滞后进度计划，则工期履约保证金不予退还。</w:t>
      </w:r>
    </w:p>
    <w:p w14:paraId="39FBB1AE"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7.1.2 施工组织设计的提交和修改</w:t>
      </w:r>
    </w:p>
    <w:p w14:paraId="07DC3196"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承包人提交详细施工组织设计的期限的约定：</w:t>
      </w:r>
      <w:r w:rsidRPr="00232D74">
        <w:rPr>
          <w:rFonts w:ascii="仿宋" w:eastAsia="仿宋" w:hAnsi="仿宋" w:cs="宋体"/>
          <w:b/>
          <w:bCs/>
          <w:snapToGrid w:val="0"/>
          <w:spacing w:val="-2"/>
          <w:kern w:val="0"/>
          <w:szCs w:val="21"/>
          <w:u w:val="single"/>
        </w:rPr>
        <w:t>开工前</w:t>
      </w:r>
      <w:r w:rsidRPr="00232D74">
        <w:rPr>
          <w:rFonts w:ascii="仿宋" w:eastAsia="仿宋" w:hAnsi="仿宋" w:cs="宋体"/>
          <w:snapToGrid w:val="0"/>
          <w:spacing w:val="-29"/>
          <w:kern w:val="0"/>
          <w:szCs w:val="21"/>
          <w:u w:val="single"/>
        </w:rPr>
        <w:t xml:space="preserve"> </w:t>
      </w:r>
      <w:r w:rsidRPr="00232D74">
        <w:rPr>
          <w:rFonts w:ascii="仿宋" w:eastAsia="仿宋" w:hAnsi="仿宋" w:cs="宋体"/>
          <w:b/>
          <w:bCs/>
          <w:snapToGrid w:val="0"/>
          <w:spacing w:val="-2"/>
          <w:kern w:val="0"/>
          <w:szCs w:val="21"/>
          <w:u w:val="single"/>
        </w:rPr>
        <w:t>3</w:t>
      </w:r>
      <w:r w:rsidRPr="00232D74">
        <w:rPr>
          <w:rFonts w:ascii="仿宋" w:eastAsia="仿宋" w:hAnsi="仿宋" w:cs="宋体"/>
          <w:snapToGrid w:val="0"/>
          <w:spacing w:val="-40"/>
          <w:kern w:val="0"/>
          <w:szCs w:val="21"/>
          <w:u w:val="single"/>
        </w:rPr>
        <w:t xml:space="preserve"> </w:t>
      </w:r>
      <w:r w:rsidRPr="00232D74">
        <w:rPr>
          <w:rFonts w:ascii="仿宋" w:eastAsia="仿宋" w:hAnsi="仿宋" w:cs="宋体"/>
          <w:b/>
          <w:bCs/>
          <w:snapToGrid w:val="0"/>
          <w:spacing w:val="-2"/>
          <w:kern w:val="0"/>
          <w:szCs w:val="21"/>
          <w:u w:val="single"/>
        </w:rPr>
        <w:t>天</w:t>
      </w:r>
      <w:r w:rsidRPr="00232D74">
        <w:rPr>
          <w:rFonts w:ascii="仿宋" w:eastAsia="仿宋" w:hAnsi="仿宋" w:cs="宋体"/>
          <w:b/>
          <w:bCs/>
          <w:snapToGrid w:val="0"/>
          <w:spacing w:val="-2"/>
          <w:kern w:val="0"/>
          <w:szCs w:val="21"/>
        </w:rPr>
        <w:t>。</w:t>
      </w:r>
    </w:p>
    <w:p w14:paraId="25670503"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发包人和监理人在收到详细的施工组织设计后确认或提出修改意见的期限：</w:t>
      </w:r>
      <w:r w:rsidRPr="00232D74">
        <w:rPr>
          <w:rFonts w:ascii="仿宋" w:eastAsia="仿宋" w:hAnsi="仿宋" w:cs="宋体"/>
          <w:b/>
          <w:bCs/>
          <w:snapToGrid w:val="0"/>
          <w:spacing w:val="-1"/>
          <w:kern w:val="0"/>
          <w:szCs w:val="21"/>
          <w:u w:val="single"/>
        </w:rPr>
        <w:t>收到完整的、符</w:t>
      </w:r>
      <w:r w:rsidRPr="00232D74">
        <w:rPr>
          <w:rFonts w:ascii="仿宋" w:eastAsia="仿宋" w:hAnsi="仿宋" w:cs="宋体"/>
          <w:b/>
          <w:bCs/>
          <w:snapToGrid w:val="0"/>
          <w:spacing w:val="-4"/>
          <w:kern w:val="0"/>
          <w:szCs w:val="21"/>
          <w:u w:val="single"/>
        </w:rPr>
        <w:t>合要求的文件后</w:t>
      </w:r>
      <w:r w:rsidRPr="00232D74">
        <w:rPr>
          <w:rFonts w:ascii="仿宋" w:eastAsia="仿宋" w:hAnsi="仿宋" w:cs="宋体"/>
          <w:snapToGrid w:val="0"/>
          <w:spacing w:val="-33"/>
          <w:kern w:val="0"/>
          <w:szCs w:val="21"/>
          <w:u w:val="single"/>
        </w:rPr>
        <w:t xml:space="preserve"> </w:t>
      </w:r>
      <w:r w:rsidRPr="00232D74">
        <w:rPr>
          <w:rFonts w:ascii="仿宋" w:eastAsia="仿宋" w:hAnsi="仿宋" w:cs="宋体"/>
          <w:b/>
          <w:bCs/>
          <w:snapToGrid w:val="0"/>
          <w:spacing w:val="-4"/>
          <w:kern w:val="0"/>
          <w:szCs w:val="21"/>
          <w:u w:val="single"/>
        </w:rPr>
        <w:t>3</w:t>
      </w:r>
      <w:r w:rsidRPr="00232D74">
        <w:rPr>
          <w:rFonts w:ascii="仿宋" w:eastAsia="仿宋" w:hAnsi="仿宋" w:cs="宋体"/>
          <w:snapToGrid w:val="0"/>
          <w:spacing w:val="-44"/>
          <w:kern w:val="0"/>
          <w:szCs w:val="21"/>
          <w:u w:val="single"/>
        </w:rPr>
        <w:t xml:space="preserve"> </w:t>
      </w:r>
      <w:proofErr w:type="gramStart"/>
      <w:r w:rsidRPr="00232D74">
        <w:rPr>
          <w:rFonts w:ascii="仿宋" w:eastAsia="仿宋" w:hAnsi="仿宋" w:cs="宋体"/>
          <w:b/>
          <w:bCs/>
          <w:snapToGrid w:val="0"/>
          <w:spacing w:val="-4"/>
          <w:kern w:val="0"/>
          <w:szCs w:val="21"/>
          <w:u w:val="single"/>
        </w:rPr>
        <w:t>个</w:t>
      </w:r>
      <w:proofErr w:type="gramEnd"/>
      <w:r w:rsidRPr="00232D74">
        <w:rPr>
          <w:rFonts w:ascii="仿宋" w:eastAsia="仿宋" w:hAnsi="仿宋" w:cs="宋体"/>
          <w:b/>
          <w:bCs/>
          <w:snapToGrid w:val="0"/>
          <w:spacing w:val="-4"/>
          <w:kern w:val="0"/>
          <w:szCs w:val="21"/>
          <w:u w:val="single"/>
        </w:rPr>
        <w:t>工作日内</w:t>
      </w:r>
      <w:r w:rsidRPr="00232D74">
        <w:rPr>
          <w:rFonts w:ascii="仿宋" w:eastAsia="仿宋" w:hAnsi="仿宋" w:cs="宋体"/>
          <w:b/>
          <w:bCs/>
          <w:snapToGrid w:val="0"/>
          <w:spacing w:val="-4"/>
          <w:kern w:val="0"/>
          <w:szCs w:val="21"/>
        </w:rPr>
        <w:t>。</w:t>
      </w:r>
    </w:p>
    <w:p w14:paraId="7C37FC6F"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7.2 施工进度计划</w:t>
      </w:r>
    </w:p>
    <w:p w14:paraId="0ADC1EF2"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7.2.2 施工进度计划的修订</w:t>
      </w:r>
    </w:p>
    <w:p w14:paraId="399BDDB1" w14:textId="77777777" w:rsidR="00D60DE8" w:rsidRPr="00232D74" w:rsidRDefault="003A2B45">
      <w:pPr>
        <w:widowControl/>
        <w:kinsoku w:val="0"/>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rPr>
      </w:pPr>
      <w:r w:rsidRPr="00232D74">
        <w:rPr>
          <w:rFonts w:ascii="仿宋" w:eastAsia="仿宋" w:hAnsi="仿宋" w:cs="宋体"/>
          <w:snapToGrid w:val="0"/>
          <w:kern w:val="0"/>
          <w:szCs w:val="21"/>
        </w:rPr>
        <w:t>发包人和监理人在收到修订的施工进度计划后确认或提出修改意见的期限：</w:t>
      </w:r>
      <w:r w:rsidRPr="00232D74">
        <w:rPr>
          <w:rFonts w:ascii="仿宋" w:eastAsia="仿宋" w:hAnsi="仿宋" w:cs="宋体"/>
          <w:snapToGrid w:val="0"/>
          <w:spacing w:val="-1"/>
          <w:kern w:val="0"/>
          <w:szCs w:val="21"/>
          <w:u w:val="single"/>
        </w:rPr>
        <w:t>经发包人和监理人书面同意后，予以确认。</w:t>
      </w:r>
    </w:p>
    <w:p w14:paraId="2B94967C" w14:textId="77777777" w:rsidR="00D60DE8" w:rsidRPr="00232D74" w:rsidRDefault="003A2B45">
      <w:pPr>
        <w:widowControl/>
        <w:kinsoku w:val="0"/>
        <w:autoSpaceDE w:val="0"/>
        <w:autoSpaceDN w:val="0"/>
        <w:adjustRightInd w:val="0"/>
        <w:snapToGrid w:val="0"/>
        <w:spacing w:line="360" w:lineRule="auto"/>
        <w:ind w:firstLineChars="200" w:firstLine="404"/>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4"/>
          <w:kern w:val="0"/>
          <w:szCs w:val="21"/>
        </w:rPr>
        <w:t>7.3</w:t>
      </w:r>
      <w:r w:rsidRPr="00232D74">
        <w:rPr>
          <w:rFonts w:ascii="仿宋" w:eastAsia="仿宋" w:hAnsi="仿宋" w:cs="宋体"/>
          <w:snapToGrid w:val="0"/>
          <w:spacing w:val="12"/>
          <w:kern w:val="0"/>
          <w:szCs w:val="21"/>
        </w:rPr>
        <w:t xml:space="preserve"> </w:t>
      </w:r>
      <w:r w:rsidRPr="00232D74">
        <w:rPr>
          <w:rFonts w:ascii="仿宋" w:eastAsia="仿宋" w:hAnsi="仿宋" w:cs="宋体"/>
          <w:snapToGrid w:val="0"/>
          <w:spacing w:val="-4"/>
          <w:kern w:val="0"/>
          <w:szCs w:val="21"/>
        </w:rPr>
        <w:t>开工</w:t>
      </w:r>
    </w:p>
    <w:p w14:paraId="7E5DDBF3"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7.3.1 开工准备</w:t>
      </w:r>
    </w:p>
    <w:p w14:paraId="71CBEF5D"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关于承包人提交工程开工</w:t>
      </w:r>
      <w:proofErr w:type="gramStart"/>
      <w:r w:rsidRPr="00232D74">
        <w:rPr>
          <w:rFonts w:ascii="仿宋" w:eastAsia="仿宋" w:hAnsi="仿宋" w:cs="宋体"/>
          <w:snapToGrid w:val="0"/>
          <w:spacing w:val="-2"/>
          <w:kern w:val="0"/>
          <w:szCs w:val="21"/>
        </w:rPr>
        <w:t>报审表</w:t>
      </w:r>
      <w:proofErr w:type="gramEnd"/>
      <w:r w:rsidRPr="00232D74">
        <w:rPr>
          <w:rFonts w:ascii="仿宋" w:eastAsia="仿宋" w:hAnsi="仿宋" w:cs="宋体"/>
          <w:snapToGrid w:val="0"/>
          <w:spacing w:val="-2"/>
          <w:kern w:val="0"/>
          <w:szCs w:val="21"/>
        </w:rPr>
        <w:t>的期限：</w:t>
      </w:r>
      <w:r w:rsidRPr="00232D74">
        <w:rPr>
          <w:rFonts w:ascii="仿宋" w:eastAsia="仿宋" w:hAnsi="仿宋" w:cs="宋体"/>
          <w:b/>
          <w:bCs/>
          <w:snapToGrid w:val="0"/>
          <w:spacing w:val="-2"/>
          <w:kern w:val="0"/>
          <w:szCs w:val="21"/>
          <w:u w:val="single"/>
        </w:rPr>
        <w:t>合同签订后</w:t>
      </w:r>
      <w:r w:rsidRPr="00232D74">
        <w:rPr>
          <w:rFonts w:ascii="仿宋" w:eastAsia="仿宋" w:hAnsi="仿宋" w:cs="宋体"/>
          <w:snapToGrid w:val="0"/>
          <w:spacing w:val="-31"/>
          <w:kern w:val="0"/>
          <w:szCs w:val="21"/>
          <w:u w:val="single"/>
        </w:rPr>
        <w:t xml:space="preserve"> </w:t>
      </w:r>
      <w:r w:rsidRPr="00232D74">
        <w:rPr>
          <w:rFonts w:ascii="仿宋" w:eastAsia="仿宋" w:hAnsi="仿宋" w:cs="宋体"/>
          <w:b/>
          <w:bCs/>
          <w:snapToGrid w:val="0"/>
          <w:spacing w:val="-2"/>
          <w:kern w:val="0"/>
          <w:szCs w:val="21"/>
          <w:u w:val="single"/>
        </w:rPr>
        <w:t>3</w:t>
      </w:r>
      <w:r w:rsidRPr="00232D74">
        <w:rPr>
          <w:rFonts w:ascii="仿宋" w:eastAsia="仿宋" w:hAnsi="仿宋" w:cs="宋体"/>
          <w:snapToGrid w:val="0"/>
          <w:spacing w:val="-40"/>
          <w:kern w:val="0"/>
          <w:szCs w:val="21"/>
          <w:u w:val="single"/>
        </w:rPr>
        <w:t xml:space="preserve"> </w:t>
      </w:r>
      <w:r w:rsidRPr="00232D74">
        <w:rPr>
          <w:rFonts w:ascii="仿宋" w:eastAsia="仿宋" w:hAnsi="仿宋" w:cs="宋体"/>
          <w:b/>
          <w:bCs/>
          <w:snapToGrid w:val="0"/>
          <w:spacing w:val="-2"/>
          <w:kern w:val="0"/>
          <w:szCs w:val="21"/>
          <w:u w:val="single"/>
        </w:rPr>
        <w:t>天内。</w:t>
      </w:r>
    </w:p>
    <w:p w14:paraId="37AAA6D1" w14:textId="77777777" w:rsidR="00D60DE8" w:rsidRPr="00232D74" w:rsidRDefault="003A2B45">
      <w:pPr>
        <w:widowControl/>
        <w:kinsoku w:val="0"/>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rPr>
      </w:pPr>
      <w:r w:rsidRPr="00232D74">
        <w:rPr>
          <w:rFonts w:ascii="仿宋" w:eastAsia="仿宋" w:hAnsi="仿宋" w:cs="宋体"/>
          <w:snapToGrid w:val="0"/>
          <w:kern w:val="0"/>
          <w:szCs w:val="21"/>
        </w:rPr>
        <w:t>关于发包人应完成的其他开工准备工作及期限：</w:t>
      </w:r>
      <w:r w:rsidRPr="00232D74">
        <w:rPr>
          <w:rFonts w:ascii="仿宋" w:eastAsia="仿宋" w:hAnsi="仿宋" w:cs="宋体"/>
          <w:b/>
          <w:bCs/>
          <w:snapToGrid w:val="0"/>
          <w:kern w:val="0"/>
          <w:szCs w:val="21"/>
          <w:u w:val="single"/>
        </w:rPr>
        <w:t>开工前发包人提供施工用水源及电源，水、</w:t>
      </w:r>
      <w:r w:rsidRPr="00232D74">
        <w:rPr>
          <w:rFonts w:ascii="仿宋" w:eastAsia="仿宋" w:hAnsi="仿宋" w:cs="宋体"/>
          <w:b/>
          <w:bCs/>
          <w:snapToGrid w:val="0"/>
          <w:spacing w:val="-3"/>
          <w:kern w:val="0"/>
          <w:szCs w:val="21"/>
          <w:u w:val="single"/>
        </w:rPr>
        <w:t>电费用由承包人含在报价内；开工前组织图纸会审和设计交底</w:t>
      </w:r>
      <w:r w:rsidRPr="00232D74">
        <w:rPr>
          <w:rFonts w:ascii="仿宋" w:eastAsia="仿宋" w:hAnsi="仿宋" w:cs="宋体"/>
          <w:snapToGrid w:val="0"/>
          <w:spacing w:val="-3"/>
          <w:kern w:val="0"/>
          <w:szCs w:val="21"/>
        </w:rPr>
        <w:t>。</w:t>
      </w:r>
    </w:p>
    <w:p w14:paraId="28CE6649"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lastRenderedPageBreak/>
        <w:t>关于承包人应完成的其他开工准备工作及期限：</w:t>
      </w:r>
      <w:r w:rsidRPr="00232D74">
        <w:rPr>
          <w:rFonts w:ascii="仿宋" w:eastAsia="仿宋" w:hAnsi="仿宋" w:cs="宋体"/>
          <w:b/>
          <w:bCs/>
          <w:snapToGrid w:val="0"/>
          <w:spacing w:val="-1"/>
          <w:kern w:val="0"/>
          <w:szCs w:val="21"/>
          <w:u w:val="single"/>
        </w:rPr>
        <w:t>遵守政府有关主管部门</w:t>
      </w:r>
      <w:r w:rsidRPr="00232D74">
        <w:rPr>
          <w:rFonts w:ascii="仿宋" w:eastAsia="仿宋" w:hAnsi="仿宋" w:cs="宋体"/>
          <w:b/>
          <w:bCs/>
          <w:snapToGrid w:val="0"/>
          <w:spacing w:val="-2"/>
          <w:kern w:val="0"/>
          <w:szCs w:val="21"/>
          <w:u w:val="single"/>
        </w:rPr>
        <w:t>对施工场地交通、施</w:t>
      </w:r>
      <w:r w:rsidRPr="00232D74">
        <w:rPr>
          <w:rFonts w:ascii="仿宋" w:eastAsia="仿宋" w:hAnsi="仿宋" w:cs="宋体"/>
          <w:b/>
          <w:bCs/>
          <w:snapToGrid w:val="0"/>
          <w:spacing w:val="-1"/>
          <w:kern w:val="0"/>
          <w:szCs w:val="21"/>
          <w:u w:val="single"/>
        </w:rPr>
        <w:t>工噪音、环境保护和安全生产等的管理规定，按规定办理有关手续，并以书面形式通知发包人。</w:t>
      </w:r>
      <w:r w:rsidRPr="00232D74">
        <w:rPr>
          <w:rFonts w:ascii="仿宋" w:eastAsia="仿宋" w:hAnsi="仿宋" w:cs="宋体"/>
          <w:b/>
          <w:bCs/>
          <w:snapToGrid w:val="0"/>
          <w:spacing w:val="-3"/>
          <w:kern w:val="0"/>
          <w:szCs w:val="21"/>
          <w:u w:val="single"/>
        </w:rPr>
        <w:t>临时施工用电由发包人组织实施</w:t>
      </w:r>
      <w:r w:rsidRPr="00232D74">
        <w:rPr>
          <w:rFonts w:ascii="仿宋" w:eastAsia="仿宋" w:hAnsi="仿宋" w:cs="宋体"/>
          <w:b/>
          <w:bCs/>
          <w:snapToGrid w:val="0"/>
          <w:spacing w:val="-3"/>
          <w:kern w:val="0"/>
          <w:szCs w:val="21"/>
        </w:rPr>
        <w:t>。</w:t>
      </w:r>
    </w:p>
    <w:p w14:paraId="1136C781"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7.3.2</w:t>
      </w:r>
      <w:r w:rsidRPr="00232D74">
        <w:rPr>
          <w:rFonts w:ascii="仿宋" w:eastAsia="仿宋" w:hAnsi="仿宋" w:cs="宋体"/>
          <w:snapToGrid w:val="0"/>
          <w:spacing w:val="-46"/>
          <w:kern w:val="0"/>
          <w:szCs w:val="21"/>
        </w:rPr>
        <w:t xml:space="preserve"> </w:t>
      </w:r>
      <w:r w:rsidRPr="00232D74">
        <w:rPr>
          <w:rFonts w:ascii="仿宋" w:eastAsia="仿宋" w:hAnsi="仿宋" w:cs="宋体"/>
          <w:snapToGrid w:val="0"/>
          <w:spacing w:val="-2"/>
          <w:kern w:val="0"/>
          <w:szCs w:val="21"/>
        </w:rPr>
        <w:t>开工通知</w:t>
      </w:r>
    </w:p>
    <w:p w14:paraId="7D905030"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因发包人原因造成监理人未能在计划开工日期之日起</w:t>
      </w:r>
      <w:r w:rsidRPr="00232D74">
        <w:rPr>
          <w:rFonts w:ascii="仿宋" w:eastAsia="仿宋" w:hAnsi="仿宋" w:cs="宋体"/>
          <w:snapToGrid w:val="0"/>
          <w:spacing w:val="-46"/>
          <w:kern w:val="0"/>
          <w:szCs w:val="21"/>
        </w:rPr>
        <w:t xml:space="preserve"> </w:t>
      </w:r>
      <w:r w:rsidRPr="00232D74">
        <w:rPr>
          <w:rFonts w:ascii="仿宋" w:eastAsia="仿宋" w:hAnsi="仿宋" w:cs="宋体"/>
          <w:b/>
          <w:bCs/>
          <w:snapToGrid w:val="0"/>
          <w:spacing w:val="-1"/>
          <w:kern w:val="0"/>
          <w:szCs w:val="21"/>
          <w:u w:val="single"/>
        </w:rPr>
        <w:t>90</w:t>
      </w:r>
      <w:r w:rsidRPr="00232D74">
        <w:rPr>
          <w:rFonts w:ascii="仿宋" w:eastAsia="仿宋" w:hAnsi="仿宋" w:cs="宋体"/>
          <w:snapToGrid w:val="0"/>
          <w:spacing w:val="-40"/>
          <w:kern w:val="0"/>
          <w:szCs w:val="21"/>
          <w:u w:val="single"/>
        </w:rPr>
        <w:t xml:space="preserve"> </w:t>
      </w:r>
      <w:r w:rsidRPr="00232D74">
        <w:rPr>
          <w:rFonts w:ascii="仿宋" w:eastAsia="仿宋" w:hAnsi="仿宋" w:cs="宋体"/>
          <w:snapToGrid w:val="0"/>
          <w:spacing w:val="-1"/>
          <w:kern w:val="0"/>
          <w:szCs w:val="21"/>
        </w:rPr>
        <w:t>天内发出开工通知的，承包人有权</w:t>
      </w:r>
      <w:r w:rsidRPr="00232D74">
        <w:rPr>
          <w:rFonts w:ascii="仿宋" w:eastAsia="仿宋" w:hAnsi="仿宋" w:cs="宋体"/>
          <w:snapToGrid w:val="0"/>
          <w:spacing w:val="-2"/>
          <w:kern w:val="0"/>
          <w:szCs w:val="21"/>
        </w:rPr>
        <w:t>提出价格调整要求，或者解除合同。</w:t>
      </w:r>
    </w:p>
    <w:p w14:paraId="246147B6" w14:textId="77777777" w:rsidR="00D60DE8" w:rsidRPr="00232D74" w:rsidRDefault="003A2B45">
      <w:pPr>
        <w:widowControl/>
        <w:kinsoku w:val="0"/>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7.4</w:t>
      </w:r>
      <w:r w:rsidRPr="00232D74">
        <w:rPr>
          <w:rFonts w:ascii="仿宋" w:eastAsia="仿宋" w:hAnsi="仿宋" w:cs="宋体"/>
          <w:snapToGrid w:val="0"/>
          <w:spacing w:val="10"/>
          <w:kern w:val="0"/>
          <w:szCs w:val="21"/>
        </w:rPr>
        <w:t xml:space="preserve"> </w:t>
      </w:r>
      <w:r w:rsidRPr="00232D74">
        <w:rPr>
          <w:rFonts w:ascii="仿宋" w:eastAsia="仿宋" w:hAnsi="仿宋" w:cs="宋体"/>
          <w:snapToGrid w:val="0"/>
          <w:spacing w:val="-3"/>
          <w:kern w:val="0"/>
          <w:szCs w:val="21"/>
        </w:rPr>
        <w:t>测量放线</w:t>
      </w:r>
    </w:p>
    <w:p w14:paraId="4308D7C6"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7.4.1</w:t>
      </w:r>
      <w:r w:rsidRPr="00232D74">
        <w:rPr>
          <w:rFonts w:ascii="仿宋" w:eastAsia="仿宋" w:hAnsi="仿宋" w:cs="宋体"/>
          <w:snapToGrid w:val="0"/>
          <w:spacing w:val="-42"/>
          <w:kern w:val="0"/>
          <w:szCs w:val="21"/>
        </w:rPr>
        <w:t xml:space="preserve"> </w:t>
      </w:r>
      <w:r w:rsidRPr="00232D74">
        <w:rPr>
          <w:rFonts w:ascii="仿宋" w:eastAsia="仿宋" w:hAnsi="仿宋" w:cs="宋体"/>
          <w:snapToGrid w:val="0"/>
          <w:spacing w:val="-1"/>
          <w:kern w:val="0"/>
          <w:szCs w:val="21"/>
        </w:rPr>
        <w:t>发包人通过监理人向承包人提供测量基准点、基准线和水准点及其书面资料的期限：</w:t>
      </w:r>
      <w:r w:rsidRPr="00232D74">
        <w:rPr>
          <w:rFonts w:ascii="仿宋" w:eastAsia="仿宋" w:hAnsi="仿宋" w:cs="宋体"/>
          <w:b/>
          <w:bCs/>
          <w:snapToGrid w:val="0"/>
          <w:spacing w:val="-3"/>
          <w:kern w:val="0"/>
          <w:szCs w:val="21"/>
          <w:u w:val="single"/>
        </w:rPr>
        <w:t>以书面形式交给承包人，并于开工前进行现场交验</w:t>
      </w:r>
      <w:r w:rsidRPr="00232D74">
        <w:rPr>
          <w:rFonts w:ascii="仿宋" w:eastAsia="仿宋" w:hAnsi="仿宋" w:cs="宋体"/>
          <w:b/>
          <w:bCs/>
          <w:snapToGrid w:val="0"/>
          <w:spacing w:val="-3"/>
          <w:kern w:val="0"/>
          <w:szCs w:val="21"/>
        </w:rPr>
        <w:t>。</w:t>
      </w:r>
    </w:p>
    <w:p w14:paraId="454AABC8" w14:textId="77777777" w:rsidR="00D60DE8" w:rsidRPr="00232D74" w:rsidRDefault="003A2B45">
      <w:pPr>
        <w:widowControl/>
        <w:kinsoku w:val="0"/>
        <w:autoSpaceDE w:val="0"/>
        <w:autoSpaceDN w:val="0"/>
        <w:adjustRightInd w:val="0"/>
        <w:snapToGrid w:val="0"/>
        <w:spacing w:line="360" w:lineRule="auto"/>
        <w:ind w:firstLineChars="200" w:firstLine="404"/>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4"/>
          <w:kern w:val="0"/>
          <w:szCs w:val="21"/>
        </w:rPr>
        <w:t>7.5</w:t>
      </w:r>
      <w:r w:rsidRPr="00232D74">
        <w:rPr>
          <w:rFonts w:ascii="仿宋" w:eastAsia="仿宋" w:hAnsi="仿宋" w:cs="宋体"/>
          <w:snapToGrid w:val="0"/>
          <w:spacing w:val="17"/>
          <w:kern w:val="0"/>
          <w:szCs w:val="21"/>
        </w:rPr>
        <w:t xml:space="preserve"> </w:t>
      </w:r>
      <w:r w:rsidRPr="00232D74">
        <w:rPr>
          <w:rFonts w:ascii="仿宋" w:eastAsia="仿宋" w:hAnsi="仿宋" w:cs="宋体"/>
          <w:snapToGrid w:val="0"/>
          <w:spacing w:val="-4"/>
          <w:kern w:val="0"/>
          <w:szCs w:val="21"/>
        </w:rPr>
        <w:t>工期延误</w:t>
      </w:r>
    </w:p>
    <w:p w14:paraId="5CAD043A"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7.5.1 因发包人原因导致工期延误</w:t>
      </w:r>
    </w:p>
    <w:p w14:paraId="74880679"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（1）因发包人原因导致工期延误的其他情形：</w:t>
      </w:r>
      <w:r w:rsidRPr="00232D74">
        <w:rPr>
          <w:rFonts w:ascii="仿宋" w:eastAsia="仿宋" w:hAnsi="仿宋" w:cs="宋体"/>
          <w:snapToGrid w:val="0"/>
          <w:spacing w:val="-1"/>
          <w:kern w:val="0"/>
          <w:szCs w:val="21"/>
          <w:u w:val="single"/>
        </w:rPr>
        <w:t>①</w:t>
      </w:r>
      <w:r w:rsidRPr="00232D74">
        <w:rPr>
          <w:rFonts w:ascii="仿宋" w:eastAsia="仿宋" w:hAnsi="仿宋" w:cs="宋体"/>
          <w:b/>
          <w:bCs/>
          <w:snapToGrid w:val="0"/>
          <w:spacing w:val="-1"/>
          <w:kern w:val="0"/>
          <w:szCs w:val="21"/>
          <w:u w:val="single"/>
        </w:rPr>
        <w:t>因发包人未在开工前提供施工场地，提供</w:t>
      </w:r>
      <w:r w:rsidRPr="00232D74">
        <w:rPr>
          <w:rFonts w:ascii="仿宋" w:eastAsia="仿宋" w:hAnsi="仿宋" w:cs="宋体"/>
          <w:b/>
          <w:bCs/>
          <w:snapToGrid w:val="0"/>
          <w:spacing w:val="-2"/>
          <w:kern w:val="0"/>
          <w:szCs w:val="21"/>
          <w:u w:val="single"/>
        </w:rPr>
        <w:t>图纸；②因发包人原因造成工程延期开工、停建、缓建</w:t>
      </w:r>
      <w:r w:rsidRPr="00232D74">
        <w:rPr>
          <w:rFonts w:ascii="仿宋" w:eastAsia="仿宋" w:hAnsi="仿宋" w:cs="宋体"/>
          <w:b/>
          <w:bCs/>
          <w:snapToGrid w:val="0"/>
          <w:spacing w:val="-3"/>
          <w:kern w:val="0"/>
          <w:szCs w:val="21"/>
          <w:u w:val="single"/>
        </w:rPr>
        <w:t>、暂停施工（不含勒令停工</w:t>
      </w:r>
      <w:r w:rsidRPr="00232D74">
        <w:rPr>
          <w:rFonts w:ascii="仿宋" w:eastAsia="仿宋" w:hAnsi="仿宋" w:cs="宋体"/>
          <w:b/>
          <w:bCs/>
          <w:snapToGrid w:val="0"/>
          <w:spacing w:val="-2"/>
          <w:kern w:val="0"/>
          <w:szCs w:val="21"/>
          <w:u w:val="single"/>
        </w:rPr>
        <w:t>）；</w:t>
      </w:r>
      <w:r w:rsidRPr="00232D74">
        <w:rPr>
          <w:rFonts w:ascii="仿宋" w:eastAsia="仿宋" w:hAnsi="仿宋" w:cs="宋体"/>
          <w:b/>
          <w:bCs/>
          <w:snapToGrid w:val="0"/>
          <w:spacing w:val="-3"/>
          <w:kern w:val="0"/>
          <w:szCs w:val="21"/>
          <w:u w:val="single"/>
        </w:rPr>
        <w:t>③因发包人原因提出的单次设计变更导致工程量增加超过合同总价的</w:t>
      </w:r>
      <w:r w:rsidRPr="00232D74">
        <w:rPr>
          <w:rFonts w:ascii="仿宋" w:eastAsia="仿宋" w:hAnsi="仿宋" w:cs="宋体"/>
          <w:snapToGrid w:val="0"/>
          <w:spacing w:val="-24"/>
          <w:kern w:val="0"/>
          <w:szCs w:val="21"/>
          <w:u w:val="single"/>
        </w:rPr>
        <w:t xml:space="preserve"> </w:t>
      </w:r>
      <w:r w:rsidRPr="00232D74">
        <w:rPr>
          <w:rFonts w:ascii="仿宋" w:eastAsia="仿宋" w:hAnsi="仿宋" w:cs="宋体"/>
          <w:b/>
          <w:bCs/>
          <w:snapToGrid w:val="0"/>
          <w:spacing w:val="-3"/>
          <w:kern w:val="0"/>
          <w:szCs w:val="21"/>
          <w:u w:val="single"/>
        </w:rPr>
        <w:t>8%</w:t>
      </w:r>
      <w:r w:rsidRPr="00232D74">
        <w:rPr>
          <w:rFonts w:ascii="仿宋" w:eastAsia="仿宋" w:hAnsi="仿宋" w:cs="宋体"/>
          <w:snapToGrid w:val="0"/>
          <w:spacing w:val="33"/>
          <w:kern w:val="0"/>
          <w:szCs w:val="21"/>
          <w:u w:val="single"/>
        </w:rPr>
        <w:t xml:space="preserve"> </w:t>
      </w:r>
      <w:r w:rsidRPr="00232D74">
        <w:rPr>
          <w:rFonts w:ascii="仿宋" w:eastAsia="仿宋" w:hAnsi="仿宋" w:cs="宋体"/>
          <w:b/>
          <w:bCs/>
          <w:snapToGrid w:val="0"/>
          <w:spacing w:val="-3"/>
          <w:kern w:val="0"/>
          <w:szCs w:val="21"/>
          <w:u w:val="single"/>
        </w:rPr>
        <w:t>以上的；④由市级以上有关部门正式发布和认定的自然灾害</w:t>
      </w:r>
      <w:r w:rsidRPr="00232D74">
        <w:rPr>
          <w:rFonts w:ascii="仿宋" w:eastAsia="仿宋" w:hAnsi="仿宋" w:cs="宋体"/>
          <w:b/>
          <w:bCs/>
          <w:snapToGrid w:val="0"/>
          <w:spacing w:val="-3"/>
          <w:kern w:val="0"/>
          <w:szCs w:val="21"/>
        </w:rPr>
        <w:t>。</w:t>
      </w:r>
    </w:p>
    <w:p w14:paraId="216D5542" w14:textId="77777777" w:rsidR="00D60DE8" w:rsidRPr="00232D74" w:rsidRDefault="003A2B45">
      <w:pPr>
        <w:widowControl/>
        <w:autoSpaceDE w:val="0"/>
        <w:autoSpaceDN w:val="0"/>
        <w:adjustRightInd w:val="0"/>
        <w:snapToGrid w:val="0"/>
        <w:spacing w:line="360" w:lineRule="auto"/>
        <w:ind w:firstLineChars="200" w:firstLine="410"/>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3"/>
          <w:kern w:val="0"/>
          <w:szCs w:val="21"/>
          <w:u w:val="single"/>
        </w:rPr>
        <w:t>上述情况发生后</w:t>
      </w:r>
      <w:r w:rsidRPr="00232D74">
        <w:rPr>
          <w:rFonts w:ascii="仿宋" w:eastAsia="仿宋" w:hAnsi="仿宋" w:cs="宋体"/>
          <w:snapToGrid w:val="0"/>
          <w:spacing w:val="-40"/>
          <w:kern w:val="0"/>
          <w:szCs w:val="21"/>
          <w:u w:val="single"/>
        </w:rPr>
        <w:t xml:space="preserve"> </w:t>
      </w:r>
      <w:r w:rsidRPr="00232D74">
        <w:rPr>
          <w:rFonts w:ascii="仿宋" w:eastAsia="仿宋" w:hAnsi="仿宋" w:cs="宋体"/>
          <w:b/>
          <w:bCs/>
          <w:snapToGrid w:val="0"/>
          <w:spacing w:val="-3"/>
          <w:kern w:val="0"/>
          <w:szCs w:val="21"/>
          <w:u w:val="single"/>
        </w:rPr>
        <w:t>3</w:t>
      </w:r>
      <w:r w:rsidRPr="00232D74">
        <w:rPr>
          <w:rFonts w:ascii="仿宋" w:eastAsia="仿宋" w:hAnsi="仿宋" w:cs="宋体"/>
          <w:snapToGrid w:val="0"/>
          <w:spacing w:val="-40"/>
          <w:kern w:val="0"/>
          <w:szCs w:val="21"/>
          <w:u w:val="single"/>
        </w:rPr>
        <w:t xml:space="preserve"> </w:t>
      </w:r>
      <w:r w:rsidRPr="00232D74">
        <w:rPr>
          <w:rFonts w:ascii="仿宋" w:eastAsia="仿宋" w:hAnsi="仿宋" w:cs="宋体"/>
          <w:b/>
          <w:bCs/>
          <w:snapToGrid w:val="0"/>
          <w:spacing w:val="-3"/>
          <w:kern w:val="0"/>
          <w:szCs w:val="21"/>
          <w:u w:val="single"/>
        </w:rPr>
        <w:t>天内，承包人需就延误的内容对工程进度造成的影响，向发包人</w:t>
      </w:r>
      <w:r w:rsidRPr="00232D74">
        <w:rPr>
          <w:rFonts w:ascii="仿宋" w:eastAsia="仿宋" w:hAnsi="仿宋" w:cs="宋体"/>
          <w:b/>
          <w:bCs/>
          <w:snapToGrid w:val="0"/>
          <w:spacing w:val="-4"/>
          <w:kern w:val="0"/>
          <w:szCs w:val="21"/>
          <w:u w:val="single"/>
        </w:rPr>
        <w:t>提交书面</w:t>
      </w:r>
      <w:r w:rsidRPr="00232D74">
        <w:rPr>
          <w:rFonts w:ascii="仿宋" w:eastAsia="仿宋" w:hAnsi="仿宋" w:cs="宋体"/>
          <w:b/>
          <w:bCs/>
          <w:snapToGrid w:val="0"/>
          <w:spacing w:val="-2"/>
          <w:kern w:val="0"/>
          <w:szCs w:val="21"/>
          <w:u w:val="single"/>
        </w:rPr>
        <w:t>报告，办理延期手续，经发包人批准后方可顺延工期，否则工期不予顺延</w:t>
      </w:r>
      <w:r w:rsidRPr="00232D74">
        <w:rPr>
          <w:rFonts w:ascii="仿宋" w:eastAsia="仿宋" w:hAnsi="仿宋" w:cs="宋体"/>
          <w:b/>
          <w:bCs/>
          <w:snapToGrid w:val="0"/>
          <w:spacing w:val="-2"/>
          <w:kern w:val="0"/>
          <w:szCs w:val="21"/>
        </w:rPr>
        <w:t>。</w:t>
      </w:r>
    </w:p>
    <w:p w14:paraId="7A6C7DD8"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7.5.2 因承包人原因导致工期延误</w:t>
      </w:r>
    </w:p>
    <w:p w14:paraId="2F24C281"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因承包人原因造成工期延误，逾期竣工违约金的计算方法为：</w:t>
      </w:r>
      <w:r w:rsidRPr="00232D74">
        <w:rPr>
          <w:rFonts w:ascii="仿宋" w:eastAsia="仿宋" w:hAnsi="仿宋" w:cs="宋体"/>
          <w:b/>
          <w:bCs/>
          <w:snapToGrid w:val="0"/>
          <w:spacing w:val="-1"/>
          <w:kern w:val="0"/>
          <w:szCs w:val="21"/>
          <w:u w:val="single"/>
        </w:rPr>
        <w:t>因</w:t>
      </w:r>
      <w:r w:rsidRPr="00232D74">
        <w:rPr>
          <w:rFonts w:ascii="仿宋" w:eastAsia="仿宋" w:hAnsi="仿宋" w:cs="宋体"/>
          <w:b/>
          <w:bCs/>
          <w:snapToGrid w:val="0"/>
          <w:spacing w:val="-2"/>
          <w:kern w:val="0"/>
          <w:szCs w:val="21"/>
          <w:u w:val="single"/>
        </w:rPr>
        <w:t>承包人原因延误工期，在规定的工期或阶段工期前未能完成，除工期履约保证金不予退</w:t>
      </w:r>
      <w:r w:rsidRPr="00232D74">
        <w:rPr>
          <w:rFonts w:ascii="仿宋" w:eastAsia="仿宋" w:hAnsi="仿宋" w:cs="宋体"/>
          <w:b/>
          <w:bCs/>
          <w:snapToGrid w:val="0"/>
          <w:spacing w:val="-3"/>
          <w:kern w:val="0"/>
          <w:szCs w:val="21"/>
          <w:u w:val="single"/>
        </w:rPr>
        <w:t>还外，每拖延一天按合同价的万分之五计算违约金并在当期工程款支付中扣除。工期推迟超过</w:t>
      </w:r>
      <w:r w:rsidRPr="00232D74">
        <w:rPr>
          <w:rFonts w:ascii="仿宋" w:eastAsia="仿宋" w:hAnsi="仿宋" w:cs="宋体"/>
          <w:snapToGrid w:val="0"/>
          <w:spacing w:val="-38"/>
          <w:kern w:val="0"/>
          <w:szCs w:val="21"/>
          <w:u w:val="single"/>
        </w:rPr>
        <w:t xml:space="preserve"> </w:t>
      </w:r>
      <w:r w:rsidRPr="00232D74">
        <w:rPr>
          <w:rFonts w:ascii="仿宋" w:eastAsia="仿宋" w:hAnsi="仿宋" w:cs="宋体"/>
          <w:b/>
          <w:bCs/>
          <w:snapToGrid w:val="0"/>
          <w:spacing w:val="-3"/>
          <w:kern w:val="0"/>
          <w:szCs w:val="21"/>
          <w:u w:val="single"/>
        </w:rPr>
        <w:t>7</w:t>
      </w:r>
      <w:r w:rsidRPr="00232D74">
        <w:rPr>
          <w:rFonts w:ascii="仿宋" w:eastAsia="仿宋" w:hAnsi="仿宋" w:cs="宋体"/>
          <w:snapToGrid w:val="0"/>
          <w:spacing w:val="-40"/>
          <w:kern w:val="0"/>
          <w:szCs w:val="21"/>
          <w:u w:val="single"/>
        </w:rPr>
        <w:t xml:space="preserve"> </w:t>
      </w:r>
      <w:r w:rsidRPr="00232D74">
        <w:rPr>
          <w:rFonts w:ascii="仿宋" w:eastAsia="仿宋" w:hAnsi="仿宋" w:cs="宋体"/>
          <w:b/>
          <w:bCs/>
          <w:snapToGrid w:val="0"/>
          <w:spacing w:val="-3"/>
          <w:kern w:val="0"/>
          <w:szCs w:val="21"/>
          <w:u w:val="single"/>
        </w:rPr>
        <w:t>天，每拖延一天按合同价的千分之一</w:t>
      </w:r>
      <w:r w:rsidRPr="00232D74">
        <w:rPr>
          <w:rFonts w:ascii="仿宋" w:eastAsia="仿宋" w:hAnsi="仿宋" w:cs="宋体"/>
          <w:b/>
          <w:bCs/>
          <w:snapToGrid w:val="0"/>
          <w:spacing w:val="-2"/>
          <w:kern w:val="0"/>
          <w:szCs w:val="21"/>
          <w:u w:val="single"/>
        </w:rPr>
        <w:t>计算违约金。工期推迟超过</w:t>
      </w:r>
      <w:r w:rsidRPr="00232D74">
        <w:rPr>
          <w:rFonts w:ascii="仿宋" w:eastAsia="仿宋" w:hAnsi="仿宋" w:cs="宋体"/>
          <w:snapToGrid w:val="0"/>
          <w:spacing w:val="-40"/>
          <w:kern w:val="0"/>
          <w:szCs w:val="21"/>
          <w:u w:val="single"/>
        </w:rPr>
        <w:t xml:space="preserve"> </w:t>
      </w:r>
      <w:r w:rsidRPr="00232D74">
        <w:rPr>
          <w:rFonts w:ascii="仿宋" w:eastAsia="仿宋" w:hAnsi="仿宋" w:cs="宋体"/>
          <w:b/>
          <w:bCs/>
          <w:snapToGrid w:val="0"/>
          <w:spacing w:val="-2"/>
          <w:kern w:val="0"/>
          <w:szCs w:val="21"/>
          <w:u w:val="single"/>
        </w:rPr>
        <w:t>30</w:t>
      </w:r>
      <w:r w:rsidRPr="00232D74">
        <w:rPr>
          <w:rFonts w:ascii="仿宋" w:eastAsia="仿宋" w:hAnsi="仿宋" w:cs="宋体"/>
          <w:snapToGrid w:val="0"/>
          <w:spacing w:val="-40"/>
          <w:kern w:val="0"/>
          <w:szCs w:val="21"/>
          <w:u w:val="single"/>
        </w:rPr>
        <w:t xml:space="preserve"> </w:t>
      </w:r>
      <w:r w:rsidRPr="00232D74">
        <w:rPr>
          <w:rFonts w:ascii="仿宋" w:eastAsia="仿宋" w:hAnsi="仿宋" w:cs="宋体"/>
          <w:b/>
          <w:bCs/>
          <w:snapToGrid w:val="0"/>
          <w:spacing w:val="-2"/>
          <w:kern w:val="0"/>
          <w:szCs w:val="21"/>
          <w:u w:val="single"/>
        </w:rPr>
        <w:t>天，发包人有权要求承包人清退出场。结算时若</w:t>
      </w:r>
      <w:r w:rsidRPr="00232D74">
        <w:rPr>
          <w:rFonts w:ascii="仿宋" w:eastAsia="仿宋" w:hAnsi="仿宋" w:cs="宋体"/>
          <w:b/>
          <w:bCs/>
          <w:snapToGrid w:val="0"/>
          <w:spacing w:val="-3"/>
          <w:kern w:val="0"/>
          <w:szCs w:val="21"/>
          <w:u w:val="single"/>
        </w:rPr>
        <w:t>有人工调整的，</w:t>
      </w:r>
      <w:r w:rsidRPr="00232D74">
        <w:rPr>
          <w:rFonts w:ascii="仿宋" w:eastAsia="仿宋" w:hAnsi="仿宋" w:cs="宋体"/>
          <w:b/>
          <w:bCs/>
          <w:snapToGrid w:val="0"/>
          <w:spacing w:val="-2"/>
          <w:kern w:val="0"/>
          <w:szCs w:val="21"/>
          <w:u w:val="single"/>
        </w:rPr>
        <w:t>延误期人工不予调整</w:t>
      </w:r>
      <w:r w:rsidRPr="00232D74">
        <w:rPr>
          <w:rFonts w:ascii="仿宋" w:eastAsia="仿宋" w:hAnsi="仿宋" w:cs="宋体"/>
          <w:b/>
          <w:bCs/>
          <w:snapToGrid w:val="0"/>
          <w:spacing w:val="-2"/>
          <w:kern w:val="0"/>
          <w:szCs w:val="21"/>
        </w:rPr>
        <w:t>。</w:t>
      </w:r>
    </w:p>
    <w:p w14:paraId="30468C3B"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因承包人原因造成工期延误，逾期竣工违约金的上限：</w:t>
      </w:r>
      <w:r w:rsidRPr="00232D74">
        <w:rPr>
          <w:rFonts w:ascii="仿宋" w:eastAsia="仿宋" w:hAnsi="仿宋" w:cs="宋体"/>
          <w:snapToGrid w:val="0"/>
          <w:spacing w:val="-1"/>
          <w:kern w:val="0"/>
          <w:szCs w:val="21"/>
          <w:u w:val="single"/>
        </w:rPr>
        <w:t xml:space="preserve"> / </w:t>
      </w:r>
      <w:r w:rsidRPr="00232D74">
        <w:rPr>
          <w:rFonts w:ascii="仿宋" w:eastAsia="仿宋" w:hAnsi="仿宋" w:cs="宋体"/>
          <w:snapToGrid w:val="0"/>
          <w:spacing w:val="-1"/>
          <w:kern w:val="0"/>
          <w:szCs w:val="21"/>
        </w:rPr>
        <w:t>。</w:t>
      </w:r>
    </w:p>
    <w:p w14:paraId="1D7E8435"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7.6 不利物质条件</w:t>
      </w:r>
    </w:p>
    <w:p w14:paraId="19A2B7C1" w14:textId="77777777" w:rsidR="00D60DE8" w:rsidRPr="00232D74" w:rsidRDefault="003A2B45">
      <w:pPr>
        <w:widowControl/>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rPr>
      </w:pPr>
      <w:r w:rsidRPr="00232D74">
        <w:rPr>
          <w:rFonts w:ascii="仿宋" w:eastAsia="仿宋" w:hAnsi="仿宋" w:cs="宋体"/>
          <w:snapToGrid w:val="0"/>
          <w:kern w:val="0"/>
          <w:szCs w:val="21"/>
        </w:rPr>
        <w:t>不利物质条件的其他情形和有关约定：</w:t>
      </w:r>
      <w:r w:rsidRPr="00232D74">
        <w:rPr>
          <w:rFonts w:ascii="仿宋" w:eastAsia="仿宋" w:hAnsi="仿宋" w:cs="宋体"/>
          <w:b/>
          <w:bCs/>
          <w:snapToGrid w:val="0"/>
          <w:kern w:val="0"/>
          <w:szCs w:val="21"/>
          <w:u w:val="single"/>
        </w:rPr>
        <w:t>双方在确定竣工日期、施工工期</w:t>
      </w:r>
      <w:r w:rsidRPr="00232D74">
        <w:rPr>
          <w:rFonts w:ascii="仿宋" w:eastAsia="仿宋" w:hAnsi="仿宋" w:cs="宋体"/>
          <w:b/>
          <w:bCs/>
          <w:snapToGrid w:val="0"/>
          <w:spacing w:val="-1"/>
          <w:kern w:val="0"/>
          <w:szCs w:val="21"/>
          <w:u w:val="single"/>
        </w:rPr>
        <w:t>及各控制点工期时，</w:t>
      </w:r>
      <w:r w:rsidRPr="00232D74">
        <w:rPr>
          <w:rFonts w:ascii="仿宋" w:eastAsia="仿宋" w:hAnsi="仿宋" w:cs="宋体"/>
          <w:b/>
          <w:bCs/>
          <w:snapToGrid w:val="0"/>
          <w:spacing w:val="-2"/>
          <w:kern w:val="0"/>
          <w:szCs w:val="21"/>
          <w:u w:val="single"/>
        </w:rPr>
        <w:t>已充分考虑可能出现的各种形式的雨雪、冰雹、台风</w:t>
      </w:r>
      <w:r w:rsidRPr="00232D74">
        <w:rPr>
          <w:rFonts w:ascii="仿宋" w:eastAsia="仿宋" w:hAnsi="仿宋" w:cs="宋体"/>
          <w:b/>
          <w:bCs/>
          <w:snapToGrid w:val="0"/>
          <w:spacing w:val="-3"/>
          <w:kern w:val="0"/>
          <w:szCs w:val="21"/>
          <w:u w:val="single"/>
        </w:rPr>
        <w:t>、高温天气、低温天气、停水、停电、节假</w:t>
      </w:r>
      <w:r w:rsidRPr="00232D74">
        <w:rPr>
          <w:rFonts w:ascii="仿宋" w:eastAsia="仿宋" w:hAnsi="仿宋" w:cs="宋体"/>
          <w:b/>
          <w:bCs/>
          <w:snapToGrid w:val="0"/>
          <w:spacing w:val="-6"/>
          <w:kern w:val="0"/>
          <w:szCs w:val="21"/>
          <w:u w:val="single"/>
        </w:rPr>
        <w:t>日、扰民和</w:t>
      </w:r>
      <w:proofErr w:type="gramStart"/>
      <w:r w:rsidRPr="00232D74">
        <w:rPr>
          <w:rFonts w:ascii="仿宋" w:eastAsia="仿宋" w:hAnsi="仿宋" w:cs="宋体"/>
          <w:b/>
          <w:bCs/>
          <w:snapToGrid w:val="0"/>
          <w:spacing w:val="-6"/>
          <w:kern w:val="0"/>
          <w:szCs w:val="21"/>
          <w:u w:val="single"/>
        </w:rPr>
        <w:t>民扰</w:t>
      </w:r>
      <w:proofErr w:type="gramEnd"/>
      <w:r w:rsidRPr="00232D74">
        <w:rPr>
          <w:rFonts w:ascii="仿宋" w:eastAsia="仿宋" w:hAnsi="仿宋" w:cs="宋体"/>
          <w:b/>
          <w:bCs/>
          <w:snapToGrid w:val="0"/>
          <w:spacing w:val="-6"/>
          <w:kern w:val="0"/>
          <w:szCs w:val="21"/>
          <w:u w:val="single"/>
        </w:rPr>
        <w:t>、市政影响等不利因素及发包人分包工程的影响，因此施工过</w:t>
      </w:r>
      <w:r w:rsidRPr="00232D74">
        <w:rPr>
          <w:rFonts w:ascii="仿宋" w:eastAsia="仿宋" w:hAnsi="仿宋" w:cs="宋体"/>
          <w:b/>
          <w:bCs/>
          <w:snapToGrid w:val="0"/>
          <w:spacing w:val="-7"/>
          <w:kern w:val="0"/>
          <w:szCs w:val="21"/>
          <w:u w:val="single"/>
        </w:rPr>
        <w:t>程中除本合同</w:t>
      </w:r>
      <w:r w:rsidRPr="00232D74">
        <w:rPr>
          <w:rFonts w:ascii="仿宋" w:eastAsia="仿宋" w:hAnsi="仿宋" w:cs="宋体"/>
          <w:snapToGrid w:val="0"/>
          <w:spacing w:val="-37"/>
          <w:kern w:val="0"/>
          <w:szCs w:val="21"/>
          <w:u w:val="single"/>
        </w:rPr>
        <w:t xml:space="preserve"> </w:t>
      </w:r>
      <w:r w:rsidRPr="00232D74">
        <w:rPr>
          <w:rFonts w:ascii="仿宋" w:eastAsia="仿宋" w:hAnsi="仿宋" w:cs="宋体"/>
          <w:b/>
          <w:bCs/>
          <w:snapToGrid w:val="0"/>
          <w:spacing w:val="-7"/>
          <w:kern w:val="0"/>
          <w:szCs w:val="21"/>
          <w:u w:val="single"/>
        </w:rPr>
        <w:t>7.5.1</w:t>
      </w:r>
      <w:r w:rsidRPr="00232D74">
        <w:rPr>
          <w:rFonts w:ascii="仿宋" w:eastAsia="仿宋" w:hAnsi="仿宋" w:cs="宋体"/>
          <w:b/>
          <w:bCs/>
          <w:snapToGrid w:val="0"/>
          <w:spacing w:val="-2"/>
          <w:kern w:val="0"/>
          <w:szCs w:val="21"/>
          <w:u w:val="single"/>
        </w:rPr>
        <w:t>规定的情况外，不管发生任何情况，均不顺延工期</w:t>
      </w:r>
      <w:r w:rsidRPr="00232D74">
        <w:rPr>
          <w:rFonts w:ascii="仿宋" w:eastAsia="仿宋" w:hAnsi="仿宋" w:cs="宋体"/>
          <w:b/>
          <w:bCs/>
          <w:snapToGrid w:val="0"/>
          <w:spacing w:val="-2"/>
          <w:kern w:val="0"/>
          <w:szCs w:val="21"/>
        </w:rPr>
        <w:t>。</w:t>
      </w:r>
    </w:p>
    <w:p w14:paraId="12701A11" w14:textId="77777777" w:rsidR="00D60DE8" w:rsidRPr="00232D74" w:rsidRDefault="003A2B45">
      <w:pPr>
        <w:widowControl/>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7.7</w:t>
      </w:r>
      <w:r w:rsidRPr="00232D74">
        <w:rPr>
          <w:rFonts w:ascii="仿宋" w:eastAsia="仿宋" w:hAnsi="仿宋" w:cs="宋体"/>
          <w:snapToGrid w:val="0"/>
          <w:spacing w:val="-40"/>
          <w:kern w:val="0"/>
          <w:szCs w:val="21"/>
        </w:rPr>
        <w:t xml:space="preserve"> </w:t>
      </w:r>
      <w:r w:rsidRPr="00232D74">
        <w:rPr>
          <w:rFonts w:ascii="仿宋" w:eastAsia="仿宋" w:hAnsi="仿宋" w:cs="宋体"/>
          <w:snapToGrid w:val="0"/>
          <w:spacing w:val="-2"/>
          <w:kern w:val="0"/>
          <w:szCs w:val="21"/>
        </w:rPr>
        <w:t>异常恶劣的气候条件</w:t>
      </w:r>
    </w:p>
    <w:p w14:paraId="71A4C56E" w14:textId="77777777" w:rsidR="00D60DE8" w:rsidRPr="00232D74" w:rsidRDefault="003A2B45">
      <w:pPr>
        <w:widowControl/>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发包人和承包人同意以下情形视为异常恶劣</w:t>
      </w:r>
      <w:r w:rsidRPr="00232D74">
        <w:rPr>
          <w:rFonts w:ascii="仿宋" w:eastAsia="仿宋" w:hAnsi="仿宋" w:cs="宋体"/>
          <w:snapToGrid w:val="0"/>
          <w:spacing w:val="-3"/>
          <w:kern w:val="0"/>
          <w:szCs w:val="21"/>
        </w:rPr>
        <w:t>的气候条件：</w:t>
      </w:r>
      <w:r w:rsidRPr="00232D74">
        <w:rPr>
          <w:rFonts w:ascii="仿宋" w:eastAsia="仿宋" w:hAnsi="仿宋" w:cs="宋体"/>
          <w:snapToGrid w:val="0"/>
          <w:kern w:val="0"/>
          <w:szCs w:val="21"/>
        </w:rPr>
        <w:t xml:space="preserve"> </w:t>
      </w:r>
    </w:p>
    <w:p w14:paraId="59370332" w14:textId="77777777" w:rsidR="00D60DE8" w:rsidRPr="00232D74" w:rsidRDefault="003A2B45">
      <w:pPr>
        <w:widowControl/>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（1</w:t>
      </w:r>
      <w:r w:rsidRPr="00232D74">
        <w:rPr>
          <w:rFonts w:ascii="仿宋" w:eastAsia="仿宋" w:hAnsi="仿宋" w:cs="宋体"/>
          <w:snapToGrid w:val="0"/>
          <w:kern w:val="0"/>
          <w:szCs w:val="21"/>
        </w:rPr>
        <w:t>）</w:t>
      </w:r>
      <w:r w:rsidRPr="00232D74">
        <w:rPr>
          <w:rFonts w:ascii="仿宋" w:eastAsia="仿宋" w:hAnsi="仿宋" w:cs="宋体"/>
          <w:snapToGrid w:val="0"/>
          <w:spacing w:val="-29"/>
          <w:kern w:val="0"/>
          <w:szCs w:val="21"/>
        </w:rPr>
        <w:t xml:space="preserve"> </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snapToGrid w:val="0"/>
          <w:kern w:val="0"/>
          <w:szCs w:val="21"/>
          <w:u w:val="single"/>
        </w:rPr>
        <w:t xml:space="preserve">   </w:t>
      </w:r>
      <w:r w:rsidRPr="00232D74">
        <w:rPr>
          <w:rFonts w:ascii="仿宋" w:eastAsia="仿宋" w:hAnsi="仿宋" w:cs="宋体"/>
          <w:snapToGrid w:val="0"/>
          <w:kern w:val="0"/>
          <w:szCs w:val="21"/>
        </w:rPr>
        <w:t>；</w:t>
      </w:r>
    </w:p>
    <w:p w14:paraId="2E828748" w14:textId="77777777" w:rsidR="00D60DE8" w:rsidRPr="00232D74" w:rsidRDefault="003A2B45">
      <w:pPr>
        <w:widowControl/>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spacing w:val="1"/>
          <w:kern w:val="0"/>
          <w:szCs w:val="21"/>
        </w:rPr>
      </w:pPr>
      <w:r w:rsidRPr="00232D74">
        <w:rPr>
          <w:rFonts w:ascii="仿宋" w:eastAsia="仿宋" w:hAnsi="仿宋" w:cs="宋体"/>
          <w:snapToGrid w:val="0"/>
          <w:spacing w:val="-3"/>
          <w:kern w:val="0"/>
          <w:szCs w:val="21"/>
        </w:rPr>
        <w:t>（2</w:t>
      </w:r>
      <w:r w:rsidRPr="00232D74">
        <w:rPr>
          <w:rFonts w:ascii="仿宋" w:eastAsia="仿宋" w:hAnsi="仿宋" w:cs="宋体"/>
          <w:snapToGrid w:val="0"/>
          <w:spacing w:val="-15"/>
          <w:kern w:val="0"/>
          <w:szCs w:val="21"/>
        </w:rPr>
        <w:t>）</w:t>
      </w:r>
      <w:r w:rsidRPr="00232D74">
        <w:rPr>
          <w:rFonts w:ascii="仿宋" w:eastAsia="仿宋" w:hAnsi="仿宋" w:cs="宋体"/>
          <w:snapToGrid w:val="0"/>
          <w:spacing w:val="-28"/>
          <w:kern w:val="0"/>
          <w:szCs w:val="21"/>
        </w:rPr>
        <w:t xml:space="preserve"> </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snapToGrid w:val="0"/>
          <w:kern w:val="0"/>
          <w:szCs w:val="21"/>
          <w:u w:val="single"/>
        </w:rPr>
        <w:t xml:space="preserve">   </w:t>
      </w:r>
      <w:r w:rsidRPr="00232D74">
        <w:rPr>
          <w:rFonts w:ascii="仿宋" w:eastAsia="仿宋" w:hAnsi="仿宋" w:cs="宋体"/>
          <w:snapToGrid w:val="0"/>
          <w:spacing w:val="-15"/>
          <w:kern w:val="0"/>
          <w:szCs w:val="21"/>
        </w:rPr>
        <w:t>；</w:t>
      </w:r>
      <w:r w:rsidRPr="00232D74">
        <w:rPr>
          <w:rFonts w:ascii="仿宋" w:eastAsia="仿宋" w:hAnsi="仿宋" w:cs="宋体"/>
          <w:snapToGrid w:val="0"/>
          <w:spacing w:val="1"/>
          <w:kern w:val="0"/>
          <w:szCs w:val="21"/>
        </w:rPr>
        <w:t xml:space="preserve"> </w:t>
      </w:r>
    </w:p>
    <w:p w14:paraId="608CA122" w14:textId="77777777" w:rsidR="00D60DE8" w:rsidRPr="00232D74" w:rsidRDefault="003A2B45">
      <w:pPr>
        <w:widowControl/>
        <w:autoSpaceDE w:val="0"/>
        <w:autoSpaceDN w:val="0"/>
        <w:adjustRightInd w:val="0"/>
        <w:snapToGrid w:val="0"/>
        <w:spacing w:line="360" w:lineRule="auto"/>
        <w:ind w:firstLineChars="200" w:firstLine="384"/>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9"/>
          <w:kern w:val="0"/>
          <w:szCs w:val="21"/>
        </w:rPr>
        <w:t>（3）</w:t>
      </w:r>
      <w:r w:rsidRPr="00232D74">
        <w:rPr>
          <w:rFonts w:ascii="仿宋" w:eastAsia="仿宋" w:hAnsi="仿宋" w:cs="宋体"/>
          <w:snapToGrid w:val="0"/>
          <w:spacing w:val="-28"/>
          <w:kern w:val="0"/>
          <w:szCs w:val="21"/>
        </w:rPr>
        <w:t xml:space="preserve"> </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snapToGrid w:val="0"/>
          <w:kern w:val="0"/>
          <w:szCs w:val="21"/>
          <w:u w:val="single"/>
        </w:rPr>
        <w:t xml:space="preserve">   </w:t>
      </w:r>
      <w:r w:rsidRPr="00232D74">
        <w:rPr>
          <w:rFonts w:ascii="仿宋" w:eastAsia="仿宋" w:hAnsi="仿宋" w:cs="宋体"/>
          <w:snapToGrid w:val="0"/>
          <w:spacing w:val="-9"/>
          <w:kern w:val="0"/>
          <w:szCs w:val="21"/>
        </w:rPr>
        <w:t>。</w:t>
      </w:r>
    </w:p>
    <w:p w14:paraId="0E0E763D"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7.9 提前竣工的奖励</w:t>
      </w:r>
    </w:p>
    <w:p w14:paraId="5BDAB051"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7.9.2</w:t>
      </w:r>
      <w:r w:rsidRPr="00232D74">
        <w:rPr>
          <w:rFonts w:ascii="仿宋" w:eastAsia="仿宋" w:hAnsi="仿宋" w:cs="宋体"/>
          <w:snapToGrid w:val="0"/>
          <w:spacing w:val="-46"/>
          <w:kern w:val="0"/>
          <w:szCs w:val="21"/>
        </w:rPr>
        <w:t xml:space="preserve"> </w:t>
      </w:r>
      <w:r w:rsidRPr="00232D74">
        <w:rPr>
          <w:rFonts w:ascii="仿宋" w:eastAsia="仿宋" w:hAnsi="仿宋" w:cs="宋体"/>
          <w:snapToGrid w:val="0"/>
          <w:spacing w:val="-1"/>
          <w:kern w:val="0"/>
          <w:szCs w:val="21"/>
        </w:rPr>
        <w:t>提前竣工的奖励：</w:t>
      </w:r>
      <w:r w:rsidRPr="00232D74">
        <w:rPr>
          <w:rFonts w:ascii="仿宋" w:eastAsia="仿宋" w:hAnsi="仿宋" w:cs="宋体"/>
          <w:snapToGrid w:val="0"/>
          <w:spacing w:val="-1"/>
          <w:kern w:val="0"/>
          <w:szCs w:val="21"/>
          <w:u w:val="single"/>
        </w:rPr>
        <w:t xml:space="preserve">  无 </w:t>
      </w:r>
      <w:r w:rsidRPr="00232D74">
        <w:rPr>
          <w:rFonts w:ascii="仿宋" w:eastAsia="仿宋" w:hAnsi="仿宋" w:cs="宋体"/>
          <w:snapToGrid w:val="0"/>
          <w:spacing w:val="-1"/>
          <w:kern w:val="0"/>
          <w:szCs w:val="21"/>
        </w:rPr>
        <w:t>。</w:t>
      </w:r>
    </w:p>
    <w:p w14:paraId="6FAAE911"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outlineLvl w:val="2"/>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8. 材料与设备</w:t>
      </w:r>
    </w:p>
    <w:p w14:paraId="0ABC229F"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Arial" w:hint="eastAsia"/>
          <w:snapToGrid w:val="0"/>
          <w:kern w:val="0"/>
          <w:szCs w:val="21"/>
        </w:rPr>
      </w:pPr>
      <w:r w:rsidRPr="00232D74">
        <w:rPr>
          <w:rFonts w:ascii="仿宋" w:eastAsia="仿宋" w:hAnsi="仿宋" w:cs="宋体"/>
          <w:snapToGrid w:val="0"/>
          <w:spacing w:val="-1"/>
          <w:kern w:val="0"/>
          <w:szCs w:val="21"/>
        </w:rPr>
        <w:lastRenderedPageBreak/>
        <w:t>8.1 发包人供应材料与工程设备</w:t>
      </w:r>
    </w:p>
    <w:p w14:paraId="6E88E189" w14:textId="77777777" w:rsidR="00D60DE8" w:rsidRPr="00232D74" w:rsidRDefault="003A2B45">
      <w:pPr>
        <w:widowControl/>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u w:val="single"/>
        </w:rPr>
        <w:t>承包人应编制材料供应计划。合同生效后一</w:t>
      </w:r>
      <w:r w:rsidRPr="00232D74">
        <w:rPr>
          <w:rFonts w:ascii="仿宋" w:eastAsia="仿宋" w:hAnsi="仿宋" w:cs="宋体"/>
          <w:snapToGrid w:val="0"/>
          <w:spacing w:val="-4"/>
          <w:kern w:val="0"/>
          <w:szCs w:val="21"/>
          <w:u w:val="single"/>
        </w:rPr>
        <w:t>般材料承包人应提前</w:t>
      </w:r>
      <w:r w:rsidRPr="00232D74">
        <w:rPr>
          <w:rFonts w:ascii="仿宋" w:eastAsia="仿宋" w:hAnsi="仿宋" w:cs="宋体"/>
          <w:snapToGrid w:val="0"/>
          <w:spacing w:val="-29"/>
          <w:kern w:val="0"/>
          <w:szCs w:val="21"/>
          <w:u w:val="single"/>
        </w:rPr>
        <w:t xml:space="preserve"> </w:t>
      </w:r>
      <w:r w:rsidRPr="00232D74">
        <w:rPr>
          <w:rFonts w:ascii="仿宋" w:eastAsia="仿宋" w:hAnsi="仿宋" w:cs="宋体"/>
          <w:snapToGrid w:val="0"/>
          <w:spacing w:val="-4"/>
          <w:kern w:val="0"/>
          <w:szCs w:val="21"/>
          <w:u w:val="single"/>
        </w:rPr>
        <w:t>15</w:t>
      </w:r>
      <w:r w:rsidRPr="00232D74">
        <w:rPr>
          <w:rFonts w:ascii="仿宋" w:eastAsia="仿宋" w:hAnsi="仿宋" w:cs="宋体"/>
          <w:snapToGrid w:val="0"/>
          <w:spacing w:val="-42"/>
          <w:kern w:val="0"/>
          <w:szCs w:val="21"/>
          <w:u w:val="single"/>
        </w:rPr>
        <w:t xml:space="preserve"> </w:t>
      </w:r>
      <w:r w:rsidRPr="00232D74">
        <w:rPr>
          <w:rFonts w:ascii="仿宋" w:eastAsia="仿宋" w:hAnsi="仿宋" w:cs="宋体"/>
          <w:snapToGrid w:val="0"/>
          <w:spacing w:val="-4"/>
          <w:kern w:val="0"/>
          <w:szCs w:val="21"/>
          <w:u w:val="single"/>
        </w:rPr>
        <w:t>天向发包人按实提交所需</w:t>
      </w:r>
      <w:r w:rsidRPr="00232D74">
        <w:rPr>
          <w:rFonts w:ascii="仿宋" w:eastAsia="仿宋" w:hAnsi="仿宋" w:cs="宋体"/>
          <w:snapToGrid w:val="0"/>
          <w:kern w:val="0"/>
          <w:szCs w:val="21"/>
          <w:u w:val="single"/>
        </w:rPr>
        <w:t>材料品种、数量、型号、规格、质量等级，如有误差造成的损失由承包</w:t>
      </w:r>
      <w:r w:rsidRPr="00232D74">
        <w:rPr>
          <w:rFonts w:ascii="仿宋" w:eastAsia="仿宋" w:hAnsi="仿宋" w:cs="宋体"/>
          <w:snapToGrid w:val="0"/>
          <w:spacing w:val="-1"/>
          <w:kern w:val="0"/>
          <w:szCs w:val="21"/>
          <w:u w:val="single"/>
        </w:rPr>
        <w:t>人承担。</w:t>
      </w:r>
    </w:p>
    <w:p w14:paraId="14413251" w14:textId="77777777" w:rsidR="00D60DE8" w:rsidRPr="00232D74" w:rsidRDefault="003A2B45">
      <w:pPr>
        <w:widowControl/>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rPr>
      </w:pPr>
      <w:r w:rsidRPr="00232D74">
        <w:rPr>
          <w:rFonts w:ascii="仿宋" w:eastAsia="仿宋" w:hAnsi="仿宋" w:cs="宋体"/>
          <w:snapToGrid w:val="0"/>
          <w:kern w:val="0"/>
          <w:szCs w:val="21"/>
        </w:rPr>
        <w:t>发包人供应材料设备的结算方法：</w:t>
      </w:r>
      <w:r w:rsidRPr="00232D74">
        <w:rPr>
          <w:rFonts w:ascii="仿宋" w:eastAsia="仿宋" w:hAnsi="仿宋" w:cs="宋体"/>
          <w:snapToGrid w:val="0"/>
          <w:kern w:val="0"/>
          <w:szCs w:val="21"/>
          <w:u w:val="single"/>
        </w:rPr>
        <w:t>按结算审计</w:t>
      </w:r>
      <w:proofErr w:type="gramStart"/>
      <w:r w:rsidRPr="00232D74">
        <w:rPr>
          <w:rFonts w:ascii="仿宋" w:eastAsia="仿宋" w:hAnsi="仿宋" w:cs="宋体"/>
          <w:snapToGrid w:val="0"/>
          <w:kern w:val="0"/>
          <w:szCs w:val="21"/>
          <w:u w:val="single"/>
        </w:rPr>
        <w:t>的甲供材料</w:t>
      </w:r>
      <w:proofErr w:type="gramEnd"/>
      <w:r w:rsidRPr="00232D74">
        <w:rPr>
          <w:rFonts w:ascii="仿宋" w:eastAsia="仿宋" w:hAnsi="仿宋" w:cs="宋体"/>
          <w:snapToGrid w:val="0"/>
          <w:kern w:val="0"/>
          <w:szCs w:val="21"/>
          <w:u w:val="single"/>
        </w:rPr>
        <w:t>数量乘以招标时规</w:t>
      </w:r>
      <w:r w:rsidRPr="00232D74">
        <w:rPr>
          <w:rFonts w:ascii="仿宋" w:eastAsia="仿宋" w:hAnsi="仿宋" w:cs="宋体"/>
          <w:snapToGrid w:val="0"/>
          <w:spacing w:val="-1"/>
          <w:kern w:val="0"/>
          <w:szCs w:val="21"/>
          <w:u w:val="single"/>
        </w:rPr>
        <w:t>定的暂定价扣除</w:t>
      </w:r>
      <w:r w:rsidRPr="00232D74">
        <w:rPr>
          <w:rFonts w:ascii="仿宋" w:eastAsia="仿宋" w:hAnsi="仿宋" w:cs="宋体"/>
          <w:snapToGrid w:val="0"/>
          <w:kern w:val="0"/>
          <w:szCs w:val="21"/>
          <w:u w:val="single"/>
        </w:rPr>
        <w:t>工程款，承包人超领部分，按发包人采购</w:t>
      </w:r>
      <w:proofErr w:type="gramStart"/>
      <w:r w:rsidRPr="00232D74">
        <w:rPr>
          <w:rFonts w:ascii="仿宋" w:eastAsia="仿宋" w:hAnsi="仿宋" w:cs="宋体"/>
          <w:snapToGrid w:val="0"/>
          <w:kern w:val="0"/>
          <w:szCs w:val="21"/>
          <w:u w:val="single"/>
        </w:rPr>
        <w:t>最</w:t>
      </w:r>
      <w:proofErr w:type="gramEnd"/>
      <w:r w:rsidRPr="00232D74">
        <w:rPr>
          <w:rFonts w:ascii="仿宋" w:eastAsia="仿宋" w:hAnsi="仿宋" w:cs="宋体"/>
          <w:snapToGrid w:val="0"/>
          <w:kern w:val="0"/>
          <w:szCs w:val="21"/>
          <w:u w:val="single"/>
        </w:rPr>
        <w:t>高价结算，发包人在竣工决算时扣回；</w:t>
      </w:r>
      <w:r w:rsidRPr="00232D74">
        <w:rPr>
          <w:rFonts w:ascii="仿宋" w:eastAsia="仿宋" w:hAnsi="仿宋" w:cs="宋体"/>
          <w:snapToGrid w:val="0"/>
          <w:spacing w:val="-1"/>
          <w:kern w:val="0"/>
          <w:szCs w:val="21"/>
          <w:u w:val="single"/>
        </w:rPr>
        <w:t>承包人领用不</w:t>
      </w:r>
      <w:r w:rsidRPr="00232D74">
        <w:rPr>
          <w:rFonts w:ascii="仿宋" w:eastAsia="仿宋" w:hAnsi="仿宋" w:cs="宋体"/>
          <w:snapToGrid w:val="0"/>
          <w:kern w:val="0"/>
          <w:szCs w:val="21"/>
          <w:u w:val="single"/>
        </w:rPr>
        <w:t>足部分，按发包人采购综合平均价结算，发包人在竣工决算时对承包</w:t>
      </w:r>
      <w:r w:rsidRPr="00232D74">
        <w:rPr>
          <w:rFonts w:ascii="仿宋" w:eastAsia="仿宋" w:hAnsi="仿宋" w:cs="宋体"/>
          <w:snapToGrid w:val="0"/>
          <w:spacing w:val="-1"/>
          <w:kern w:val="0"/>
          <w:szCs w:val="21"/>
          <w:u w:val="single"/>
        </w:rPr>
        <w:t>人予以增补。</w:t>
      </w:r>
    </w:p>
    <w:p w14:paraId="2434167C"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8.2 承包人供应材料与工程设备</w:t>
      </w:r>
    </w:p>
    <w:p w14:paraId="7D4F4A57" w14:textId="77777777" w:rsidR="00D60DE8" w:rsidRPr="00232D74" w:rsidRDefault="003A2B45">
      <w:pPr>
        <w:widowControl/>
        <w:autoSpaceDE w:val="0"/>
        <w:autoSpaceDN w:val="0"/>
        <w:adjustRightInd w:val="0"/>
        <w:snapToGrid w:val="0"/>
        <w:spacing w:line="360" w:lineRule="auto"/>
        <w:ind w:firstLineChars="200" w:firstLine="4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5"/>
          <w:kern w:val="0"/>
          <w:szCs w:val="21"/>
          <w:u w:val="single"/>
        </w:rPr>
        <w:t>（1）承包人采购的材料：承包人须按发包人要求建立</w:t>
      </w:r>
      <w:proofErr w:type="gramStart"/>
      <w:r w:rsidRPr="00232D74">
        <w:rPr>
          <w:rFonts w:ascii="仿宋" w:eastAsia="仿宋" w:hAnsi="仿宋" w:cs="宋体"/>
          <w:snapToGrid w:val="0"/>
          <w:spacing w:val="-5"/>
          <w:kern w:val="0"/>
          <w:szCs w:val="21"/>
          <w:u w:val="single"/>
        </w:rPr>
        <w:t>材料台</w:t>
      </w:r>
      <w:proofErr w:type="gramEnd"/>
      <w:r w:rsidRPr="00232D74">
        <w:rPr>
          <w:rFonts w:ascii="仿宋" w:eastAsia="仿宋" w:hAnsi="仿宋" w:cs="宋体"/>
          <w:snapToGrid w:val="0"/>
          <w:spacing w:val="-6"/>
          <w:kern w:val="0"/>
          <w:szCs w:val="21"/>
          <w:u w:val="single"/>
        </w:rPr>
        <w:t>账，供发包人检查，</w:t>
      </w:r>
      <w:proofErr w:type="gramStart"/>
      <w:r w:rsidRPr="00232D74">
        <w:rPr>
          <w:rFonts w:ascii="仿宋" w:eastAsia="仿宋" w:hAnsi="仿宋" w:cs="宋体"/>
          <w:snapToGrid w:val="0"/>
          <w:spacing w:val="-6"/>
          <w:kern w:val="0"/>
          <w:szCs w:val="21"/>
          <w:u w:val="single"/>
        </w:rPr>
        <w:t>材料台</w:t>
      </w:r>
      <w:proofErr w:type="gramEnd"/>
      <w:r w:rsidRPr="00232D74">
        <w:rPr>
          <w:rFonts w:ascii="仿宋" w:eastAsia="仿宋" w:hAnsi="仿宋" w:cs="宋体"/>
          <w:snapToGrid w:val="0"/>
          <w:spacing w:val="-6"/>
          <w:kern w:val="0"/>
          <w:szCs w:val="21"/>
          <w:u w:val="single"/>
        </w:rPr>
        <w:t>账中</w:t>
      </w:r>
      <w:r w:rsidRPr="00232D74">
        <w:rPr>
          <w:rFonts w:ascii="仿宋" w:eastAsia="仿宋" w:hAnsi="仿宋" w:cs="宋体"/>
          <w:snapToGrid w:val="0"/>
          <w:kern w:val="0"/>
          <w:szCs w:val="21"/>
          <w:u w:val="single"/>
        </w:rPr>
        <w:t>必须注明并包含下列内容：材料名称、规格型号或等级、厂家、进场数量、出厂</w:t>
      </w:r>
      <w:r w:rsidRPr="00232D74">
        <w:rPr>
          <w:rFonts w:ascii="仿宋" w:eastAsia="仿宋" w:hAnsi="仿宋" w:cs="宋体"/>
          <w:snapToGrid w:val="0"/>
          <w:spacing w:val="-1"/>
          <w:kern w:val="0"/>
          <w:szCs w:val="21"/>
          <w:u w:val="single"/>
        </w:rPr>
        <w:t>合格证、编号、</w:t>
      </w:r>
      <w:r w:rsidRPr="00232D74">
        <w:rPr>
          <w:rFonts w:ascii="仿宋" w:eastAsia="仿宋" w:hAnsi="仿宋" w:cs="宋体"/>
          <w:snapToGrid w:val="0"/>
          <w:kern w:val="0"/>
          <w:szCs w:val="21"/>
          <w:u w:val="single"/>
        </w:rPr>
        <w:t>进场日期、使用部位、施工单位验收人、检测情况、监理见证人、发包人代表等。承包人在</w:t>
      </w:r>
      <w:r w:rsidRPr="00232D74">
        <w:rPr>
          <w:rFonts w:ascii="仿宋" w:eastAsia="仿宋" w:hAnsi="仿宋" w:cs="宋体"/>
          <w:snapToGrid w:val="0"/>
          <w:spacing w:val="-1"/>
          <w:kern w:val="0"/>
          <w:szCs w:val="21"/>
          <w:u w:val="single"/>
        </w:rPr>
        <w:t>材料</w:t>
      </w:r>
      <w:r w:rsidRPr="00232D74">
        <w:rPr>
          <w:rFonts w:ascii="仿宋" w:eastAsia="仿宋" w:hAnsi="仿宋" w:cs="宋体"/>
          <w:snapToGrid w:val="0"/>
          <w:kern w:val="0"/>
          <w:szCs w:val="21"/>
          <w:u w:val="single"/>
        </w:rPr>
        <w:t>使用前，应有向监理报验、提供</w:t>
      </w:r>
      <w:proofErr w:type="gramStart"/>
      <w:r w:rsidRPr="00232D74">
        <w:rPr>
          <w:rFonts w:ascii="仿宋" w:eastAsia="仿宋" w:hAnsi="仿宋" w:cs="宋体"/>
          <w:snapToGrid w:val="0"/>
          <w:kern w:val="0"/>
          <w:szCs w:val="21"/>
          <w:u w:val="single"/>
        </w:rPr>
        <w:t>材料台</w:t>
      </w:r>
      <w:proofErr w:type="gramEnd"/>
      <w:r w:rsidRPr="00232D74">
        <w:rPr>
          <w:rFonts w:ascii="仿宋" w:eastAsia="仿宋" w:hAnsi="仿宋" w:cs="宋体"/>
          <w:snapToGrid w:val="0"/>
          <w:kern w:val="0"/>
          <w:szCs w:val="21"/>
          <w:u w:val="single"/>
        </w:rPr>
        <w:t>账的程序，并见证抽样送检。不合格的材料不得使用</w:t>
      </w:r>
      <w:r w:rsidRPr="00232D74">
        <w:rPr>
          <w:rFonts w:ascii="仿宋" w:eastAsia="仿宋" w:hAnsi="仿宋" w:cs="宋体"/>
          <w:snapToGrid w:val="0"/>
          <w:spacing w:val="-1"/>
          <w:kern w:val="0"/>
          <w:szCs w:val="21"/>
          <w:u w:val="single"/>
        </w:rPr>
        <w:t>，发</w:t>
      </w:r>
      <w:r w:rsidRPr="00232D74">
        <w:rPr>
          <w:rFonts w:ascii="仿宋" w:eastAsia="仿宋" w:hAnsi="仿宋" w:cs="宋体"/>
          <w:snapToGrid w:val="0"/>
          <w:kern w:val="0"/>
          <w:szCs w:val="21"/>
          <w:u w:val="single"/>
        </w:rPr>
        <w:t>包人或监理抽查发现使用的材料无报验手续及</w:t>
      </w:r>
      <w:proofErr w:type="gramStart"/>
      <w:r w:rsidRPr="00232D74">
        <w:rPr>
          <w:rFonts w:ascii="仿宋" w:eastAsia="仿宋" w:hAnsi="仿宋" w:cs="宋体"/>
          <w:snapToGrid w:val="0"/>
          <w:kern w:val="0"/>
          <w:szCs w:val="21"/>
          <w:u w:val="single"/>
        </w:rPr>
        <w:t>材料台</w:t>
      </w:r>
      <w:proofErr w:type="gramEnd"/>
      <w:r w:rsidRPr="00232D74">
        <w:rPr>
          <w:rFonts w:ascii="仿宋" w:eastAsia="仿宋" w:hAnsi="仿宋" w:cs="宋体"/>
          <w:snapToGrid w:val="0"/>
          <w:kern w:val="0"/>
          <w:szCs w:val="21"/>
          <w:u w:val="single"/>
        </w:rPr>
        <w:t>账（或</w:t>
      </w:r>
      <w:proofErr w:type="gramStart"/>
      <w:r w:rsidRPr="00232D74">
        <w:rPr>
          <w:rFonts w:ascii="仿宋" w:eastAsia="仿宋" w:hAnsi="仿宋" w:cs="宋体"/>
          <w:snapToGrid w:val="0"/>
          <w:kern w:val="0"/>
          <w:szCs w:val="21"/>
          <w:u w:val="single"/>
        </w:rPr>
        <w:t>材料台</w:t>
      </w:r>
      <w:proofErr w:type="gramEnd"/>
      <w:r w:rsidRPr="00232D74">
        <w:rPr>
          <w:rFonts w:ascii="仿宋" w:eastAsia="仿宋" w:hAnsi="仿宋" w:cs="宋体"/>
          <w:snapToGrid w:val="0"/>
          <w:kern w:val="0"/>
          <w:szCs w:val="21"/>
          <w:u w:val="single"/>
        </w:rPr>
        <w:t>账不符合要求</w:t>
      </w:r>
      <w:r w:rsidRPr="00232D74">
        <w:rPr>
          <w:rFonts w:ascii="仿宋" w:eastAsia="仿宋" w:hAnsi="仿宋" w:cs="宋体"/>
          <w:snapToGrid w:val="0"/>
          <w:spacing w:val="-1"/>
          <w:kern w:val="0"/>
          <w:szCs w:val="21"/>
          <w:u w:val="single"/>
        </w:rPr>
        <w:t>的）或不合格，</w:t>
      </w:r>
      <w:r w:rsidRPr="00232D74">
        <w:rPr>
          <w:rFonts w:ascii="仿宋" w:eastAsia="仿宋" w:hAnsi="仿宋" w:cs="宋体"/>
          <w:snapToGrid w:val="0"/>
          <w:kern w:val="0"/>
          <w:szCs w:val="21"/>
          <w:u w:val="single"/>
        </w:rPr>
        <w:t>可指令停工，要求返工剥离。所发生的费用由承包人承担，工期不予顺</w:t>
      </w:r>
      <w:r w:rsidRPr="00232D74">
        <w:rPr>
          <w:rFonts w:ascii="仿宋" w:eastAsia="仿宋" w:hAnsi="仿宋" w:cs="宋体"/>
          <w:snapToGrid w:val="0"/>
          <w:spacing w:val="-1"/>
          <w:kern w:val="0"/>
          <w:szCs w:val="21"/>
          <w:u w:val="single"/>
        </w:rPr>
        <w:t>延。</w:t>
      </w:r>
    </w:p>
    <w:p w14:paraId="65E3EDC1" w14:textId="77777777" w:rsidR="00D60DE8" w:rsidRPr="00232D74" w:rsidRDefault="003A2B45">
      <w:pPr>
        <w:widowControl/>
        <w:autoSpaceDE w:val="0"/>
        <w:autoSpaceDN w:val="0"/>
        <w:adjustRightInd w:val="0"/>
        <w:snapToGrid w:val="0"/>
        <w:spacing w:line="360" w:lineRule="auto"/>
        <w:ind w:firstLineChars="200" w:firstLine="4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5"/>
          <w:kern w:val="0"/>
          <w:szCs w:val="21"/>
          <w:u w:val="single"/>
        </w:rPr>
        <w:t>（2）承包人供应的材料和设备，必须按有关规定提供相应的</w:t>
      </w:r>
      <w:r w:rsidRPr="00232D74">
        <w:rPr>
          <w:rFonts w:ascii="仿宋" w:eastAsia="仿宋" w:hAnsi="仿宋" w:cs="宋体"/>
          <w:snapToGrid w:val="0"/>
          <w:spacing w:val="-6"/>
          <w:kern w:val="0"/>
          <w:szCs w:val="21"/>
          <w:u w:val="single"/>
        </w:rPr>
        <w:t>出厂证明、合格证、质保书、化</w:t>
      </w:r>
      <w:r w:rsidRPr="00232D74">
        <w:rPr>
          <w:rFonts w:ascii="仿宋" w:eastAsia="仿宋" w:hAnsi="仿宋" w:cs="宋体"/>
          <w:snapToGrid w:val="0"/>
          <w:kern w:val="0"/>
          <w:szCs w:val="21"/>
          <w:u w:val="single"/>
        </w:rPr>
        <w:t>验检测报告等，并负责对国家（或地方）规范、强制性条文规定的材料性能到发包人指定</w:t>
      </w:r>
      <w:r w:rsidRPr="00232D74">
        <w:rPr>
          <w:rFonts w:ascii="仿宋" w:eastAsia="仿宋" w:hAnsi="仿宋" w:cs="宋体"/>
          <w:snapToGrid w:val="0"/>
          <w:spacing w:val="-1"/>
          <w:kern w:val="0"/>
          <w:szCs w:val="21"/>
          <w:u w:val="single"/>
        </w:rPr>
        <w:t>的检测</w:t>
      </w:r>
      <w:r w:rsidRPr="00232D74">
        <w:rPr>
          <w:rFonts w:ascii="仿宋" w:eastAsia="仿宋" w:hAnsi="仿宋" w:cs="宋体"/>
          <w:snapToGrid w:val="0"/>
          <w:kern w:val="0"/>
          <w:szCs w:val="21"/>
          <w:u w:val="single"/>
        </w:rPr>
        <w:t>机构进行施工前或施工后的检测，同时对材料数量、规格、质量由发包人现场工程师和监</w:t>
      </w:r>
      <w:r w:rsidRPr="00232D74">
        <w:rPr>
          <w:rFonts w:ascii="仿宋" w:eastAsia="仿宋" w:hAnsi="仿宋" w:cs="宋体"/>
          <w:snapToGrid w:val="0"/>
          <w:spacing w:val="-1"/>
          <w:kern w:val="0"/>
          <w:szCs w:val="21"/>
          <w:u w:val="single"/>
        </w:rPr>
        <w:t>理人验</w:t>
      </w:r>
      <w:r w:rsidRPr="00232D74">
        <w:rPr>
          <w:rFonts w:ascii="仿宋" w:eastAsia="仿宋" w:hAnsi="仿宋" w:cs="宋体"/>
          <w:snapToGrid w:val="0"/>
          <w:kern w:val="0"/>
          <w:szCs w:val="21"/>
          <w:u w:val="single"/>
        </w:rPr>
        <w:t>收合格后方可进入施工现场使用。检验试验费包含本工程所有按规定应进行建筑材料、构</w:t>
      </w:r>
      <w:r w:rsidRPr="00232D74">
        <w:rPr>
          <w:rFonts w:ascii="仿宋" w:eastAsia="仿宋" w:hAnsi="仿宋" w:cs="宋体"/>
          <w:snapToGrid w:val="0"/>
          <w:spacing w:val="-1"/>
          <w:kern w:val="0"/>
          <w:szCs w:val="21"/>
          <w:u w:val="single"/>
        </w:rPr>
        <w:t>配件等</w:t>
      </w:r>
      <w:r w:rsidRPr="00232D74">
        <w:rPr>
          <w:rFonts w:ascii="仿宋" w:eastAsia="仿宋" w:hAnsi="仿宋" w:cs="宋体"/>
          <w:snapToGrid w:val="0"/>
          <w:kern w:val="0"/>
          <w:szCs w:val="21"/>
          <w:u w:val="single"/>
        </w:rPr>
        <w:t>试样的制作、封样、送检和其它为保证工程质量进行的材料检验试验工作和一切费用。由</w:t>
      </w:r>
      <w:r w:rsidRPr="00232D74">
        <w:rPr>
          <w:rFonts w:ascii="仿宋" w:eastAsia="仿宋" w:hAnsi="仿宋" w:cs="宋体"/>
          <w:snapToGrid w:val="0"/>
          <w:spacing w:val="-1"/>
          <w:kern w:val="0"/>
          <w:szCs w:val="21"/>
          <w:u w:val="single"/>
        </w:rPr>
        <w:t>发包人</w:t>
      </w:r>
      <w:r w:rsidRPr="00232D74">
        <w:rPr>
          <w:rFonts w:ascii="仿宋" w:eastAsia="仿宋" w:hAnsi="仿宋" w:cs="宋体"/>
          <w:snapToGrid w:val="0"/>
          <w:spacing w:val="-5"/>
          <w:kern w:val="0"/>
          <w:szCs w:val="21"/>
          <w:u w:val="single"/>
        </w:rPr>
        <w:t>指定工程质量检测机构进行检测，如检测合格的，由发包人支付所有检测费用；如检测不合格</w:t>
      </w:r>
      <w:r w:rsidRPr="00232D74">
        <w:rPr>
          <w:rFonts w:ascii="仿宋" w:eastAsia="仿宋" w:hAnsi="仿宋" w:cs="宋体"/>
          <w:snapToGrid w:val="0"/>
          <w:spacing w:val="-6"/>
          <w:kern w:val="0"/>
          <w:szCs w:val="21"/>
          <w:u w:val="single"/>
        </w:rPr>
        <w:t>的，</w:t>
      </w:r>
      <w:r w:rsidRPr="00232D74">
        <w:rPr>
          <w:rFonts w:ascii="仿宋" w:eastAsia="仿宋" w:hAnsi="仿宋" w:cs="宋体"/>
          <w:snapToGrid w:val="0"/>
          <w:spacing w:val="-1"/>
          <w:kern w:val="0"/>
          <w:szCs w:val="21"/>
          <w:u w:val="single"/>
        </w:rPr>
        <w:t>由承包人支付不合格部分的检测费用。</w:t>
      </w:r>
    </w:p>
    <w:p w14:paraId="7424F295" w14:textId="77777777" w:rsidR="00D60DE8" w:rsidRPr="00232D74" w:rsidRDefault="003A2B45">
      <w:pPr>
        <w:widowControl/>
        <w:tabs>
          <w:tab w:val="left" w:pos="532"/>
        </w:tabs>
        <w:autoSpaceDE w:val="0"/>
        <w:autoSpaceDN w:val="0"/>
        <w:adjustRightInd w:val="0"/>
        <w:snapToGrid w:val="0"/>
        <w:spacing w:line="360" w:lineRule="auto"/>
        <w:ind w:firstLineChars="200" w:firstLine="4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5"/>
          <w:kern w:val="0"/>
          <w:szCs w:val="21"/>
          <w:u w:val="single"/>
        </w:rPr>
        <w:t>（3）发包人在招标时推荐品牌，承包人在实际采购前，必须</w:t>
      </w:r>
      <w:r w:rsidRPr="00232D74">
        <w:rPr>
          <w:rFonts w:ascii="仿宋" w:eastAsia="仿宋" w:hAnsi="仿宋" w:cs="宋体"/>
          <w:snapToGrid w:val="0"/>
          <w:spacing w:val="-6"/>
          <w:kern w:val="0"/>
          <w:szCs w:val="21"/>
          <w:u w:val="single"/>
        </w:rPr>
        <w:t>由发包人和</w:t>
      </w:r>
      <w:proofErr w:type="gramStart"/>
      <w:r w:rsidRPr="00232D74">
        <w:rPr>
          <w:rFonts w:ascii="仿宋" w:eastAsia="仿宋" w:hAnsi="仿宋" w:cs="宋体"/>
          <w:snapToGrid w:val="0"/>
          <w:spacing w:val="-6"/>
          <w:kern w:val="0"/>
          <w:szCs w:val="21"/>
          <w:u w:val="single"/>
        </w:rPr>
        <w:t>监理认质认生</w:t>
      </w:r>
      <w:proofErr w:type="gramEnd"/>
      <w:r w:rsidRPr="00232D74">
        <w:rPr>
          <w:rFonts w:ascii="仿宋" w:eastAsia="仿宋" w:hAnsi="仿宋" w:cs="宋体"/>
          <w:snapToGrid w:val="0"/>
          <w:spacing w:val="-6"/>
          <w:kern w:val="0"/>
          <w:szCs w:val="21"/>
          <w:u w:val="single"/>
        </w:rPr>
        <w:t>产厂家</w:t>
      </w:r>
      <w:r w:rsidRPr="00232D74">
        <w:rPr>
          <w:rFonts w:ascii="仿宋" w:eastAsia="仿宋" w:hAnsi="仿宋" w:cs="宋体"/>
          <w:snapToGrid w:val="0"/>
          <w:kern w:val="0"/>
          <w:szCs w:val="21"/>
          <w:u w:val="single"/>
        </w:rPr>
        <w:t>后方可采购。代用材料时，须经发包人认可。未经发包人认可，擅自组织材料及设备</w:t>
      </w:r>
      <w:r w:rsidRPr="00232D74">
        <w:rPr>
          <w:rFonts w:ascii="仿宋" w:eastAsia="仿宋" w:hAnsi="仿宋" w:cs="宋体"/>
          <w:snapToGrid w:val="0"/>
          <w:spacing w:val="-1"/>
          <w:kern w:val="0"/>
          <w:szCs w:val="21"/>
          <w:u w:val="single"/>
        </w:rPr>
        <w:t>进场、使用的，每发现一次，除发包人缴纳</w:t>
      </w:r>
      <w:r w:rsidRPr="00232D74">
        <w:rPr>
          <w:rFonts w:ascii="仿宋" w:eastAsia="仿宋" w:hAnsi="仿宋" w:cs="宋体"/>
          <w:snapToGrid w:val="0"/>
          <w:spacing w:val="-31"/>
          <w:kern w:val="0"/>
          <w:szCs w:val="21"/>
          <w:u w:val="single"/>
        </w:rPr>
        <w:t xml:space="preserve"> </w:t>
      </w:r>
      <w:r w:rsidRPr="00232D74">
        <w:rPr>
          <w:rFonts w:ascii="仿宋" w:eastAsia="仿宋" w:hAnsi="仿宋" w:cs="宋体"/>
          <w:snapToGrid w:val="0"/>
          <w:spacing w:val="-1"/>
          <w:kern w:val="0"/>
          <w:szCs w:val="21"/>
          <w:u w:val="single"/>
        </w:rPr>
        <w:t>5000</w:t>
      </w:r>
      <w:r w:rsidRPr="00232D74">
        <w:rPr>
          <w:rFonts w:ascii="仿宋" w:eastAsia="仿宋" w:hAnsi="仿宋" w:cs="宋体"/>
          <w:snapToGrid w:val="0"/>
          <w:spacing w:val="-42"/>
          <w:kern w:val="0"/>
          <w:szCs w:val="21"/>
          <w:u w:val="single"/>
        </w:rPr>
        <w:t xml:space="preserve"> </w:t>
      </w:r>
      <w:r w:rsidRPr="00232D74">
        <w:rPr>
          <w:rFonts w:ascii="仿宋" w:eastAsia="仿宋" w:hAnsi="仿宋" w:cs="宋体"/>
          <w:snapToGrid w:val="0"/>
          <w:spacing w:val="-1"/>
          <w:kern w:val="0"/>
          <w:szCs w:val="21"/>
          <w:u w:val="single"/>
        </w:rPr>
        <w:t>元/次的违约金外，还需组织进行退场。</w:t>
      </w:r>
    </w:p>
    <w:p w14:paraId="487B266E" w14:textId="77777777" w:rsidR="00D60DE8" w:rsidRPr="00232D74" w:rsidRDefault="003A2B45">
      <w:pPr>
        <w:widowControl/>
        <w:autoSpaceDE w:val="0"/>
        <w:autoSpaceDN w:val="0"/>
        <w:adjustRightInd w:val="0"/>
        <w:snapToGrid w:val="0"/>
        <w:spacing w:line="360" w:lineRule="auto"/>
        <w:ind w:firstLineChars="200" w:firstLine="4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5"/>
          <w:kern w:val="0"/>
          <w:szCs w:val="21"/>
          <w:u w:val="single"/>
        </w:rPr>
        <w:t>（4）发包人和监理人有权对承包人提供的材料和设备进行抽</w:t>
      </w:r>
      <w:r w:rsidRPr="00232D74">
        <w:rPr>
          <w:rFonts w:ascii="仿宋" w:eastAsia="仿宋" w:hAnsi="仿宋" w:cs="宋体"/>
          <w:snapToGrid w:val="0"/>
          <w:spacing w:val="-6"/>
          <w:kern w:val="0"/>
          <w:szCs w:val="21"/>
          <w:u w:val="single"/>
        </w:rPr>
        <w:t>检，对不符合设计要求及验收规</w:t>
      </w:r>
      <w:r w:rsidRPr="00232D74">
        <w:rPr>
          <w:rFonts w:ascii="仿宋" w:eastAsia="仿宋" w:hAnsi="仿宋" w:cs="宋体"/>
          <w:snapToGrid w:val="0"/>
          <w:kern w:val="0"/>
          <w:szCs w:val="21"/>
          <w:u w:val="single"/>
        </w:rPr>
        <w:t>范的材料和设备，有权终止使用，发生的一切损失和费用由承包人承担，由此延误的工</w:t>
      </w:r>
      <w:r w:rsidRPr="00232D74">
        <w:rPr>
          <w:rFonts w:ascii="仿宋" w:eastAsia="仿宋" w:hAnsi="仿宋" w:cs="宋体"/>
          <w:snapToGrid w:val="0"/>
          <w:spacing w:val="-1"/>
          <w:kern w:val="0"/>
          <w:szCs w:val="21"/>
          <w:u w:val="single"/>
        </w:rPr>
        <w:t>期不予顺</w:t>
      </w:r>
      <w:r w:rsidRPr="00232D74">
        <w:rPr>
          <w:rFonts w:ascii="仿宋" w:eastAsia="仿宋" w:hAnsi="仿宋" w:cs="宋体"/>
          <w:snapToGrid w:val="0"/>
          <w:spacing w:val="-3"/>
          <w:kern w:val="0"/>
          <w:szCs w:val="21"/>
          <w:u w:val="single"/>
        </w:rPr>
        <w:t>延。</w:t>
      </w:r>
    </w:p>
    <w:p w14:paraId="377E1DCE" w14:textId="77777777" w:rsidR="00D60DE8" w:rsidRPr="00232D74" w:rsidRDefault="003A2B45">
      <w:pPr>
        <w:widowControl/>
        <w:autoSpaceDE w:val="0"/>
        <w:autoSpaceDN w:val="0"/>
        <w:adjustRightInd w:val="0"/>
        <w:snapToGrid w:val="0"/>
        <w:spacing w:line="360" w:lineRule="auto"/>
        <w:ind w:firstLineChars="200" w:firstLine="4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5"/>
          <w:kern w:val="0"/>
          <w:szCs w:val="21"/>
          <w:u w:val="single"/>
        </w:rPr>
        <w:t>（5）发包人和监理工程师对材料的决定或认可并不解除承包</w:t>
      </w:r>
      <w:r w:rsidRPr="00232D74">
        <w:rPr>
          <w:rFonts w:ascii="仿宋" w:eastAsia="仿宋" w:hAnsi="仿宋" w:cs="宋体"/>
          <w:snapToGrid w:val="0"/>
          <w:spacing w:val="-6"/>
          <w:kern w:val="0"/>
          <w:szCs w:val="21"/>
          <w:u w:val="single"/>
        </w:rPr>
        <w:t>人应负的质量、工期的责任，也</w:t>
      </w:r>
      <w:proofErr w:type="gramStart"/>
      <w:r w:rsidRPr="00232D74">
        <w:rPr>
          <w:rFonts w:ascii="仿宋" w:eastAsia="仿宋" w:hAnsi="仿宋" w:cs="宋体"/>
          <w:snapToGrid w:val="0"/>
          <w:kern w:val="0"/>
          <w:szCs w:val="21"/>
          <w:u w:val="single"/>
        </w:rPr>
        <w:t>不</w:t>
      </w:r>
      <w:proofErr w:type="gramEnd"/>
      <w:r w:rsidRPr="00232D74">
        <w:rPr>
          <w:rFonts w:ascii="仿宋" w:eastAsia="仿宋" w:hAnsi="仿宋" w:cs="宋体"/>
          <w:snapToGrid w:val="0"/>
          <w:kern w:val="0"/>
          <w:szCs w:val="21"/>
          <w:u w:val="single"/>
        </w:rPr>
        <w:t>免除承包人对材料应负的责任。承包人采购的材料与设计或规范要求不符时，承</w:t>
      </w:r>
      <w:r w:rsidRPr="00232D74">
        <w:rPr>
          <w:rFonts w:ascii="仿宋" w:eastAsia="仿宋" w:hAnsi="仿宋" w:cs="宋体"/>
          <w:snapToGrid w:val="0"/>
          <w:spacing w:val="-1"/>
          <w:kern w:val="0"/>
          <w:szCs w:val="21"/>
          <w:u w:val="single"/>
        </w:rPr>
        <w:t>包人应按监理</w:t>
      </w:r>
      <w:r w:rsidRPr="00232D74">
        <w:rPr>
          <w:rFonts w:ascii="仿宋" w:eastAsia="仿宋" w:hAnsi="仿宋" w:cs="宋体"/>
          <w:snapToGrid w:val="0"/>
          <w:kern w:val="0"/>
          <w:szCs w:val="21"/>
          <w:u w:val="single"/>
        </w:rPr>
        <w:t>工程师要求的时间运出施工场地。重新采购符合要求的产品，承担由此发生的费用</w:t>
      </w:r>
      <w:r w:rsidRPr="00232D74">
        <w:rPr>
          <w:rFonts w:ascii="仿宋" w:eastAsia="仿宋" w:hAnsi="仿宋" w:cs="宋体"/>
          <w:snapToGrid w:val="0"/>
          <w:spacing w:val="-1"/>
          <w:kern w:val="0"/>
          <w:szCs w:val="21"/>
          <w:u w:val="single"/>
        </w:rPr>
        <w:t>，由此延误的</w:t>
      </w:r>
      <w:r w:rsidRPr="00232D74">
        <w:rPr>
          <w:rFonts w:ascii="仿宋" w:eastAsia="仿宋" w:hAnsi="仿宋" w:cs="宋体"/>
          <w:snapToGrid w:val="0"/>
          <w:spacing w:val="-2"/>
          <w:kern w:val="0"/>
          <w:szCs w:val="21"/>
          <w:u w:val="single"/>
        </w:rPr>
        <w:t>工期不予顺延。</w:t>
      </w:r>
    </w:p>
    <w:p w14:paraId="7C4A4B7D" w14:textId="77777777" w:rsidR="00D60DE8" w:rsidRPr="00232D74" w:rsidRDefault="003A2B45">
      <w:pPr>
        <w:widowControl/>
        <w:autoSpaceDE w:val="0"/>
        <w:autoSpaceDN w:val="0"/>
        <w:adjustRightInd w:val="0"/>
        <w:snapToGrid w:val="0"/>
        <w:spacing w:line="360" w:lineRule="auto"/>
        <w:ind w:firstLineChars="200" w:firstLine="404"/>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4"/>
          <w:kern w:val="0"/>
          <w:szCs w:val="21"/>
          <w:u w:val="single"/>
        </w:rPr>
        <w:t>（6）招标时暂定价</w:t>
      </w:r>
      <w:proofErr w:type="gramStart"/>
      <w:r w:rsidRPr="00232D74">
        <w:rPr>
          <w:rFonts w:ascii="仿宋" w:eastAsia="仿宋" w:hAnsi="仿宋" w:cs="宋体"/>
          <w:snapToGrid w:val="0"/>
          <w:spacing w:val="-4"/>
          <w:kern w:val="0"/>
          <w:szCs w:val="21"/>
          <w:u w:val="single"/>
        </w:rPr>
        <w:t>和认质认价</w:t>
      </w:r>
      <w:proofErr w:type="gramEnd"/>
      <w:r w:rsidRPr="00232D74">
        <w:rPr>
          <w:rFonts w:ascii="仿宋" w:eastAsia="仿宋" w:hAnsi="仿宋" w:cs="宋体"/>
          <w:snapToGrid w:val="0"/>
          <w:spacing w:val="-4"/>
          <w:kern w:val="0"/>
          <w:szCs w:val="21"/>
          <w:u w:val="single"/>
        </w:rPr>
        <w:t>材料发包人</w:t>
      </w:r>
      <w:proofErr w:type="gramStart"/>
      <w:r w:rsidRPr="00232D74">
        <w:rPr>
          <w:rFonts w:ascii="仿宋" w:eastAsia="仿宋" w:hAnsi="仿宋" w:cs="宋体"/>
          <w:snapToGrid w:val="0"/>
          <w:spacing w:val="-4"/>
          <w:kern w:val="0"/>
          <w:szCs w:val="21"/>
          <w:u w:val="single"/>
        </w:rPr>
        <w:t>保留甲供</w:t>
      </w:r>
      <w:proofErr w:type="gramEnd"/>
      <w:r w:rsidRPr="00232D74">
        <w:rPr>
          <w:rFonts w:ascii="仿宋" w:eastAsia="仿宋" w:hAnsi="仿宋" w:cs="宋体"/>
          <w:snapToGrid w:val="0"/>
          <w:spacing w:val="-4"/>
          <w:kern w:val="0"/>
          <w:szCs w:val="21"/>
          <w:u w:val="single"/>
        </w:rPr>
        <w:t>或另行发包权利。</w:t>
      </w:r>
    </w:p>
    <w:p w14:paraId="493EEA94" w14:textId="77777777" w:rsidR="00D60DE8" w:rsidRPr="00232D74" w:rsidRDefault="003A2B45">
      <w:pPr>
        <w:widowControl/>
        <w:autoSpaceDE w:val="0"/>
        <w:autoSpaceDN w:val="0"/>
        <w:adjustRightInd w:val="0"/>
        <w:snapToGrid w:val="0"/>
        <w:spacing w:line="360" w:lineRule="auto"/>
        <w:ind w:firstLineChars="200" w:firstLine="4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5"/>
          <w:kern w:val="0"/>
          <w:szCs w:val="21"/>
          <w:u w:val="single"/>
        </w:rPr>
        <w:t>（7）承包人对专业分包单位采购的材料，承包人应该对各种</w:t>
      </w:r>
      <w:r w:rsidRPr="00232D74">
        <w:rPr>
          <w:rFonts w:ascii="仿宋" w:eastAsia="仿宋" w:hAnsi="仿宋" w:cs="宋体"/>
          <w:snapToGrid w:val="0"/>
          <w:spacing w:val="-6"/>
          <w:kern w:val="0"/>
          <w:szCs w:val="21"/>
          <w:u w:val="single"/>
        </w:rPr>
        <w:t>材料、器材、设备按规范进行检</w:t>
      </w:r>
      <w:r w:rsidRPr="00232D74">
        <w:rPr>
          <w:rFonts w:ascii="仿宋" w:eastAsia="仿宋" w:hAnsi="仿宋" w:cs="宋体"/>
          <w:snapToGrid w:val="0"/>
          <w:kern w:val="0"/>
          <w:szCs w:val="21"/>
          <w:u w:val="single"/>
        </w:rPr>
        <w:t>查，拒绝不符合要求的材料、器材、设备用于工程。无论何种原因，承包人在工程中使用</w:t>
      </w:r>
      <w:r w:rsidRPr="00232D74">
        <w:rPr>
          <w:rFonts w:ascii="仿宋" w:eastAsia="仿宋" w:hAnsi="仿宋" w:cs="宋体"/>
          <w:snapToGrid w:val="0"/>
          <w:spacing w:val="-1"/>
          <w:kern w:val="0"/>
          <w:szCs w:val="21"/>
          <w:u w:val="single"/>
        </w:rPr>
        <w:t>不合格材料，除更换合格材料外，向发包人支付</w:t>
      </w:r>
      <w:r w:rsidRPr="00232D74">
        <w:rPr>
          <w:rFonts w:ascii="仿宋" w:eastAsia="仿宋" w:hAnsi="仿宋" w:cs="宋体"/>
          <w:snapToGrid w:val="0"/>
          <w:spacing w:val="-37"/>
          <w:kern w:val="0"/>
          <w:szCs w:val="21"/>
          <w:u w:val="single"/>
        </w:rPr>
        <w:t xml:space="preserve"> </w:t>
      </w:r>
      <w:r w:rsidRPr="00232D74">
        <w:rPr>
          <w:rFonts w:ascii="仿宋" w:eastAsia="仿宋" w:hAnsi="仿宋" w:cs="宋体"/>
          <w:snapToGrid w:val="0"/>
          <w:spacing w:val="-1"/>
          <w:kern w:val="0"/>
          <w:szCs w:val="21"/>
          <w:u w:val="single"/>
        </w:rPr>
        <w:t>20000</w:t>
      </w:r>
      <w:r w:rsidRPr="00232D74">
        <w:rPr>
          <w:rFonts w:ascii="仿宋" w:eastAsia="仿宋" w:hAnsi="仿宋" w:cs="宋体"/>
          <w:snapToGrid w:val="0"/>
          <w:spacing w:val="-42"/>
          <w:kern w:val="0"/>
          <w:szCs w:val="21"/>
          <w:u w:val="single"/>
        </w:rPr>
        <w:t xml:space="preserve"> </w:t>
      </w:r>
      <w:r w:rsidRPr="00232D74">
        <w:rPr>
          <w:rFonts w:ascii="仿宋" w:eastAsia="仿宋" w:hAnsi="仿宋" w:cs="宋体"/>
          <w:snapToGrid w:val="0"/>
          <w:spacing w:val="-1"/>
          <w:kern w:val="0"/>
          <w:szCs w:val="21"/>
          <w:u w:val="single"/>
        </w:rPr>
        <w:t>元/次的违约金。</w:t>
      </w:r>
    </w:p>
    <w:p w14:paraId="0DBA0676" w14:textId="77777777" w:rsidR="00D60DE8" w:rsidRPr="00232D74" w:rsidRDefault="003A2B45">
      <w:pPr>
        <w:widowControl/>
        <w:autoSpaceDE w:val="0"/>
        <w:autoSpaceDN w:val="0"/>
        <w:adjustRightInd w:val="0"/>
        <w:snapToGrid w:val="0"/>
        <w:spacing w:line="360" w:lineRule="auto"/>
        <w:ind w:firstLineChars="200" w:firstLine="39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6"/>
          <w:kern w:val="0"/>
          <w:szCs w:val="21"/>
          <w:u w:val="single"/>
        </w:rPr>
        <w:lastRenderedPageBreak/>
        <w:t>（8）承包人应对所有进场材料按有关规定进行严格把关，如因材料出现的质量和安全事故由</w:t>
      </w:r>
      <w:r w:rsidRPr="00232D74">
        <w:rPr>
          <w:rFonts w:ascii="仿宋" w:eastAsia="仿宋" w:hAnsi="仿宋" w:cs="宋体"/>
          <w:snapToGrid w:val="0"/>
          <w:kern w:val="0"/>
          <w:szCs w:val="21"/>
          <w:u w:val="single"/>
        </w:rPr>
        <w:t>承包人负全责，并赔偿相应损失。设计图纸没有规定的或图纸规定与清单不符的以清单为</w:t>
      </w:r>
      <w:r w:rsidRPr="00232D74">
        <w:rPr>
          <w:rFonts w:ascii="仿宋" w:eastAsia="仿宋" w:hAnsi="仿宋" w:cs="宋体"/>
          <w:snapToGrid w:val="0"/>
          <w:spacing w:val="-1"/>
          <w:kern w:val="0"/>
          <w:szCs w:val="21"/>
          <w:u w:val="single"/>
        </w:rPr>
        <w:t>准，且经发包人和监理方事先认可。</w:t>
      </w:r>
    </w:p>
    <w:p w14:paraId="3496966A"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8.4</w:t>
      </w:r>
      <w:r w:rsidRPr="00232D74">
        <w:rPr>
          <w:rFonts w:ascii="仿宋" w:eastAsia="仿宋" w:hAnsi="仿宋" w:cs="宋体"/>
          <w:snapToGrid w:val="0"/>
          <w:spacing w:val="-42"/>
          <w:kern w:val="0"/>
          <w:szCs w:val="21"/>
        </w:rPr>
        <w:t xml:space="preserve"> </w:t>
      </w:r>
      <w:r w:rsidRPr="00232D74">
        <w:rPr>
          <w:rFonts w:ascii="仿宋" w:eastAsia="仿宋" w:hAnsi="仿宋" w:cs="宋体"/>
          <w:snapToGrid w:val="0"/>
          <w:spacing w:val="-1"/>
          <w:kern w:val="0"/>
          <w:szCs w:val="21"/>
        </w:rPr>
        <w:t>材料与工程设备的保管与使用</w:t>
      </w:r>
    </w:p>
    <w:p w14:paraId="1015272B"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8.4.1</w:t>
      </w:r>
      <w:r w:rsidRPr="00232D74">
        <w:rPr>
          <w:rFonts w:ascii="仿宋" w:eastAsia="仿宋" w:hAnsi="仿宋" w:cs="宋体"/>
          <w:snapToGrid w:val="0"/>
          <w:spacing w:val="-38"/>
          <w:kern w:val="0"/>
          <w:szCs w:val="21"/>
        </w:rPr>
        <w:t xml:space="preserve"> </w:t>
      </w:r>
      <w:r w:rsidRPr="00232D74">
        <w:rPr>
          <w:rFonts w:ascii="仿宋" w:eastAsia="仿宋" w:hAnsi="仿宋" w:cs="宋体"/>
          <w:snapToGrid w:val="0"/>
          <w:spacing w:val="-1"/>
          <w:kern w:val="0"/>
          <w:szCs w:val="21"/>
        </w:rPr>
        <w:t>发包人供应的材料设备的保管费用的承担：</w:t>
      </w:r>
      <w:r w:rsidRPr="00232D74">
        <w:rPr>
          <w:rFonts w:ascii="仿宋" w:eastAsia="仿宋" w:hAnsi="仿宋" w:cs="宋体"/>
          <w:b/>
          <w:bCs/>
          <w:snapToGrid w:val="0"/>
          <w:spacing w:val="-1"/>
          <w:kern w:val="0"/>
          <w:szCs w:val="21"/>
          <w:u w:val="single"/>
        </w:rPr>
        <w:t>/</w:t>
      </w:r>
      <w:r w:rsidRPr="00232D74">
        <w:rPr>
          <w:rFonts w:ascii="仿宋" w:eastAsia="仿宋" w:hAnsi="仿宋" w:cs="宋体"/>
          <w:b/>
          <w:bCs/>
          <w:snapToGrid w:val="0"/>
          <w:spacing w:val="-1"/>
          <w:kern w:val="0"/>
          <w:szCs w:val="21"/>
        </w:rPr>
        <w:t>。</w:t>
      </w:r>
    </w:p>
    <w:p w14:paraId="168C5B1D" w14:textId="77777777" w:rsidR="00D60DE8" w:rsidRPr="00232D74" w:rsidRDefault="003A2B45">
      <w:pPr>
        <w:widowControl/>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8.6</w:t>
      </w:r>
      <w:r w:rsidRPr="00232D74">
        <w:rPr>
          <w:rFonts w:ascii="仿宋" w:eastAsia="仿宋" w:hAnsi="仿宋" w:cs="宋体"/>
          <w:snapToGrid w:val="0"/>
          <w:spacing w:val="10"/>
          <w:kern w:val="0"/>
          <w:szCs w:val="21"/>
        </w:rPr>
        <w:t xml:space="preserve"> </w:t>
      </w:r>
      <w:r w:rsidRPr="00232D74">
        <w:rPr>
          <w:rFonts w:ascii="仿宋" w:eastAsia="仿宋" w:hAnsi="仿宋" w:cs="宋体"/>
          <w:snapToGrid w:val="0"/>
          <w:spacing w:val="-3"/>
          <w:kern w:val="0"/>
          <w:szCs w:val="21"/>
        </w:rPr>
        <w:t>样品</w:t>
      </w:r>
    </w:p>
    <w:p w14:paraId="21902DBF"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8.6.1   样品的报送与封存</w:t>
      </w:r>
    </w:p>
    <w:p w14:paraId="3337B36E"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需要承包人报送样品的材料或工程设备，样品的种类、名称、规格、数量要求：</w:t>
      </w:r>
      <w:r w:rsidRPr="00232D74">
        <w:rPr>
          <w:rFonts w:ascii="仿宋" w:eastAsia="仿宋" w:hAnsi="仿宋" w:cs="宋体"/>
          <w:b/>
          <w:bCs/>
          <w:snapToGrid w:val="0"/>
          <w:spacing w:val="-1"/>
          <w:kern w:val="0"/>
          <w:szCs w:val="21"/>
          <w:u w:val="single"/>
        </w:rPr>
        <w:t>按管理部门</w:t>
      </w:r>
      <w:r w:rsidRPr="00232D74">
        <w:rPr>
          <w:rFonts w:ascii="仿宋" w:eastAsia="仿宋" w:hAnsi="仿宋" w:cs="宋体"/>
          <w:b/>
          <w:bCs/>
          <w:snapToGrid w:val="0"/>
          <w:spacing w:val="-3"/>
          <w:kern w:val="0"/>
          <w:szCs w:val="21"/>
          <w:u w:val="single"/>
        </w:rPr>
        <w:t>要求和发包人需求确定</w:t>
      </w:r>
      <w:r w:rsidRPr="00232D74">
        <w:rPr>
          <w:rFonts w:ascii="仿宋" w:eastAsia="仿宋" w:hAnsi="仿宋" w:cs="宋体"/>
          <w:b/>
          <w:bCs/>
          <w:snapToGrid w:val="0"/>
          <w:spacing w:val="-3"/>
          <w:kern w:val="0"/>
          <w:szCs w:val="21"/>
        </w:rPr>
        <w:t>；</w:t>
      </w:r>
    </w:p>
    <w:p w14:paraId="7AEB61E4"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8.8 施工设备和临时设施</w:t>
      </w:r>
    </w:p>
    <w:p w14:paraId="33176D5A"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8.8.1 承包人提供的施工设备和临时设施</w:t>
      </w:r>
    </w:p>
    <w:p w14:paraId="24CAE38C"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关于修建临时设施费用承担的约定：</w:t>
      </w:r>
      <w:r w:rsidRPr="00232D74">
        <w:rPr>
          <w:rFonts w:ascii="仿宋" w:eastAsia="仿宋" w:hAnsi="仿宋" w:cs="宋体"/>
          <w:b/>
          <w:bCs/>
          <w:snapToGrid w:val="0"/>
          <w:spacing w:val="-1"/>
          <w:kern w:val="0"/>
          <w:szCs w:val="21"/>
          <w:u w:val="single"/>
        </w:rPr>
        <w:t>由承包人承担</w:t>
      </w:r>
      <w:r w:rsidRPr="00232D74">
        <w:rPr>
          <w:rFonts w:ascii="仿宋" w:eastAsia="仿宋" w:hAnsi="仿宋" w:cs="宋体"/>
          <w:snapToGrid w:val="0"/>
          <w:spacing w:val="-1"/>
          <w:kern w:val="0"/>
          <w:szCs w:val="21"/>
        </w:rPr>
        <w:t>。</w:t>
      </w:r>
    </w:p>
    <w:p w14:paraId="16884123" w14:textId="77777777" w:rsidR="00D60DE8" w:rsidRPr="00232D74" w:rsidRDefault="003A2B45">
      <w:pPr>
        <w:widowControl/>
        <w:autoSpaceDE w:val="0"/>
        <w:autoSpaceDN w:val="0"/>
        <w:adjustRightInd w:val="0"/>
        <w:snapToGrid w:val="0"/>
        <w:spacing w:line="360" w:lineRule="auto"/>
        <w:ind w:firstLineChars="200" w:firstLine="410"/>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3"/>
          <w:kern w:val="0"/>
          <w:szCs w:val="21"/>
        </w:rPr>
        <w:t>9.</w:t>
      </w:r>
      <w:r w:rsidRPr="00232D74">
        <w:rPr>
          <w:rFonts w:ascii="仿宋" w:eastAsia="仿宋" w:hAnsi="仿宋" w:cs="宋体"/>
          <w:snapToGrid w:val="0"/>
          <w:spacing w:val="-3"/>
          <w:kern w:val="0"/>
          <w:szCs w:val="21"/>
        </w:rPr>
        <w:t xml:space="preserve"> </w:t>
      </w:r>
      <w:r w:rsidRPr="00232D74">
        <w:rPr>
          <w:rFonts w:ascii="仿宋" w:eastAsia="仿宋" w:hAnsi="仿宋" w:cs="宋体"/>
          <w:b/>
          <w:bCs/>
          <w:snapToGrid w:val="0"/>
          <w:spacing w:val="-3"/>
          <w:kern w:val="0"/>
          <w:szCs w:val="21"/>
        </w:rPr>
        <w:t>试验与检验</w:t>
      </w:r>
    </w:p>
    <w:p w14:paraId="043795F0" w14:textId="77777777" w:rsidR="00D60DE8" w:rsidRPr="00232D74" w:rsidRDefault="003A2B45">
      <w:pPr>
        <w:widowControl/>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9.1</w:t>
      </w:r>
      <w:r w:rsidRPr="00232D74">
        <w:rPr>
          <w:rFonts w:ascii="仿宋" w:eastAsia="仿宋" w:hAnsi="仿宋" w:cs="宋体"/>
          <w:snapToGrid w:val="0"/>
          <w:spacing w:val="-36"/>
          <w:kern w:val="0"/>
          <w:szCs w:val="21"/>
        </w:rPr>
        <w:t xml:space="preserve"> </w:t>
      </w:r>
      <w:r w:rsidRPr="00232D74">
        <w:rPr>
          <w:rFonts w:ascii="仿宋" w:eastAsia="仿宋" w:hAnsi="仿宋" w:cs="宋体"/>
          <w:snapToGrid w:val="0"/>
          <w:spacing w:val="-2"/>
          <w:kern w:val="0"/>
          <w:szCs w:val="21"/>
        </w:rPr>
        <w:t>试验设备与试验人员</w:t>
      </w:r>
    </w:p>
    <w:p w14:paraId="637FD0D5"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9.1.2 试验设备</w:t>
      </w:r>
    </w:p>
    <w:p w14:paraId="397B6182"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施工现场需要配置的试验场所：</w:t>
      </w:r>
      <w:r w:rsidRPr="00232D74">
        <w:rPr>
          <w:rFonts w:ascii="仿宋" w:eastAsia="仿宋" w:hAnsi="仿宋" w:cs="宋体"/>
          <w:b/>
          <w:bCs/>
          <w:snapToGrid w:val="0"/>
          <w:spacing w:val="-1"/>
          <w:kern w:val="0"/>
          <w:szCs w:val="21"/>
          <w:u w:val="single"/>
        </w:rPr>
        <w:t>按有关规定执行</w:t>
      </w:r>
      <w:r w:rsidRPr="00232D74">
        <w:rPr>
          <w:rFonts w:ascii="仿宋" w:eastAsia="仿宋" w:hAnsi="仿宋" w:cs="宋体"/>
          <w:snapToGrid w:val="0"/>
          <w:spacing w:val="-1"/>
          <w:kern w:val="0"/>
          <w:szCs w:val="21"/>
        </w:rPr>
        <w:t>。</w:t>
      </w:r>
    </w:p>
    <w:p w14:paraId="4D5881CE"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施工现场需要配备的试验设备：</w:t>
      </w:r>
      <w:r w:rsidRPr="00232D74">
        <w:rPr>
          <w:rFonts w:ascii="仿宋" w:eastAsia="仿宋" w:hAnsi="仿宋" w:cs="宋体"/>
          <w:b/>
          <w:bCs/>
          <w:snapToGrid w:val="0"/>
          <w:spacing w:val="-1"/>
          <w:kern w:val="0"/>
          <w:szCs w:val="21"/>
          <w:u w:val="single"/>
        </w:rPr>
        <w:t>按有关规定执行</w:t>
      </w:r>
      <w:r w:rsidRPr="00232D74">
        <w:rPr>
          <w:rFonts w:ascii="仿宋" w:eastAsia="仿宋" w:hAnsi="仿宋" w:cs="宋体"/>
          <w:snapToGrid w:val="0"/>
          <w:spacing w:val="-1"/>
          <w:kern w:val="0"/>
          <w:szCs w:val="21"/>
        </w:rPr>
        <w:t>。</w:t>
      </w:r>
    </w:p>
    <w:p w14:paraId="5778A3E9"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施工现场需要具备的其他试验条件：</w:t>
      </w:r>
      <w:r w:rsidRPr="00232D74">
        <w:rPr>
          <w:rFonts w:ascii="仿宋" w:eastAsia="仿宋" w:hAnsi="仿宋" w:cs="宋体"/>
          <w:b/>
          <w:bCs/>
          <w:snapToGrid w:val="0"/>
          <w:spacing w:val="-1"/>
          <w:kern w:val="0"/>
          <w:szCs w:val="21"/>
          <w:u w:val="single"/>
        </w:rPr>
        <w:t>按有关规定执行</w:t>
      </w:r>
      <w:r w:rsidRPr="00232D74">
        <w:rPr>
          <w:rFonts w:ascii="仿宋" w:eastAsia="仿宋" w:hAnsi="仿宋" w:cs="宋体"/>
          <w:snapToGrid w:val="0"/>
          <w:spacing w:val="-1"/>
          <w:kern w:val="0"/>
          <w:szCs w:val="21"/>
        </w:rPr>
        <w:t>。</w:t>
      </w:r>
    </w:p>
    <w:p w14:paraId="4A3506F3"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9.4 现场工艺试验</w:t>
      </w:r>
    </w:p>
    <w:p w14:paraId="6F5861EE"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现场工艺试验的有关约定：</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b/>
          <w:bCs/>
          <w:snapToGrid w:val="0"/>
          <w:spacing w:val="-1"/>
          <w:kern w:val="0"/>
          <w:szCs w:val="21"/>
          <w:u w:val="single"/>
        </w:rPr>
        <w:t>/</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snapToGrid w:val="0"/>
          <w:spacing w:val="-1"/>
          <w:kern w:val="0"/>
          <w:szCs w:val="21"/>
        </w:rPr>
        <w:t>。</w:t>
      </w:r>
    </w:p>
    <w:p w14:paraId="2CB1D682" w14:textId="77777777" w:rsidR="00D60DE8" w:rsidRPr="00232D74" w:rsidRDefault="003A2B45">
      <w:pPr>
        <w:widowControl/>
        <w:autoSpaceDE w:val="0"/>
        <w:autoSpaceDN w:val="0"/>
        <w:adjustRightInd w:val="0"/>
        <w:snapToGrid w:val="0"/>
        <w:spacing w:line="360" w:lineRule="auto"/>
        <w:ind w:firstLineChars="200" w:firstLine="396"/>
        <w:jc w:val="left"/>
        <w:textAlignment w:val="baseline"/>
        <w:outlineLvl w:val="2"/>
        <w:rPr>
          <w:rFonts w:ascii="仿宋" w:eastAsia="仿宋" w:hAnsi="仿宋" w:cs="宋体" w:hint="eastAsia"/>
          <w:snapToGrid w:val="0"/>
          <w:kern w:val="0"/>
          <w:szCs w:val="21"/>
        </w:rPr>
      </w:pPr>
      <w:r w:rsidRPr="00232D74">
        <w:rPr>
          <w:rFonts w:ascii="仿宋" w:eastAsia="仿宋" w:hAnsi="仿宋" w:cs="宋体"/>
          <w:snapToGrid w:val="0"/>
          <w:spacing w:val="-6"/>
          <w:kern w:val="0"/>
          <w:szCs w:val="21"/>
        </w:rPr>
        <w:t>10.</w:t>
      </w:r>
      <w:r w:rsidRPr="00232D74">
        <w:rPr>
          <w:rFonts w:ascii="仿宋" w:eastAsia="仿宋" w:hAnsi="仿宋" w:cs="宋体"/>
          <w:snapToGrid w:val="0"/>
          <w:spacing w:val="11"/>
          <w:kern w:val="0"/>
          <w:szCs w:val="21"/>
        </w:rPr>
        <w:t xml:space="preserve"> </w:t>
      </w:r>
      <w:r w:rsidRPr="00232D74">
        <w:rPr>
          <w:rFonts w:ascii="仿宋" w:eastAsia="仿宋" w:hAnsi="仿宋" w:cs="宋体"/>
          <w:snapToGrid w:val="0"/>
          <w:spacing w:val="-6"/>
          <w:kern w:val="0"/>
          <w:szCs w:val="21"/>
        </w:rPr>
        <w:t>变更</w:t>
      </w:r>
    </w:p>
    <w:p w14:paraId="3D7EF432" w14:textId="77777777" w:rsidR="00D60DE8" w:rsidRPr="00232D74" w:rsidRDefault="003A2B45">
      <w:pPr>
        <w:widowControl/>
        <w:autoSpaceDE w:val="0"/>
        <w:autoSpaceDN w:val="0"/>
        <w:adjustRightInd w:val="0"/>
        <w:snapToGrid w:val="0"/>
        <w:spacing w:line="360" w:lineRule="auto"/>
        <w:ind w:firstLineChars="200" w:firstLine="404"/>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4"/>
          <w:kern w:val="0"/>
          <w:szCs w:val="21"/>
        </w:rPr>
        <w:t>10.1</w:t>
      </w:r>
      <w:r w:rsidRPr="00232D74">
        <w:rPr>
          <w:rFonts w:ascii="仿宋" w:eastAsia="仿宋" w:hAnsi="仿宋" w:cs="宋体"/>
          <w:snapToGrid w:val="0"/>
          <w:spacing w:val="-39"/>
          <w:kern w:val="0"/>
          <w:szCs w:val="21"/>
        </w:rPr>
        <w:t xml:space="preserve"> </w:t>
      </w:r>
      <w:r w:rsidRPr="00232D74">
        <w:rPr>
          <w:rFonts w:ascii="仿宋" w:eastAsia="仿宋" w:hAnsi="仿宋" w:cs="宋体"/>
          <w:snapToGrid w:val="0"/>
          <w:spacing w:val="-4"/>
          <w:kern w:val="0"/>
          <w:szCs w:val="21"/>
        </w:rPr>
        <w:t>变更的范围</w:t>
      </w:r>
    </w:p>
    <w:p w14:paraId="4A6AFA21" w14:textId="77777777" w:rsidR="00D60DE8" w:rsidRPr="00232D74" w:rsidRDefault="003A2B45">
      <w:pPr>
        <w:widowControl/>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关于变更的范围的约定：</w:t>
      </w:r>
      <w:r w:rsidRPr="00232D74">
        <w:rPr>
          <w:rFonts w:ascii="仿宋" w:eastAsia="仿宋" w:hAnsi="仿宋" w:cs="宋体"/>
          <w:b/>
          <w:bCs/>
          <w:snapToGrid w:val="0"/>
          <w:spacing w:val="-2"/>
          <w:kern w:val="0"/>
          <w:szCs w:val="21"/>
          <w:u w:val="single"/>
        </w:rPr>
        <w:t>按通用条款约定。</w:t>
      </w:r>
    </w:p>
    <w:p w14:paraId="050AA746" w14:textId="77777777" w:rsidR="00D60DE8" w:rsidRPr="00232D74" w:rsidRDefault="003A2B45">
      <w:pPr>
        <w:widowControl/>
        <w:autoSpaceDE w:val="0"/>
        <w:autoSpaceDN w:val="0"/>
        <w:adjustRightInd w:val="0"/>
        <w:snapToGrid w:val="0"/>
        <w:spacing w:line="360" w:lineRule="auto"/>
        <w:ind w:firstLineChars="200" w:firstLine="418"/>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1"/>
          <w:kern w:val="0"/>
          <w:szCs w:val="21"/>
          <w:u w:val="single"/>
        </w:rPr>
        <w:t>监理单位、承包人、设计单位根据工程需要提出工程变更，需由发包人组织审核其必要性、</w:t>
      </w:r>
      <w:r w:rsidRPr="00232D74">
        <w:rPr>
          <w:rFonts w:ascii="仿宋" w:eastAsia="仿宋" w:hAnsi="仿宋" w:cs="宋体"/>
          <w:b/>
          <w:bCs/>
          <w:snapToGrid w:val="0"/>
          <w:spacing w:val="-2"/>
          <w:kern w:val="0"/>
          <w:szCs w:val="21"/>
          <w:u w:val="single"/>
        </w:rPr>
        <w:t>技术性、可行性、经济性等。设计单位出具变更通知单或变更图</w:t>
      </w:r>
      <w:r w:rsidRPr="00232D74">
        <w:rPr>
          <w:rFonts w:ascii="仿宋" w:eastAsia="仿宋" w:hAnsi="仿宋" w:cs="宋体"/>
          <w:b/>
          <w:bCs/>
          <w:snapToGrid w:val="0"/>
          <w:spacing w:val="-3"/>
          <w:kern w:val="0"/>
          <w:szCs w:val="21"/>
          <w:u w:val="single"/>
        </w:rPr>
        <w:t>纸应经发包人审核同意签字盖章后，方可按工程变更实施。</w:t>
      </w:r>
    </w:p>
    <w:p w14:paraId="04BFCF65" w14:textId="77777777" w:rsidR="00D60DE8" w:rsidRPr="00232D74" w:rsidRDefault="003A2B45">
      <w:pPr>
        <w:widowControl/>
        <w:autoSpaceDE w:val="0"/>
        <w:autoSpaceDN w:val="0"/>
        <w:adjustRightInd w:val="0"/>
        <w:snapToGrid w:val="0"/>
        <w:spacing w:line="360" w:lineRule="auto"/>
        <w:ind w:firstLineChars="200" w:firstLine="414"/>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2"/>
          <w:kern w:val="0"/>
          <w:szCs w:val="21"/>
          <w:u w:val="single"/>
        </w:rPr>
        <w:t>承包人不得随意更改设计，因承包人自身原因导致</w:t>
      </w:r>
      <w:r w:rsidRPr="00232D74">
        <w:rPr>
          <w:rFonts w:ascii="仿宋" w:eastAsia="仿宋" w:hAnsi="仿宋" w:cs="宋体"/>
          <w:b/>
          <w:bCs/>
          <w:snapToGrid w:val="0"/>
          <w:spacing w:val="-3"/>
          <w:kern w:val="0"/>
          <w:szCs w:val="21"/>
          <w:u w:val="single"/>
        </w:rPr>
        <w:t>的工程变更，承包人无权要求追加合同价</w:t>
      </w:r>
      <w:r w:rsidRPr="00232D74">
        <w:rPr>
          <w:rFonts w:ascii="仿宋" w:eastAsia="仿宋" w:hAnsi="仿宋" w:cs="宋体"/>
          <w:b/>
          <w:bCs/>
          <w:snapToGrid w:val="0"/>
          <w:spacing w:val="-2"/>
          <w:kern w:val="0"/>
          <w:szCs w:val="21"/>
          <w:u w:val="single"/>
        </w:rPr>
        <w:t>款。如承包人擅自变更，发包人有权视情节严重情况进行处罚，向承</w:t>
      </w:r>
      <w:r w:rsidRPr="00232D74">
        <w:rPr>
          <w:rFonts w:ascii="仿宋" w:eastAsia="仿宋" w:hAnsi="仿宋" w:cs="宋体"/>
          <w:b/>
          <w:bCs/>
          <w:snapToGrid w:val="0"/>
          <w:spacing w:val="-3"/>
          <w:kern w:val="0"/>
          <w:szCs w:val="21"/>
          <w:u w:val="single"/>
        </w:rPr>
        <w:t>包人收取</w:t>
      </w:r>
      <w:r w:rsidRPr="00232D74">
        <w:rPr>
          <w:rFonts w:ascii="仿宋" w:eastAsia="仿宋" w:hAnsi="仿宋" w:cs="宋体"/>
          <w:snapToGrid w:val="0"/>
          <w:spacing w:val="-3"/>
          <w:kern w:val="0"/>
          <w:szCs w:val="21"/>
          <w:u w:val="single"/>
        </w:rPr>
        <w:t xml:space="preserve"> </w:t>
      </w:r>
      <w:r w:rsidRPr="00232D74">
        <w:rPr>
          <w:rFonts w:ascii="仿宋" w:eastAsia="仿宋" w:hAnsi="仿宋" w:cs="宋体"/>
          <w:b/>
          <w:bCs/>
          <w:snapToGrid w:val="0"/>
          <w:spacing w:val="-3"/>
          <w:kern w:val="0"/>
          <w:szCs w:val="21"/>
          <w:u w:val="single"/>
        </w:rPr>
        <w:t>5</w:t>
      </w:r>
      <w:r w:rsidRPr="00232D74">
        <w:rPr>
          <w:rFonts w:ascii="仿宋" w:eastAsia="仿宋" w:hAnsi="仿宋" w:cs="宋体"/>
          <w:snapToGrid w:val="0"/>
          <w:spacing w:val="-3"/>
          <w:kern w:val="0"/>
          <w:szCs w:val="21"/>
          <w:u w:val="single"/>
        </w:rPr>
        <w:t xml:space="preserve"> </w:t>
      </w:r>
      <w:r w:rsidRPr="00232D74">
        <w:rPr>
          <w:rFonts w:ascii="仿宋" w:eastAsia="仿宋" w:hAnsi="仿宋" w:cs="宋体"/>
          <w:b/>
          <w:bCs/>
          <w:snapToGrid w:val="0"/>
          <w:spacing w:val="-3"/>
          <w:kern w:val="0"/>
          <w:szCs w:val="21"/>
          <w:u w:val="single"/>
        </w:rPr>
        <w:t>万元/次的违约</w:t>
      </w:r>
      <w:r w:rsidRPr="00232D74">
        <w:rPr>
          <w:rFonts w:ascii="仿宋" w:eastAsia="仿宋" w:hAnsi="仿宋" w:cs="宋体"/>
          <w:b/>
          <w:bCs/>
          <w:snapToGrid w:val="0"/>
          <w:spacing w:val="-7"/>
          <w:kern w:val="0"/>
          <w:szCs w:val="21"/>
          <w:u w:val="single"/>
        </w:rPr>
        <w:t>金</w:t>
      </w:r>
      <w:r w:rsidRPr="00232D74">
        <w:rPr>
          <w:rFonts w:ascii="仿宋" w:eastAsia="仿宋" w:hAnsi="仿宋" w:cs="宋体"/>
          <w:b/>
          <w:bCs/>
          <w:snapToGrid w:val="0"/>
          <w:spacing w:val="-7"/>
          <w:kern w:val="0"/>
          <w:szCs w:val="21"/>
        </w:rPr>
        <w:t>。</w:t>
      </w:r>
    </w:p>
    <w:p w14:paraId="4D841A8D" w14:textId="77777777" w:rsidR="00D60DE8" w:rsidRPr="00232D74" w:rsidRDefault="003A2B45">
      <w:pPr>
        <w:widowControl/>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10.4 变更估价</w:t>
      </w:r>
    </w:p>
    <w:p w14:paraId="5FFB6A4A" w14:textId="77777777" w:rsidR="00D60DE8" w:rsidRPr="00232D74" w:rsidRDefault="003A2B45">
      <w:pPr>
        <w:widowControl/>
        <w:autoSpaceDE w:val="0"/>
        <w:autoSpaceDN w:val="0"/>
        <w:adjustRightInd w:val="0"/>
        <w:snapToGrid w:val="0"/>
        <w:spacing w:line="360" w:lineRule="auto"/>
        <w:ind w:firstLineChars="200" w:firstLine="428"/>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关于变更估价的约定:</w:t>
      </w:r>
    </w:p>
    <w:p w14:paraId="4B297545" w14:textId="77777777" w:rsidR="00D60DE8" w:rsidRPr="00232D74" w:rsidRDefault="003A2B45">
      <w:pPr>
        <w:widowControl/>
        <w:autoSpaceDE w:val="0"/>
        <w:autoSpaceDN w:val="0"/>
        <w:adjustRightInd w:val="0"/>
        <w:snapToGrid w:val="0"/>
        <w:spacing w:line="360" w:lineRule="auto"/>
        <w:ind w:firstLineChars="200" w:firstLine="406"/>
        <w:textAlignment w:val="baseline"/>
        <w:rPr>
          <w:rFonts w:ascii="仿宋" w:eastAsia="仿宋" w:hAnsi="仿宋" w:cs="Arial" w:hint="eastAsia"/>
          <w:snapToGrid w:val="0"/>
          <w:kern w:val="0"/>
          <w:szCs w:val="21"/>
        </w:rPr>
      </w:pPr>
      <w:r w:rsidRPr="00232D74">
        <w:rPr>
          <w:rFonts w:ascii="仿宋" w:eastAsia="仿宋" w:hAnsi="仿宋" w:cs="宋体"/>
          <w:b/>
          <w:bCs/>
          <w:snapToGrid w:val="0"/>
          <w:spacing w:val="-4"/>
          <w:kern w:val="0"/>
          <w:szCs w:val="21"/>
          <w:u w:val="single"/>
        </w:rPr>
        <w:t>1、承包人应在工程设计变更（包含增加项目或减少项目）或工程量签证确定后</w:t>
      </w:r>
      <w:r w:rsidRPr="00232D74">
        <w:rPr>
          <w:rFonts w:ascii="仿宋" w:eastAsia="仿宋" w:hAnsi="仿宋" w:cs="宋体"/>
          <w:snapToGrid w:val="0"/>
          <w:spacing w:val="-13"/>
          <w:kern w:val="0"/>
          <w:szCs w:val="21"/>
          <w:u w:val="single"/>
        </w:rPr>
        <w:t xml:space="preserve"> </w:t>
      </w:r>
      <w:r w:rsidRPr="00232D74">
        <w:rPr>
          <w:rFonts w:ascii="仿宋" w:eastAsia="仿宋" w:hAnsi="仿宋" w:cs="宋体"/>
          <w:b/>
          <w:bCs/>
          <w:snapToGrid w:val="0"/>
          <w:spacing w:val="-4"/>
          <w:kern w:val="0"/>
          <w:szCs w:val="21"/>
          <w:u w:val="single"/>
        </w:rPr>
        <w:t>14</w:t>
      </w:r>
      <w:r w:rsidRPr="00232D74">
        <w:rPr>
          <w:rFonts w:ascii="仿宋" w:eastAsia="仿宋" w:hAnsi="仿宋" w:cs="宋体"/>
          <w:snapToGrid w:val="0"/>
          <w:spacing w:val="-40"/>
          <w:kern w:val="0"/>
          <w:szCs w:val="21"/>
          <w:u w:val="single"/>
        </w:rPr>
        <w:t xml:space="preserve"> </w:t>
      </w:r>
      <w:r w:rsidRPr="00232D74">
        <w:rPr>
          <w:rFonts w:ascii="仿宋" w:eastAsia="仿宋" w:hAnsi="仿宋" w:cs="宋体"/>
          <w:b/>
          <w:bCs/>
          <w:snapToGrid w:val="0"/>
          <w:spacing w:val="-4"/>
          <w:kern w:val="0"/>
          <w:szCs w:val="21"/>
          <w:u w:val="single"/>
        </w:rPr>
        <w:t>天内，提</w:t>
      </w:r>
      <w:r w:rsidRPr="00232D74">
        <w:rPr>
          <w:rFonts w:ascii="仿宋" w:eastAsia="仿宋" w:hAnsi="仿宋" w:cs="宋体"/>
          <w:b/>
          <w:bCs/>
          <w:snapToGrid w:val="0"/>
          <w:spacing w:val="-6"/>
          <w:kern w:val="0"/>
          <w:szCs w:val="21"/>
          <w:u w:val="single"/>
        </w:rPr>
        <w:t>出变更工程价款报告，经发包人和监理单位确认后调整合同价款。否则，增加项目视为该工程不</w:t>
      </w:r>
      <w:r w:rsidRPr="00232D74">
        <w:rPr>
          <w:rFonts w:ascii="仿宋" w:eastAsia="仿宋" w:hAnsi="仿宋" w:cs="宋体"/>
          <w:b/>
          <w:bCs/>
          <w:snapToGrid w:val="0"/>
          <w:spacing w:val="-2"/>
          <w:kern w:val="0"/>
          <w:szCs w:val="21"/>
          <w:u w:val="single"/>
        </w:rPr>
        <w:t>涉及合同价款的变更；减少项目不按时报送，一经发现按该变更涉及金额的双倍扣减。</w:t>
      </w:r>
    </w:p>
    <w:p w14:paraId="1084B07C" w14:textId="77777777" w:rsidR="00D60DE8" w:rsidRPr="00232D74" w:rsidRDefault="003A2B45">
      <w:pPr>
        <w:widowControl/>
        <w:autoSpaceDE w:val="0"/>
        <w:autoSpaceDN w:val="0"/>
        <w:adjustRightInd w:val="0"/>
        <w:snapToGrid w:val="0"/>
        <w:spacing w:line="360" w:lineRule="auto"/>
        <w:ind w:firstLineChars="200" w:firstLine="422"/>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kern w:val="0"/>
          <w:szCs w:val="21"/>
          <w:u w:val="single"/>
        </w:rPr>
        <w:t>2、承包人不得随意更改设计，因承包人自身原因导致的工程变更，承</w:t>
      </w:r>
      <w:r w:rsidRPr="00232D74">
        <w:rPr>
          <w:rFonts w:ascii="仿宋" w:eastAsia="仿宋" w:hAnsi="仿宋" w:cs="宋体"/>
          <w:b/>
          <w:bCs/>
          <w:snapToGrid w:val="0"/>
          <w:spacing w:val="-1"/>
          <w:kern w:val="0"/>
          <w:szCs w:val="21"/>
          <w:u w:val="single"/>
        </w:rPr>
        <w:t>包人无权要求追加合</w:t>
      </w:r>
      <w:r w:rsidRPr="00232D74">
        <w:rPr>
          <w:rFonts w:ascii="仿宋" w:eastAsia="仿宋" w:hAnsi="仿宋" w:cs="宋体"/>
          <w:b/>
          <w:bCs/>
          <w:snapToGrid w:val="0"/>
          <w:spacing w:val="-2"/>
          <w:kern w:val="0"/>
          <w:szCs w:val="21"/>
          <w:u w:val="single"/>
        </w:rPr>
        <w:t>同价款。承包人提出的合理化建议等涉及到设计变更或补充的，应征得总监及</w:t>
      </w:r>
      <w:r w:rsidRPr="00232D74">
        <w:rPr>
          <w:rFonts w:ascii="仿宋" w:eastAsia="仿宋" w:hAnsi="仿宋" w:cs="宋体"/>
          <w:b/>
          <w:bCs/>
          <w:snapToGrid w:val="0"/>
          <w:spacing w:val="-3"/>
          <w:kern w:val="0"/>
          <w:szCs w:val="21"/>
          <w:u w:val="single"/>
        </w:rPr>
        <w:t>发包人同意。</w:t>
      </w:r>
    </w:p>
    <w:p w14:paraId="4D734569" w14:textId="77777777" w:rsidR="00D60DE8" w:rsidRPr="00232D74" w:rsidRDefault="003A2B45">
      <w:pPr>
        <w:widowControl/>
        <w:autoSpaceDE w:val="0"/>
        <w:autoSpaceDN w:val="0"/>
        <w:adjustRightInd w:val="0"/>
        <w:snapToGrid w:val="0"/>
        <w:spacing w:line="360" w:lineRule="auto"/>
        <w:ind w:firstLineChars="200" w:firstLine="422"/>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kern w:val="0"/>
          <w:szCs w:val="21"/>
          <w:u w:val="single"/>
        </w:rPr>
        <w:lastRenderedPageBreak/>
        <w:t>3、设计变更、签证资料必须及时报经监理初审，并报发包人确认</w:t>
      </w:r>
      <w:r w:rsidRPr="00232D74">
        <w:rPr>
          <w:rFonts w:ascii="仿宋" w:eastAsia="仿宋" w:hAnsi="仿宋" w:cs="宋体"/>
          <w:b/>
          <w:bCs/>
          <w:snapToGrid w:val="0"/>
          <w:spacing w:val="-1"/>
          <w:kern w:val="0"/>
          <w:szCs w:val="21"/>
          <w:u w:val="single"/>
        </w:rPr>
        <w:t>，隐蔽性工程的变更签证</w:t>
      </w:r>
      <w:r w:rsidRPr="00232D74">
        <w:rPr>
          <w:rFonts w:ascii="仿宋" w:eastAsia="仿宋" w:hAnsi="仿宋" w:cs="宋体"/>
          <w:b/>
          <w:bCs/>
          <w:snapToGrid w:val="0"/>
          <w:spacing w:val="-2"/>
          <w:kern w:val="0"/>
          <w:szCs w:val="21"/>
          <w:u w:val="single"/>
        </w:rPr>
        <w:t>要在五日内办理完成，其它变更签证半个月内办理完成，逾期签证发包人将不予受理。</w:t>
      </w:r>
    </w:p>
    <w:p w14:paraId="5A3AA81B" w14:textId="77777777" w:rsidR="00D60DE8" w:rsidRPr="00232D74" w:rsidRDefault="003A2B45">
      <w:pPr>
        <w:widowControl/>
        <w:autoSpaceDE w:val="0"/>
        <w:autoSpaceDN w:val="0"/>
        <w:adjustRightInd w:val="0"/>
        <w:snapToGrid w:val="0"/>
        <w:spacing w:line="360" w:lineRule="auto"/>
        <w:ind w:firstLineChars="200" w:firstLine="410"/>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3"/>
          <w:kern w:val="0"/>
          <w:szCs w:val="21"/>
          <w:u w:val="single"/>
        </w:rPr>
        <w:t>4、工程变更价款调整：详见本合同专业</w:t>
      </w:r>
      <w:proofErr w:type="gramStart"/>
      <w:r w:rsidRPr="00232D74">
        <w:rPr>
          <w:rFonts w:ascii="仿宋" w:eastAsia="仿宋" w:hAnsi="仿宋" w:cs="宋体"/>
          <w:b/>
          <w:bCs/>
          <w:snapToGrid w:val="0"/>
          <w:spacing w:val="-3"/>
          <w:kern w:val="0"/>
          <w:szCs w:val="21"/>
          <w:u w:val="single"/>
        </w:rPr>
        <w:t>条款第</w:t>
      </w:r>
      <w:proofErr w:type="gramEnd"/>
      <w:r w:rsidRPr="00232D74">
        <w:rPr>
          <w:rFonts w:ascii="仿宋" w:eastAsia="仿宋" w:hAnsi="仿宋" w:cs="宋体"/>
          <w:snapToGrid w:val="0"/>
          <w:spacing w:val="-19"/>
          <w:kern w:val="0"/>
          <w:szCs w:val="21"/>
          <w:u w:val="single"/>
        </w:rPr>
        <w:t xml:space="preserve"> </w:t>
      </w:r>
      <w:r w:rsidRPr="00232D74">
        <w:rPr>
          <w:rFonts w:ascii="仿宋" w:eastAsia="仿宋" w:hAnsi="仿宋" w:cs="宋体"/>
          <w:b/>
          <w:bCs/>
          <w:snapToGrid w:val="0"/>
          <w:spacing w:val="-3"/>
          <w:kern w:val="0"/>
          <w:szCs w:val="21"/>
          <w:u w:val="single"/>
        </w:rPr>
        <w:t>12.1</w:t>
      </w:r>
      <w:r w:rsidRPr="00232D74">
        <w:rPr>
          <w:rFonts w:ascii="仿宋" w:eastAsia="仿宋" w:hAnsi="仿宋" w:cs="宋体"/>
          <w:snapToGrid w:val="0"/>
          <w:spacing w:val="-42"/>
          <w:kern w:val="0"/>
          <w:szCs w:val="21"/>
          <w:u w:val="single"/>
        </w:rPr>
        <w:t xml:space="preserve"> </w:t>
      </w:r>
      <w:r w:rsidRPr="00232D74">
        <w:rPr>
          <w:rFonts w:ascii="仿宋" w:eastAsia="仿宋" w:hAnsi="仿宋" w:cs="宋体"/>
          <w:b/>
          <w:bCs/>
          <w:snapToGrid w:val="0"/>
          <w:spacing w:val="-3"/>
          <w:kern w:val="0"/>
          <w:szCs w:val="21"/>
          <w:u w:val="single"/>
        </w:rPr>
        <w:t>条。</w:t>
      </w:r>
    </w:p>
    <w:p w14:paraId="17500148" w14:textId="77777777" w:rsidR="00D60DE8" w:rsidRPr="00232D74" w:rsidRDefault="003A2B45">
      <w:pPr>
        <w:widowControl/>
        <w:kinsoku w:val="0"/>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10.5</w:t>
      </w:r>
      <w:r w:rsidRPr="00232D74">
        <w:rPr>
          <w:rFonts w:ascii="仿宋" w:eastAsia="仿宋" w:hAnsi="仿宋" w:cs="宋体"/>
          <w:snapToGrid w:val="0"/>
          <w:spacing w:val="-36"/>
          <w:kern w:val="0"/>
          <w:szCs w:val="21"/>
        </w:rPr>
        <w:t xml:space="preserve"> </w:t>
      </w:r>
      <w:r w:rsidRPr="00232D74">
        <w:rPr>
          <w:rFonts w:ascii="仿宋" w:eastAsia="仿宋" w:hAnsi="仿宋" w:cs="宋体"/>
          <w:snapToGrid w:val="0"/>
          <w:spacing w:val="-3"/>
          <w:kern w:val="0"/>
          <w:szCs w:val="21"/>
        </w:rPr>
        <w:t>承包人的合理化建议</w:t>
      </w:r>
    </w:p>
    <w:p w14:paraId="734DE917"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spacing w:val="1"/>
          <w:kern w:val="0"/>
          <w:szCs w:val="21"/>
        </w:rPr>
      </w:pPr>
      <w:r w:rsidRPr="00232D74">
        <w:rPr>
          <w:rFonts w:ascii="仿宋" w:eastAsia="仿宋" w:hAnsi="仿宋" w:cs="宋体"/>
          <w:snapToGrid w:val="0"/>
          <w:spacing w:val="-2"/>
          <w:kern w:val="0"/>
          <w:szCs w:val="21"/>
        </w:rPr>
        <w:t>监理人审查承包人合理化建议的期限：</w:t>
      </w:r>
      <w:r w:rsidRPr="00232D74">
        <w:rPr>
          <w:rFonts w:ascii="仿宋" w:eastAsia="仿宋" w:hAnsi="仿宋" w:cs="宋体"/>
          <w:b/>
          <w:bCs/>
          <w:snapToGrid w:val="0"/>
          <w:spacing w:val="-2"/>
          <w:kern w:val="0"/>
          <w:szCs w:val="21"/>
          <w:u w:val="single"/>
        </w:rPr>
        <w:t>/</w:t>
      </w:r>
      <w:r w:rsidRPr="00232D74">
        <w:rPr>
          <w:rFonts w:ascii="仿宋" w:eastAsia="仿宋" w:hAnsi="仿宋" w:cs="宋体"/>
          <w:snapToGrid w:val="0"/>
          <w:spacing w:val="-2"/>
          <w:kern w:val="0"/>
          <w:szCs w:val="21"/>
        </w:rPr>
        <w:t>。</w:t>
      </w:r>
      <w:r w:rsidRPr="00232D74">
        <w:rPr>
          <w:rFonts w:ascii="仿宋" w:eastAsia="仿宋" w:hAnsi="仿宋" w:cs="宋体"/>
          <w:snapToGrid w:val="0"/>
          <w:spacing w:val="1"/>
          <w:kern w:val="0"/>
          <w:szCs w:val="21"/>
        </w:rPr>
        <w:t xml:space="preserve"> </w:t>
      </w:r>
    </w:p>
    <w:p w14:paraId="0EF41191" w14:textId="77777777" w:rsidR="00D60DE8" w:rsidRPr="00232D74" w:rsidRDefault="003A2B45">
      <w:pPr>
        <w:widowControl/>
        <w:kinsoku w:val="0"/>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发包人审批承包人合理化建议的期限：</w:t>
      </w:r>
      <w:r w:rsidRPr="00232D74">
        <w:rPr>
          <w:rFonts w:ascii="仿宋" w:eastAsia="仿宋" w:hAnsi="仿宋" w:cs="宋体"/>
          <w:b/>
          <w:bCs/>
          <w:snapToGrid w:val="0"/>
          <w:spacing w:val="-3"/>
          <w:kern w:val="0"/>
          <w:szCs w:val="21"/>
          <w:u w:val="single"/>
        </w:rPr>
        <w:t>/</w:t>
      </w:r>
      <w:r w:rsidRPr="00232D74">
        <w:rPr>
          <w:rFonts w:ascii="仿宋" w:eastAsia="仿宋" w:hAnsi="仿宋" w:cs="宋体"/>
          <w:snapToGrid w:val="0"/>
          <w:spacing w:val="-3"/>
          <w:kern w:val="0"/>
          <w:szCs w:val="21"/>
        </w:rPr>
        <w:t>。</w:t>
      </w:r>
    </w:p>
    <w:p w14:paraId="4452A50B"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承包人提出的合理化建议降低了合同价格或者提高了工程</w:t>
      </w:r>
      <w:r w:rsidRPr="00232D74">
        <w:rPr>
          <w:rFonts w:ascii="仿宋" w:eastAsia="仿宋" w:hAnsi="仿宋" w:cs="宋体"/>
          <w:snapToGrid w:val="0"/>
          <w:spacing w:val="-2"/>
          <w:kern w:val="0"/>
          <w:szCs w:val="21"/>
        </w:rPr>
        <w:t>经济效益的奖励的方法和金额为：</w:t>
      </w:r>
      <w:r w:rsidRPr="00232D74">
        <w:rPr>
          <w:rFonts w:ascii="仿宋" w:eastAsia="仿宋" w:hAnsi="仿宋" w:cs="宋体"/>
          <w:b/>
          <w:bCs/>
          <w:snapToGrid w:val="0"/>
          <w:spacing w:val="-5"/>
          <w:kern w:val="0"/>
          <w:szCs w:val="21"/>
          <w:u w:val="single"/>
        </w:rPr>
        <w:t>/</w:t>
      </w:r>
      <w:r w:rsidRPr="00232D74">
        <w:rPr>
          <w:rFonts w:ascii="仿宋" w:eastAsia="仿宋" w:hAnsi="仿宋" w:cs="宋体"/>
          <w:snapToGrid w:val="0"/>
          <w:spacing w:val="-5"/>
          <w:kern w:val="0"/>
          <w:szCs w:val="21"/>
        </w:rPr>
        <w:t>。</w:t>
      </w:r>
    </w:p>
    <w:p w14:paraId="319267C5" w14:textId="77777777" w:rsidR="00D60DE8" w:rsidRPr="00232D74" w:rsidRDefault="003A2B45">
      <w:pPr>
        <w:widowControl/>
        <w:kinsoku w:val="0"/>
        <w:autoSpaceDE w:val="0"/>
        <w:autoSpaceDN w:val="0"/>
        <w:adjustRightInd w:val="0"/>
        <w:snapToGrid w:val="0"/>
        <w:spacing w:line="360" w:lineRule="auto"/>
        <w:ind w:firstLineChars="200" w:firstLine="4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5"/>
          <w:kern w:val="0"/>
          <w:szCs w:val="21"/>
        </w:rPr>
        <w:t>10.7</w:t>
      </w:r>
      <w:r w:rsidRPr="00232D74">
        <w:rPr>
          <w:rFonts w:ascii="仿宋" w:eastAsia="仿宋" w:hAnsi="仿宋" w:cs="宋体"/>
          <w:snapToGrid w:val="0"/>
          <w:spacing w:val="13"/>
          <w:kern w:val="0"/>
          <w:szCs w:val="21"/>
        </w:rPr>
        <w:t xml:space="preserve"> </w:t>
      </w:r>
      <w:r w:rsidRPr="00232D74">
        <w:rPr>
          <w:rFonts w:ascii="仿宋" w:eastAsia="仿宋" w:hAnsi="仿宋" w:cs="宋体"/>
          <w:snapToGrid w:val="0"/>
          <w:spacing w:val="-5"/>
          <w:kern w:val="0"/>
          <w:szCs w:val="21"/>
        </w:rPr>
        <w:t>暂估价</w:t>
      </w:r>
    </w:p>
    <w:p w14:paraId="58A3C310"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暂估价材料和工程设备的明细详见附件</w:t>
      </w:r>
      <w:r w:rsidRPr="00232D74">
        <w:rPr>
          <w:rFonts w:ascii="仿宋" w:eastAsia="仿宋" w:hAnsi="仿宋" w:cs="宋体"/>
          <w:snapToGrid w:val="0"/>
          <w:spacing w:val="-29"/>
          <w:kern w:val="0"/>
          <w:szCs w:val="21"/>
        </w:rPr>
        <w:t xml:space="preserve"> </w:t>
      </w:r>
      <w:r w:rsidRPr="00232D74">
        <w:rPr>
          <w:rFonts w:ascii="仿宋" w:eastAsia="仿宋" w:hAnsi="仿宋" w:cs="宋体"/>
          <w:snapToGrid w:val="0"/>
          <w:spacing w:val="-1"/>
          <w:kern w:val="0"/>
          <w:szCs w:val="21"/>
        </w:rPr>
        <w:t>11：</w:t>
      </w:r>
      <w:r w:rsidRPr="00232D74">
        <w:rPr>
          <w:rFonts w:ascii="仿宋" w:eastAsia="仿宋" w:hAnsi="仿宋" w:cs="宋体"/>
          <w:snapToGrid w:val="0"/>
          <w:spacing w:val="-1"/>
          <w:kern w:val="0"/>
          <w:szCs w:val="21"/>
          <w:u w:val="single"/>
        </w:rPr>
        <w:t>《暂</w:t>
      </w:r>
      <w:r w:rsidRPr="00232D74">
        <w:rPr>
          <w:rFonts w:ascii="仿宋" w:eastAsia="仿宋" w:hAnsi="仿宋" w:cs="宋体"/>
          <w:snapToGrid w:val="0"/>
          <w:spacing w:val="-2"/>
          <w:kern w:val="0"/>
          <w:szCs w:val="21"/>
          <w:u w:val="single"/>
        </w:rPr>
        <w:t>估价一览表》</w:t>
      </w:r>
      <w:r w:rsidRPr="00232D74">
        <w:rPr>
          <w:rFonts w:ascii="仿宋" w:eastAsia="仿宋" w:hAnsi="仿宋" w:cs="宋体"/>
          <w:snapToGrid w:val="0"/>
          <w:spacing w:val="-2"/>
          <w:kern w:val="0"/>
          <w:szCs w:val="21"/>
        </w:rPr>
        <w:t>。</w:t>
      </w:r>
    </w:p>
    <w:p w14:paraId="1D7F1621"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10.7.1 依法必须招标的暂估价项目</w:t>
      </w:r>
    </w:p>
    <w:p w14:paraId="2F80B73F"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对于依法必须招标的暂估价项目的确认和批准</w:t>
      </w:r>
      <w:proofErr w:type="gramStart"/>
      <w:r w:rsidRPr="00232D74">
        <w:rPr>
          <w:rFonts w:ascii="仿宋" w:eastAsia="仿宋" w:hAnsi="仿宋" w:cs="宋体"/>
          <w:snapToGrid w:val="0"/>
          <w:spacing w:val="-1"/>
          <w:kern w:val="0"/>
          <w:szCs w:val="21"/>
        </w:rPr>
        <w:t>采取第</w:t>
      </w:r>
      <w:proofErr w:type="gramEnd"/>
      <w:r w:rsidRPr="00232D74">
        <w:rPr>
          <w:rFonts w:ascii="仿宋" w:eastAsia="仿宋" w:hAnsi="仿宋" w:cs="宋体"/>
          <w:snapToGrid w:val="0"/>
          <w:spacing w:val="-87"/>
          <w:kern w:val="0"/>
          <w:szCs w:val="21"/>
        </w:rPr>
        <w:t xml:space="preserve"> </w:t>
      </w:r>
      <w:r w:rsidRPr="00232D74">
        <w:rPr>
          <w:rFonts w:ascii="仿宋" w:eastAsia="仿宋" w:hAnsi="仿宋" w:cs="宋体"/>
          <w:snapToGrid w:val="0"/>
          <w:kern w:val="0"/>
          <w:szCs w:val="21"/>
          <w:u w:val="single"/>
        </w:rPr>
        <w:t xml:space="preserve"> </w:t>
      </w:r>
      <w:r w:rsidRPr="00232D74">
        <w:rPr>
          <w:rFonts w:ascii="仿宋" w:eastAsia="仿宋" w:hAnsi="仿宋" w:cs="宋体" w:hint="eastAsia"/>
          <w:snapToGrid w:val="0"/>
          <w:kern w:val="0"/>
          <w:szCs w:val="21"/>
          <w:u w:val="single"/>
        </w:rPr>
        <w:t xml:space="preserve"> </w:t>
      </w:r>
      <w:r w:rsidRPr="00232D74">
        <w:rPr>
          <w:rFonts w:ascii="仿宋" w:eastAsia="仿宋" w:hAnsi="仿宋" w:cs="宋体"/>
          <w:snapToGrid w:val="0"/>
          <w:kern w:val="0"/>
          <w:szCs w:val="21"/>
          <w:u w:val="single"/>
        </w:rPr>
        <w:t xml:space="preserve"> </w:t>
      </w:r>
      <w:r w:rsidRPr="00232D74">
        <w:rPr>
          <w:rFonts w:ascii="仿宋" w:eastAsia="仿宋" w:hAnsi="仿宋" w:cs="宋体"/>
          <w:snapToGrid w:val="0"/>
          <w:spacing w:val="-96"/>
          <w:kern w:val="0"/>
          <w:szCs w:val="21"/>
        </w:rPr>
        <w:t xml:space="preserve"> </w:t>
      </w:r>
      <w:r w:rsidRPr="00232D74">
        <w:rPr>
          <w:rFonts w:ascii="仿宋" w:eastAsia="仿宋" w:hAnsi="仿宋" w:cs="宋体"/>
          <w:snapToGrid w:val="0"/>
          <w:spacing w:val="-1"/>
          <w:kern w:val="0"/>
          <w:szCs w:val="21"/>
        </w:rPr>
        <w:t>种方式确定。</w:t>
      </w:r>
    </w:p>
    <w:p w14:paraId="7802BBC2"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10.7.2 不属于依法必须招标的暂估价项目</w:t>
      </w:r>
    </w:p>
    <w:p w14:paraId="1BE9F372"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对于不属于依法必须招标的暂估价项目的确认和批准</w:t>
      </w:r>
      <w:proofErr w:type="gramStart"/>
      <w:r w:rsidRPr="00232D74">
        <w:rPr>
          <w:rFonts w:ascii="仿宋" w:eastAsia="仿宋" w:hAnsi="仿宋" w:cs="宋体"/>
          <w:snapToGrid w:val="0"/>
          <w:spacing w:val="-1"/>
          <w:kern w:val="0"/>
          <w:szCs w:val="21"/>
        </w:rPr>
        <w:t>采取</w:t>
      </w:r>
      <w:r w:rsidRPr="00232D74">
        <w:rPr>
          <w:rFonts w:ascii="仿宋" w:eastAsia="仿宋" w:hAnsi="仿宋" w:cs="宋体"/>
          <w:snapToGrid w:val="0"/>
          <w:spacing w:val="-2"/>
          <w:kern w:val="0"/>
          <w:szCs w:val="21"/>
        </w:rPr>
        <w:t>第</w:t>
      </w:r>
      <w:proofErr w:type="gramEnd"/>
      <w:r w:rsidRPr="00232D74">
        <w:rPr>
          <w:rFonts w:ascii="仿宋" w:eastAsia="仿宋" w:hAnsi="仿宋" w:cs="宋体"/>
          <w:snapToGrid w:val="0"/>
          <w:spacing w:val="-105"/>
          <w:kern w:val="0"/>
          <w:szCs w:val="21"/>
        </w:rPr>
        <w:t xml:space="preserve"> </w:t>
      </w:r>
      <w:r w:rsidRPr="00232D74">
        <w:rPr>
          <w:rFonts w:ascii="仿宋" w:eastAsia="仿宋" w:hAnsi="仿宋" w:cs="宋体"/>
          <w:snapToGrid w:val="0"/>
          <w:spacing w:val="104"/>
          <w:kern w:val="0"/>
          <w:szCs w:val="21"/>
          <w:u w:val="single"/>
        </w:rPr>
        <w:t xml:space="preserve"> </w:t>
      </w:r>
      <w:r w:rsidRPr="00232D74">
        <w:rPr>
          <w:rFonts w:ascii="仿宋" w:eastAsia="仿宋" w:hAnsi="仿宋" w:cs="宋体"/>
          <w:snapToGrid w:val="0"/>
          <w:spacing w:val="-97"/>
          <w:kern w:val="0"/>
          <w:szCs w:val="21"/>
        </w:rPr>
        <w:t xml:space="preserve"> </w:t>
      </w:r>
      <w:r w:rsidRPr="00232D74">
        <w:rPr>
          <w:rFonts w:ascii="仿宋" w:eastAsia="仿宋" w:hAnsi="仿宋" w:cs="宋体"/>
          <w:snapToGrid w:val="0"/>
          <w:spacing w:val="-2"/>
          <w:kern w:val="0"/>
          <w:szCs w:val="21"/>
        </w:rPr>
        <w:t>种方式确定。</w:t>
      </w:r>
    </w:p>
    <w:p w14:paraId="792D1A87"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第</w:t>
      </w:r>
      <w:r w:rsidRPr="00232D74">
        <w:rPr>
          <w:rFonts w:ascii="仿宋" w:eastAsia="仿宋" w:hAnsi="仿宋" w:cs="宋体"/>
          <w:snapToGrid w:val="0"/>
          <w:spacing w:val="-28"/>
          <w:kern w:val="0"/>
          <w:szCs w:val="21"/>
        </w:rPr>
        <w:t xml:space="preserve"> </w:t>
      </w:r>
      <w:r w:rsidRPr="00232D74">
        <w:rPr>
          <w:rFonts w:ascii="仿宋" w:eastAsia="仿宋" w:hAnsi="仿宋" w:cs="宋体"/>
          <w:snapToGrid w:val="0"/>
          <w:spacing w:val="-2"/>
          <w:kern w:val="0"/>
          <w:szCs w:val="21"/>
        </w:rPr>
        <w:t>3</w:t>
      </w:r>
      <w:r w:rsidRPr="00232D74">
        <w:rPr>
          <w:rFonts w:ascii="仿宋" w:eastAsia="仿宋" w:hAnsi="仿宋" w:cs="宋体"/>
          <w:snapToGrid w:val="0"/>
          <w:spacing w:val="-44"/>
          <w:kern w:val="0"/>
          <w:szCs w:val="21"/>
        </w:rPr>
        <w:t xml:space="preserve"> </w:t>
      </w:r>
      <w:r w:rsidRPr="00232D74">
        <w:rPr>
          <w:rFonts w:ascii="仿宋" w:eastAsia="仿宋" w:hAnsi="仿宋" w:cs="宋体"/>
          <w:snapToGrid w:val="0"/>
          <w:spacing w:val="-2"/>
          <w:kern w:val="0"/>
          <w:szCs w:val="21"/>
        </w:rPr>
        <w:t>种方式：承包人直接实施的暂估价项目</w:t>
      </w:r>
    </w:p>
    <w:p w14:paraId="525F9D23" w14:textId="77777777" w:rsidR="00D60DE8" w:rsidRPr="00232D74" w:rsidRDefault="003A2B45">
      <w:pPr>
        <w:widowControl/>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rPr>
      </w:pPr>
      <w:r w:rsidRPr="00232D74">
        <w:rPr>
          <w:rFonts w:ascii="仿宋" w:eastAsia="仿宋" w:hAnsi="仿宋" w:cs="宋体"/>
          <w:snapToGrid w:val="0"/>
          <w:kern w:val="0"/>
          <w:szCs w:val="21"/>
        </w:rPr>
        <w:t>承包人直接实施的暂估价项目的约定：</w:t>
      </w:r>
      <w:r w:rsidRPr="00232D74">
        <w:rPr>
          <w:rFonts w:ascii="仿宋" w:eastAsia="仿宋" w:hAnsi="仿宋" w:cs="宋体"/>
          <w:snapToGrid w:val="0"/>
          <w:kern w:val="0"/>
          <w:szCs w:val="21"/>
          <w:u w:val="single"/>
        </w:rPr>
        <w:t xml:space="preserve">     </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snapToGrid w:val="0"/>
          <w:spacing w:val="-1"/>
          <w:kern w:val="0"/>
          <w:szCs w:val="21"/>
        </w:rPr>
        <w:t>。</w:t>
      </w:r>
    </w:p>
    <w:p w14:paraId="391C175D" w14:textId="77777777" w:rsidR="00D60DE8" w:rsidRPr="00232D74" w:rsidRDefault="003A2B45">
      <w:pPr>
        <w:widowControl/>
        <w:autoSpaceDE w:val="0"/>
        <w:autoSpaceDN w:val="0"/>
        <w:adjustRightInd w:val="0"/>
        <w:snapToGrid w:val="0"/>
        <w:spacing w:line="360" w:lineRule="auto"/>
        <w:ind w:firstLineChars="200" w:firstLine="4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5"/>
          <w:kern w:val="0"/>
          <w:szCs w:val="21"/>
        </w:rPr>
        <w:t>10.8</w:t>
      </w:r>
      <w:r w:rsidRPr="00232D74">
        <w:rPr>
          <w:rFonts w:ascii="仿宋" w:eastAsia="仿宋" w:hAnsi="仿宋" w:cs="宋体"/>
          <w:snapToGrid w:val="0"/>
          <w:spacing w:val="18"/>
          <w:kern w:val="0"/>
          <w:szCs w:val="21"/>
        </w:rPr>
        <w:t xml:space="preserve"> </w:t>
      </w:r>
      <w:r w:rsidRPr="00232D74">
        <w:rPr>
          <w:rFonts w:ascii="仿宋" w:eastAsia="仿宋" w:hAnsi="仿宋" w:cs="宋体"/>
          <w:snapToGrid w:val="0"/>
          <w:spacing w:val="-5"/>
          <w:kern w:val="0"/>
          <w:szCs w:val="21"/>
        </w:rPr>
        <w:t>暂列金额</w:t>
      </w:r>
    </w:p>
    <w:p w14:paraId="05B927DA" w14:textId="77777777" w:rsidR="00D60DE8" w:rsidRPr="00232D74" w:rsidRDefault="003A2B45">
      <w:pPr>
        <w:widowControl/>
        <w:autoSpaceDE w:val="0"/>
        <w:autoSpaceDN w:val="0"/>
        <w:adjustRightInd w:val="0"/>
        <w:snapToGrid w:val="0"/>
        <w:spacing w:line="360" w:lineRule="auto"/>
        <w:ind w:firstLineChars="200" w:firstLine="404"/>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4"/>
          <w:kern w:val="0"/>
          <w:szCs w:val="21"/>
        </w:rPr>
        <w:t>合同当事人关于暂列金额使用的约定：</w:t>
      </w:r>
      <w:r w:rsidRPr="00232D74">
        <w:rPr>
          <w:rFonts w:ascii="仿宋" w:eastAsia="仿宋" w:hAnsi="仿宋" w:cs="宋体"/>
          <w:b/>
          <w:bCs/>
          <w:snapToGrid w:val="0"/>
          <w:spacing w:val="-4"/>
          <w:kern w:val="0"/>
          <w:szCs w:val="21"/>
          <w:u w:val="single"/>
        </w:rPr>
        <w:t>暂列金是指发包人为可能发生工程变更而暂列的金额，</w:t>
      </w:r>
      <w:r w:rsidRPr="00232D74">
        <w:rPr>
          <w:rFonts w:ascii="仿宋" w:eastAsia="仿宋" w:hAnsi="仿宋" w:cs="宋体"/>
          <w:b/>
          <w:bCs/>
          <w:snapToGrid w:val="0"/>
          <w:spacing w:val="-2"/>
          <w:kern w:val="0"/>
          <w:szCs w:val="21"/>
          <w:u w:val="single"/>
        </w:rPr>
        <w:t>包括因发包人提供的工程量清单漏项、清单有误引起的工程数</w:t>
      </w:r>
      <w:r w:rsidRPr="00232D74">
        <w:rPr>
          <w:rFonts w:ascii="仿宋" w:eastAsia="仿宋" w:hAnsi="仿宋" w:cs="宋体"/>
          <w:b/>
          <w:bCs/>
          <w:snapToGrid w:val="0"/>
          <w:spacing w:val="-3"/>
          <w:kern w:val="0"/>
          <w:szCs w:val="21"/>
          <w:u w:val="single"/>
        </w:rPr>
        <w:t>量增加和施工过程中设计变更引起</w:t>
      </w:r>
      <w:r w:rsidRPr="00232D74">
        <w:rPr>
          <w:rFonts w:ascii="仿宋" w:eastAsia="仿宋" w:hAnsi="仿宋" w:cs="宋体"/>
          <w:b/>
          <w:bCs/>
          <w:snapToGrid w:val="0"/>
          <w:spacing w:val="-2"/>
          <w:kern w:val="0"/>
          <w:szCs w:val="21"/>
          <w:u w:val="single"/>
        </w:rPr>
        <w:t>新的清单项目或工程数量增加等需要增加的金额。暂列金</w:t>
      </w:r>
      <w:r w:rsidRPr="00232D74">
        <w:rPr>
          <w:rFonts w:ascii="仿宋" w:eastAsia="仿宋" w:hAnsi="仿宋" w:cs="宋体"/>
          <w:b/>
          <w:bCs/>
          <w:snapToGrid w:val="0"/>
          <w:spacing w:val="-3"/>
          <w:kern w:val="0"/>
          <w:szCs w:val="21"/>
          <w:u w:val="single"/>
        </w:rPr>
        <w:t>是发包人自行确定设立的，承包人无权</w:t>
      </w:r>
      <w:r w:rsidRPr="00232D74">
        <w:rPr>
          <w:rFonts w:ascii="仿宋" w:eastAsia="仿宋" w:hAnsi="仿宋" w:cs="宋体"/>
          <w:b/>
          <w:bCs/>
          <w:snapToGrid w:val="0"/>
          <w:spacing w:val="-2"/>
          <w:kern w:val="0"/>
          <w:szCs w:val="21"/>
          <w:u w:val="single"/>
        </w:rPr>
        <w:t>使用此笔费用。此费用按实际发生经发包人签证后确定全部使用、</w:t>
      </w:r>
      <w:r w:rsidRPr="00232D74">
        <w:rPr>
          <w:rFonts w:ascii="仿宋" w:eastAsia="仿宋" w:hAnsi="仿宋" w:cs="宋体"/>
          <w:b/>
          <w:bCs/>
          <w:snapToGrid w:val="0"/>
          <w:spacing w:val="-3"/>
          <w:kern w:val="0"/>
          <w:szCs w:val="21"/>
          <w:u w:val="single"/>
        </w:rPr>
        <w:t>部分使用或不使用。暂列金不计</w:t>
      </w:r>
      <w:proofErr w:type="gramStart"/>
      <w:r w:rsidRPr="00232D74">
        <w:rPr>
          <w:rFonts w:ascii="仿宋" w:eastAsia="仿宋" w:hAnsi="仿宋" w:cs="宋体"/>
          <w:b/>
          <w:bCs/>
          <w:snapToGrid w:val="0"/>
          <w:spacing w:val="-3"/>
          <w:kern w:val="0"/>
          <w:szCs w:val="21"/>
          <w:u w:val="single"/>
        </w:rPr>
        <w:t>入工程</w:t>
      </w:r>
      <w:proofErr w:type="gramEnd"/>
      <w:r w:rsidRPr="00232D74">
        <w:rPr>
          <w:rFonts w:ascii="仿宋" w:eastAsia="仿宋" w:hAnsi="仿宋" w:cs="宋体"/>
          <w:b/>
          <w:bCs/>
          <w:snapToGrid w:val="0"/>
          <w:spacing w:val="-3"/>
          <w:kern w:val="0"/>
          <w:szCs w:val="21"/>
          <w:u w:val="single"/>
        </w:rPr>
        <w:t>款付款的基数</w:t>
      </w:r>
      <w:r w:rsidRPr="00232D74">
        <w:rPr>
          <w:rFonts w:ascii="仿宋" w:eastAsia="仿宋" w:hAnsi="仿宋" w:cs="宋体"/>
          <w:b/>
          <w:bCs/>
          <w:snapToGrid w:val="0"/>
          <w:spacing w:val="-3"/>
          <w:kern w:val="0"/>
          <w:szCs w:val="21"/>
        </w:rPr>
        <w:t>。</w:t>
      </w:r>
    </w:p>
    <w:p w14:paraId="2B3A7A3D" w14:textId="77777777" w:rsidR="00D60DE8" w:rsidRPr="00232D74" w:rsidRDefault="003A2B45">
      <w:pPr>
        <w:widowControl/>
        <w:kinsoku w:val="0"/>
        <w:autoSpaceDE w:val="0"/>
        <w:autoSpaceDN w:val="0"/>
        <w:adjustRightInd w:val="0"/>
        <w:snapToGrid w:val="0"/>
        <w:spacing w:line="360" w:lineRule="auto"/>
        <w:ind w:firstLineChars="200" w:firstLine="398"/>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6"/>
          <w:kern w:val="0"/>
          <w:szCs w:val="21"/>
        </w:rPr>
        <w:t>11.</w:t>
      </w:r>
      <w:r w:rsidRPr="00232D74">
        <w:rPr>
          <w:rFonts w:ascii="仿宋" w:eastAsia="仿宋" w:hAnsi="仿宋" w:cs="宋体"/>
          <w:snapToGrid w:val="0"/>
          <w:spacing w:val="9"/>
          <w:kern w:val="0"/>
          <w:szCs w:val="21"/>
        </w:rPr>
        <w:t xml:space="preserve"> </w:t>
      </w:r>
      <w:r w:rsidRPr="00232D74">
        <w:rPr>
          <w:rFonts w:ascii="仿宋" w:eastAsia="仿宋" w:hAnsi="仿宋" w:cs="宋体"/>
          <w:b/>
          <w:bCs/>
          <w:snapToGrid w:val="0"/>
          <w:spacing w:val="-6"/>
          <w:kern w:val="0"/>
          <w:szCs w:val="21"/>
        </w:rPr>
        <w:t>价格调整</w:t>
      </w:r>
    </w:p>
    <w:p w14:paraId="7D7037CB"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11.1 市场价格波动引起的调整</w:t>
      </w:r>
    </w:p>
    <w:p w14:paraId="55196B71" w14:textId="77777777" w:rsidR="00D60DE8" w:rsidRPr="00232D74" w:rsidRDefault="003A2B45">
      <w:pPr>
        <w:widowControl/>
        <w:kinsoku w:val="0"/>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市场价格波动是否调整合同价格的约定：</w:t>
      </w:r>
      <w:r w:rsidRPr="00232D74">
        <w:rPr>
          <w:rFonts w:ascii="仿宋" w:eastAsia="仿宋" w:hAnsi="仿宋" w:cs="宋体"/>
          <w:b/>
          <w:bCs/>
          <w:snapToGrid w:val="0"/>
          <w:spacing w:val="-3"/>
          <w:kern w:val="0"/>
          <w:szCs w:val="21"/>
          <w:u w:val="single"/>
        </w:rPr>
        <w:t>按本合同条款中第</w:t>
      </w:r>
      <w:r w:rsidRPr="00232D74">
        <w:rPr>
          <w:rFonts w:ascii="仿宋" w:eastAsia="仿宋" w:hAnsi="仿宋" w:cs="宋体"/>
          <w:snapToGrid w:val="0"/>
          <w:spacing w:val="-18"/>
          <w:kern w:val="0"/>
          <w:szCs w:val="21"/>
          <w:u w:val="single"/>
        </w:rPr>
        <w:t xml:space="preserve"> </w:t>
      </w:r>
      <w:r w:rsidRPr="00232D74">
        <w:rPr>
          <w:rFonts w:ascii="仿宋" w:eastAsia="仿宋" w:hAnsi="仿宋" w:cs="宋体"/>
          <w:b/>
          <w:bCs/>
          <w:snapToGrid w:val="0"/>
          <w:spacing w:val="-3"/>
          <w:kern w:val="0"/>
          <w:szCs w:val="21"/>
          <w:u w:val="single"/>
        </w:rPr>
        <w:t>12.1</w:t>
      </w:r>
      <w:r w:rsidRPr="00232D74">
        <w:rPr>
          <w:rFonts w:ascii="仿宋" w:eastAsia="仿宋" w:hAnsi="仿宋" w:cs="宋体"/>
          <w:snapToGrid w:val="0"/>
          <w:spacing w:val="-44"/>
          <w:kern w:val="0"/>
          <w:szCs w:val="21"/>
          <w:u w:val="single"/>
        </w:rPr>
        <w:t xml:space="preserve"> </w:t>
      </w:r>
      <w:r w:rsidRPr="00232D74">
        <w:rPr>
          <w:rFonts w:ascii="仿宋" w:eastAsia="仿宋" w:hAnsi="仿宋" w:cs="宋体"/>
          <w:b/>
          <w:bCs/>
          <w:snapToGrid w:val="0"/>
          <w:spacing w:val="-3"/>
          <w:kern w:val="0"/>
          <w:szCs w:val="21"/>
          <w:u w:val="single"/>
        </w:rPr>
        <w:t>相应条款执行</w:t>
      </w:r>
      <w:r w:rsidRPr="00232D74">
        <w:rPr>
          <w:rFonts w:ascii="仿宋" w:eastAsia="仿宋" w:hAnsi="仿宋" w:cs="宋体"/>
          <w:b/>
          <w:bCs/>
          <w:snapToGrid w:val="0"/>
          <w:spacing w:val="-3"/>
          <w:kern w:val="0"/>
          <w:szCs w:val="21"/>
        </w:rPr>
        <w:t>。</w:t>
      </w:r>
      <w:r w:rsidRPr="00232D74">
        <w:rPr>
          <w:rFonts w:ascii="仿宋" w:eastAsia="仿宋" w:hAnsi="仿宋" w:cs="宋体"/>
          <w:snapToGrid w:val="0"/>
          <w:kern w:val="0"/>
          <w:szCs w:val="21"/>
        </w:rPr>
        <w:t xml:space="preserve"> </w:t>
      </w:r>
    </w:p>
    <w:p w14:paraId="4B3BC244"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因市场价格波动调整合同价格，采用以下第</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b/>
          <w:bCs/>
          <w:snapToGrid w:val="0"/>
          <w:spacing w:val="-1"/>
          <w:kern w:val="0"/>
          <w:szCs w:val="21"/>
          <w:u w:val="single"/>
        </w:rPr>
        <w:t>3</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snapToGrid w:val="0"/>
          <w:spacing w:val="-1"/>
          <w:kern w:val="0"/>
          <w:szCs w:val="21"/>
        </w:rPr>
        <w:t>种方</w:t>
      </w:r>
      <w:r w:rsidRPr="00232D74">
        <w:rPr>
          <w:rFonts w:ascii="仿宋" w:eastAsia="仿宋" w:hAnsi="仿宋" w:cs="宋体"/>
          <w:snapToGrid w:val="0"/>
          <w:spacing w:val="-2"/>
          <w:kern w:val="0"/>
          <w:szCs w:val="21"/>
        </w:rPr>
        <w:t>式对合同价格进行调整：</w:t>
      </w:r>
    </w:p>
    <w:p w14:paraId="4E9879FA" w14:textId="77777777" w:rsidR="00D60DE8" w:rsidRPr="00232D74" w:rsidRDefault="003A2B45">
      <w:pPr>
        <w:widowControl/>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第</w:t>
      </w:r>
      <w:r w:rsidRPr="00232D74">
        <w:rPr>
          <w:rFonts w:ascii="仿宋" w:eastAsia="仿宋" w:hAnsi="仿宋" w:cs="宋体"/>
          <w:snapToGrid w:val="0"/>
          <w:spacing w:val="-28"/>
          <w:kern w:val="0"/>
          <w:szCs w:val="21"/>
        </w:rPr>
        <w:t xml:space="preserve"> </w:t>
      </w:r>
      <w:r w:rsidRPr="00232D74">
        <w:rPr>
          <w:rFonts w:ascii="仿宋" w:eastAsia="仿宋" w:hAnsi="仿宋" w:cs="宋体"/>
          <w:snapToGrid w:val="0"/>
          <w:spacing w:val="-2"/>
          <w:kern w:val="0"/>
          <w:szCs w:val="21"/>
        </w:rPr>
        <w:t>1</w:t>
      </w:r>
      <w:r w:rsidRPr="00232D74">
        <w:rPr>
          <w:rFonts w:ascii="仿宋" w:eastAsia="仿宋" w:hAnsi="仿宋" w:cs="宋体"/>
          <w:snapToGrid w:val="0"/>
          <w:spacing w:val="-43"/>
          <w:kern w:val="0"/>
          <w:szCs w:val="21"/>
        </w:rPr>
        <w:t xml:space="preserve"> </w:t>
      </w:r>
      <w:r w:rsidRPr="00232D74">
        <w:rPr>
          <w:rFonts w:ascii="仿宋" w:eastAsia="仿宋" w:hAnsi="仿宋" w:cs="宋体"/>
          <w:snapToGrid w:val="0"/>
          <w:spacing w:val="-2"/>
          <w:kern w:val="0"/>
          <w:szCs w:val="21"/>
        </w:rPr>
        <w:t>种方式：采用价格指数进行价格调整。</w:t>
      </w:r>
    </w:p>
    <w:p w14:paraId="4A8C4C67"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关于各可调因子、定值和变值权重，以及基</w:t>
      </w:r>
      <w:r w:rsidRPr="00232D74">
        <w:rPr>
          <w:rFonts w:ascii="仿宋" w:eastAsia="仿宋" w:hAnsi="仿宋" w:cs="宋体"/>
          <w:snapToGrid w:val="0"/>
          <w:spacing w:val="-2"/>
          <w:kern w:val="0"/>
          <w:szCs w:val="21"/>
        </w:rPr>
        <w:t>本价格指数及其来源的约定：</w:t>
      </w:r>
      <w:r w:rsidRPr="00232D74">
        <w:rPr>
          <w:rFonts w:ascii="仿宋" w:eastAsia="仿宋" w:hAnsi="仿宋" w:cs="宋体"/>
          <w:snapToGrid w:val="0"/>
          <w:spacing w:val="-2"/>
          <w:kern w:val="0"/>
          <w:szCs w:val="21"/>
          <w:u w:val="single"/>
        </w:rPr>
        <w:t xml:space="preserve">  /  </w:t>
      </w:r>
      <w:r w:rsidRPr="00232D74">
        <w:rPr>
          <w:rFonts w:ascii="仿宋" w:eastAsia="仿宋" w:hAnsi="仿宋" w:cs="宋体"/>
          <w:snapToGrid w:val="0"/>
          <w:spacing w:val="-2"/>
          <w:kern w:val="0"/>
          <w:szCs w:val="21"/>
        </w:rPr>
        <w:t>；</w:t>
      </w:r>
      <w:r w:rsidRPr="00232D74">
        <w:rPr>
          <w:rFonts w:ascii="仿宋" w:eastAsia="仿宋" w:hAnsi="仿宋" w:cs="宋体"/>
          <w:snapToGrid w:val="0"/>
          <w:kern w:val="0"/>
          <w:szCs w:val="21"/>
        </w:rPr>
        <w:t xml:space="preserve"> </w:t>
      </w:r>
    </w:p>
    <w:p w14:paraId="035BEA6E" w14:textId="77777777" w:rsidR="00D60DE8" w:rsidRPr="00232D74" w:rsidRDefault="003A2B45">
      <w:pPr>
        <w:widowControl/>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第</w:t>
      </w:r>
      <w:r w:rsidRPr="00232D74">
        <w:rPr>
          <w:rFonts w:ascii="仿宋" w:eastAsia="仿宋" w:hAnsi="仿宋" w:cs="宋体"/>
          <w:snapToGrid w:val="0"/>
          <w:spacing w:val="-28"/>
          <w:kern w:val="0"/>
          <w:szCs w:val="21"/>
        </w:rPr>
        <w:t xml:space="preserve"> </w:t>
      </w:r>
      <w:r w:rsidRPr="00232D74">
        <w:rPr>
          <w:rFonts w:ascii="仿宋" w:eastAsia="仿宋" w:hAnsi="仿宋" w:cs="宋体"/>
          <w:snapToGrid w:val="0"/>
          <w:spacing w:val="-2"/>
          <w:kern w:val="0"/>
          <w:szCs w:val="21"/>
        </w:rPr>
        <w:t>2</w:t>
      </w:r>
      <w:r w:rsidRPr="00232D74">
        <w:rPr>
          <w:rFonts w:ascii="仿宋" w:eastAsia="仿宋" w:hAnsi="仿宋" w:cs="宋体"/>
          <w:snapToGrid w:val="0"/>
          <w:spacing w:val="-43"/>
          <w:kern w:val="0"/>
          <w:szCs w:val="21"/>
        </w:rPr>
        <w:t xml:space="preserve"> </w:t>
      </w:r>
      <w:r w:rsidRPr="00232D74">
        <w:rPr>
          <w:rFonts w:ascii="仿宋" w:eastAsia="仿宋" w:hAnsi="仿宋" w:cs="宋体"/>
          <w:snapToGrid w:val="0"/>
          <w:spacing w:val="-2"/>
          <w:kern w:val="0"/>
          <w:szCs w:val="21"/>
        </w:rPr>
        <w:t>种方式：采用造价信息进行价格调整。</w:t>
      </w:r>
    </w:p>
    <w:p w14:paraId="783D3DB9" w14:textId="77777777" w:rsidR="00D60DE8" w:rsidRPr="00232D74" w:rsidRDefault="003A2B45">
      <w:pPr>
        <w:widowControl/>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spacing w:val="14"/>
          <w:kern w:val="0"/>
          <w:szCs w:val="21"/>
        </w:rPr>
      </w:pPr>
      <w:r w:rsidRPr="00232D74">
        <w:rPr>
          <w:rFonts w:ascii="仿宋" w:eastAsia="仿宋" w:hAnsi="仿宋" w:cs="宋体"/>
          <w:snapToGrid w:val="0"/>
          <w:spacing w:val="-3"/>
          <w:kern w:val="0"/>
          <w:szCs w:val="21"/>
        </w:rPr>
        <w:t>（2）关于基准价格的约定</w:t>
      </w:r>
      <w:r w:rsidRPr="00232D74">
        <w:rPr>
          <w:rFonts w:ascii="仿宋" w:eastAsia="仿宋" w:hAnsi="仿宋" w:cs="宋体"/>
          <w:snapToGrid w:val="0"/>
          <w:spacing w:val="-3"/>
          <w:kern w:val="0"/>
          <w:szCs w:val="21"/>
          <w:u w:val="single"/>
        </w:rPr>
        <w:t xml:space="preserve">： /   </w:t>
      </w:r>
      <w:r w:rsidRPr="00232D74">
        <w:rPr>
          <w:rFonts w:ascii="仿宋" w:eastAsia="仿宋" w:hAnsi="仿宋" w:cs="宋体"/>
          <w:snapToGrid w:val="0"/>
          <w:spacing w:val="-3"/>
          <w:kern w:val="0"/>
          <w:szCs w:val="21"/>
        </w:rPr>
        <w:t>。</w:t>
      </w:r>
      <w:r w:rsidRPr="00232D74">
        <w:rPr>
          <w:rFonts w:ascii="仿宋" w:eastAsia="仿宋" w:hAnsi="仿宋" w:cs="宋体"/>
          <w:snapToGrid w:val="0"/>
          <w:spacing w:val="14"/>
          <w:kern w:val="0"/>
          <w:szCs w:val="21"/>
        </w:rPr>
        <w:t xml:space="preserve"> </w:t>
      </w:r>
    </w:p>
    <w:p w14:paraId="6075D226"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专用合同条款</w:t>
      </w:r>
    </w:p>
    <w:p w14:paraId="230BE408" w14:textId="77777777" w:rsidR="00D60DE8" w:rsidRPr="00232D74" w:rsidRDefault="003A2B45">
      <w:pPr>
        <w:widowControl/>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rPr>
      </w:pPr>
      <w:r w:rsidRPr="00232D74">
        <w:rPr>
          <w:rFonts w:ascii="仿宋" w:eastAsia="仿宋" w:hAnsi="仿宋" w:cs="宋体"/>
          <w:snapToGrid w:val="0"/>
          <w:kern w:val="0"/>
          <w:szCs w:val="21"/>
        </w:rPr>
        <w:t>①承包人在已标价工程量清单或预算书中载明的材料单价低于基准价格的：</w:t>
      </w:r>
    </w:p>
    <w:p w14:paraId="1A37D3C9" w14:textId="77777777" w:rsidR="00D60DE8" w:rsidRPr="00232D74" w:rsidRDefault="003A2B45">
      <w:pPr>
        <w:widowControl/>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rPr>
      </w:pPr>
      <w:r w:rsidRPr="00232D74">
        <w:rPr>
          <w:rFonts w:ascii="仿宋" w:eastAsia="仿宋" w:hAnsi="仿宋" w:cs="宋体"/>
          <w:snapToGrid w:val="0"/>
          <w:kern w:val="0"/>
          <w:szCs w:val="21"/>
        </w:rPr>
        <w:t>专用合同条</w:t>
      </w:r>
      <w:r w:rsidRPr="00232D74">
        <w:rPr>
          <w:rFonts w:ascii="仿宋" w:eastAsia="仿宋" w:hAnsi="仿宋" w:cs="宋体"/>
          <w:snapToGrid w:val="0"/>
          <w:spacing w:val="-1"/>
          <w:kern w:val="0"/>
          <w:szCs w:val="21"/>
        </w:rPr>
        <w:t>款合同履行期间材料</w:t>
      </w:r>
      <w:proofErr w:type="gramStart"/>
      <w:r w:rsidRPr="00232D74">
        <w:rPr>
          <w:rFonts w:ascii="仿宋" w:eastAsia="仿宋" w:hAnsi="仿宋" w:cs="宋体"/>
          <w:snapToGrid w:val="0"/>
          <w:spacing w:val="-1"/>
          <w:kern w:val="0"/>
          <w:szCs w:val="21"/>
        </w:rPr>
        <w:t>单价涨幅</w:t>
      </w:r>
      <w:proofErr w:type="gramEnd"/>
      <w:r w:rsidRPr="00232D74">
        <w:rPr>
          <w:rFonts w:ascii="仿宋" w:eastAsia="仿宋" w:hAnsi="仿宋" w:cs="宋体"/>
          <w:snapToGrid w:val="0"/>
          <w:spacing w:val="-1"/>
          <w:kern w:val="0"/>
          <w:szCs w:val="21"/>
        </w:rPr>
        <w:t>以基准价格为基础超过</w:t>
      </w:r>
      <w:r w:rsidRPr="00232D74">
        <w:rPr>
          <w:rFonts w:ascii="仿宋" w:eastAsia="仿宋" w:hAnsi="仿宋" w:cs="宋体"/>
          <w:snapToGrid w:val="0"/>
          <w:spacing w:val="-1"/>
          <w:kern w:val="0"/>
          <w:szCs w:val="21"/>
          <w:u w:val="single"/>
        </w:rPr>
        <w:t xml:space="preserve"> / </w:t>
      </w:r>
      <w:r w:rsidRPr="00232D74">
        <w:rPr>
          <w:rFonts w:ascii="仿宋" w:eastAsia="仿宋" w:hAnsi="仿宋" w:cs="宋体"/>
          <w:snapToGrid w:val="0"/>
          <w:spacing w:val="-1"/>
          <w:kern w:val="0"/>
          <w:szCs w:val="21"/>
        </w:rPr>
        <w:t>%时，或材料单价跌幅以已标价工程量清单或</w:t>
      </w:r>
      <w:r w:rsidRPr="00232D74">
        <w:rPr>
          <w:rFonts w:ascii="仿宋" w:eastAsia="仿宋" w:hAnsi="仿宋" w:cs="宋体"/>
          <w:snapToGrid w:val="0"/>
          <w:spacing w:val="18"/>
          <w:kern w:val="0"/>
          <w:szCs w:val="21"/>
        </w:rPr>
        <w:t xml:space="preserve"> </w:t>
      </w:r>
      <w:r w:rsidRPr="00232D74">
        <w:rPr>
          <w:rFonts w:ascii="仿宋" w:eastAsia="仿宋" w:hAnsi="仿宋" w:cs="宋体"/>
          <w:snapToGrid w:val="0"/>
          <w:spacing w:val="-1"/>
          <w:kern w:val="0"/>
          <w:szCs w:val="21"/>
        </w:rPr>
        <w:t>预算书中载明材料单价为基础超过</w:t>
      </w:r>
      <w:r w:rsidRPr="00232D74">
        <w:rPr>
          <w:rFonts w:ascii="仿宋" w:eastAsia="仿宋" w:hAnsi="仿宋" w:cs="宋体"/>
          <w:snapToGrid w:val="0"/>
          <w:spacing w:val="-1"/>
          <w:kern w:val="0"/>
          <w:szCs w:val="21"/>
          <w:u w:val="single"/>
        </w:rPr>
        <w:t xml:space="preserve"> / </w:t>
      </w:r>
      <w:r w:rsidRPr="00232D74">
        <w:rPr>
          <w:rFonts w:ascii="仿宋" w:eastAsia="仿宋" w:hAnsi="仿宋" w:cs="宋体"/>
          <w:snapToGrid w:val="0"/>
          <w:spacing w:val="-1"/>
          <w:kern w:val="0"/>
          <w:szCs w:val="21"/>
        </w:rPr>
        <w:t>%时，其超过部分据实调整。</w:t>
      </w:r>
    </w:p>
    <w:p w14:paraId="6AC4876E" w14:textId="77777777" w:rsidR="00D60DE8" w:rsidRPr="00232D74" w:rsidRDefault="003A2B45">
      <w:pPr>
        <w:widowControl/>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rPr>
      </w:pPr>
      <w:r w:rsidRPr="00232D74">
        <w:rPr>
          <w:rFonts w:ascii="仿宋" w:eastAsia="仿宋" w:hAnsi="仿宋" w:cs="宋体"/>
          <w:snapToGrid w:val="0"/>
          <w:kern w:val="0"/>
          <w:szCs w:val="21"/>
        </w:rPr>
        <w:t>②承包人在已标价工程量清单或预算书中载明的材料单价高于基准价格的：</w:t>
      </w:r>
    </w:p>
    <w:p w14:paraId="108C76C2" w14:textId="77777777" w:rsidR="00D60DE8" w:rsidRPr="00232D74" w:rsidRDefault="003A2B45">
      <w:pPr>
        <w:widowControl/>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rPr>
      </w:pPr>
      <w:r w:rsidRPr="00232D74">
        <w:rPr>
          <w:rFonts w:ascii="仿宋" w:eastAsia="仿宋" w:hAnsi="仿宋" w:cs="宋体"/>
          <w:snapToGrid w:val="0"/>
          <w:kern w:val="0"/>
          <w:szCs w:val="21"/>
        </w:rPr>
        <w:t>专用合同条</w:t>
      </w:r>
      <w:r w:rsidRPr="00232D74">
        <w:rPr>
          <w:rFonts w:ascii="仿宋" w:eastAsia="仿宋" w:hAnsi="仿宋" w:cs="宋体"/>
          <w:snapToGrid w:val="0"/>
          <w:spacing w:val="-1"/>
          <w:kern w:val="0"/>
          <w:szCs w:val="21"/>
        </w:rPr>
        <w:t>款合</w:t>
      </w:r>
      <w:r w:rsidRPr="00232D74">
        <w:rPr>
          <w:rFonts w:ascii="仿宋" w:eastAsia="仿宋" w:hAnsi="仿宋" w:cs="宋体"/>
          <w:snapToGrid w:val="0"/>
          <w:kern w:val="0"/>
          <w:szCs w:val="21"/>
        </w:rPr>
        <w:t>同履行期间材料单价跌幅以基准价格为基础超过</w:t>
      </w:r>
      <w:r w:rsidRPr="00232D74">
        <w:rPr>
          <w:rFonts w:ascii="仿宋" w:eastAsia="仿宋" w:hAnsi="仿宋" w:cs="宋体"/>
          <w:snapToGrid w:val="0"/>
          <w:kern w:val="0"/>
          <w:szCs w:val="21"/>
          <w:u w:val="single"/>
        </w:rPr>
        <w:t xml:space="preserve"> / </w:t>
      </w:r>
      <w:r w:rsidRPr="00232D74">
        <w:rPr>
          <w:rFonts w:ascii="仿宋" w:eastAsia="仿宋" w:hAnsi="仿宋" w:cs="宋体"/>
          <w:snapToGrid w:val="0"/>
          <w:kern w:val="0"/>
          <w:szCs w:val="21"/>
        </w:rPr>
        <w:t>%时，材料</w:t>
      </w:r>
      <w:proofErr w:type="gramStart"/>
      <w:r w:rsidRPr="00232D74">
        <w:rPr>
          <w:rFonts w:ascii="仿宋" w:eastAsia="仿宋" w:hAnsi="仿宋" w:cs="宋体"/>
          <w:snapToGrid w:val="0"/>
          <w:kern w:val="0"/>
          <w:szCs w:val="21"/>
        </w:rPr>
        <w:t>单价涨幅</w:t>
      </w:r>
      <w:proofErr w:type="gramEnd"/>
      <w:r w:rsidRPr="00232D74">
        <w:rPr>
          <w:rFonts w:ascii="仿宋" w:eastAsia="仿宋" w:hAnsi="仿宋" w:cs="宋体"/>
          <w:snapToGrid w:val="0"/>
          <w:kern w:val="0"/>
          <w:szCs w:val="21"/>
        </w:rPr>
        <w:t>以已标价</w:t>
      </w:r>
      <w:r w:rsidRPr="00232D74">
        <w:rPr>
          <w:rFonts w:ascii="仿宋" w:eastAsia="仿宋" w:hAnsi="仿宋" w:cs="宋体"/>
          <w:snapToGrid w:val="0"/>
          <w:spacing w:val="-1"/>
          <w:kern w:val="0"/>
          <w:szCs w:val="21"/>
        </w:rPr>
        <w:t>工程量清单或预</w:t>
      </w:r>
      <w:r w:rsidRPr="00232D74">
        <w:rPr>
          <w:rFonts w:ascii="仿宋" w:eastAsia="仿宋" w:hAnsi="仿宋" w:cs="宋体"/>
          <w:snapToGrid w:val="0"/>
          <w:kern w:val="0"/>
          <w:szCs w:val="21"/>
        </w:rPr>
        <w:t xml:space="preserve"> 算书中载明材料单价为基础超过</w:t>
      </w:r>
      <w:r w:rsidRPr="00232D74">
        <w:rPr>
          <w:rFonts w:ascii="仿宋" w:eastAsia="仿宋" w:hAnsi="仿宋" w:cs="宋体"/>
          <w:snapToGrid w:val="0"/>
          <w:kern w:val="0"/>
          <w:szCs w:val="21"/>
          <w:u w:val="single"/>
        </w:rPr>
        <w:t xml:space="preserve"> / </w:t>
      </w:r>
      <w:r w:rsidRPr="00232D74">
        <w:rPr>
          <w:rFonts w:ascii="仿宋" w:eastAsia="仿宋" w:hAnsi="仿宋" w:cs="宋体"/>
          <w:snapToGrid w:val="0"/>
          <w:kern w:val="0"/>
          <w:szCs w:val="21"/>
        </w:rPr>
        <w:t>%时，其超过部分</w:t>
      </w:r>
      <w:r w:rsidRPr="00232D74">
        <w:rPr>
          <w:rFonts w:ascii="仿宋" w:eastAsia="仿宋" w:hAnsi="仿宋" w:cs="宋体"/>
          <w:snapToGrid w:val="0"/>
          <w:spacing w:val="-1"/>
          <w:kern w:val="0"/>
          <w:szCs w:val="21"/>
        </w:rPr>
        <w:t>据实调整。</w:t>
      </w:r>
    </w:p>
    <w:p w14:paraId="77B4A440" w14:textId="77777777" w:rsidR="00D60DE8" w:rsidRPr="00232D74" w:rsidRDefault="003A2B45">
      <w:pPr>
        <w:widowControl/>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rPr>
      </w:pPr>
      <w:r w:rsidRPr="00232D74">
        <w:rPr>
          <w:rFonts w:ascii="仿宋" w:eastAsia="仿宋" w:hAnsi="仿宋" w:cs="宋体"/>
          <w:snapToGrid w:val="0"/>
          <w:kern w:val="0"/>
          <w:szCs w:val="21"/>
        </w:rPr>
        <w:lastRenderedPageBreak/>
        <w:t>③承包人在已标价工程量清单或预算书中载明的材料单价等于基准单价的：</w:t>
      </w:r>
    </w:p>
    <w:p w14:paraId="680E18CB" w14:textId="77777777" w:rsidR="00D60DE8" w:rsidRPr="00232D74" w:rsidRDefault="003A2B45">
      <w:pPr>
        <w:widowControl/>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rPr>
      </w:pPr>
      <w:r w:rsidRPr="00232D74">
        <w:rPr>
          <w:rFonts w:ascii="仿宋" w:eastAsia="仿宋" w:hAnsi="仿宋" w:cs="宋体"/>
          <w:snapToGrid w:val="0"/>
          <w:kern w:val="0"/>
          <w:szCs w:val="21"/>
        </w:rPr>
        <w:t>专用合同条</w:t>
      </w:r>
      <w:r w:rsidRPr="00232D74">
        <w:rPr>
          <w:rFonts w:ascii="仿宋" w:eastAsia="仿宋" w:hAnsi="仿宋" w:cs="宋体"/>
          <w:snapToGrid w:val="0"/>
          <w:spacing w:val="-1"/>
          <w:kern w:val="0"/>
          <w:szCs w:val="21"/>
        </w:rPr>
        <w:t>款合同履行期间材料单价</w:t>
      </w:r>
      <w:proofErr w:type="gramStart"/>
      <w:r w:rsidRPr="00232D74">
        <w:rPr>
          <w:rFonts w:ascii="仿宋" w:eastAsia="仿宋" w:hAnsi="仿宋" w:cs="宋体"/>
          <w:snapToGrid w:val="0"/>
          <w:spacing w:val="-1"/>
          <w:kern w:val="0"/>
          <w:szCs w:val="21"/>
        </w:rPr>
        <w:t>涨跌幅以基准</w:t>
      </w:r>
      <w:proofErr w:type="gramEnd"/>
      <w:r w:rsidRPr="00232D74">
        <w:rPr>
          <w:rFonts w:ascii="仿宋" w:eastAsia="仿宋" w:hAnsi="仿宋" w:cs="宋体"/>
          <w:snapToGrid w:val="0"/>
          <w:spacing w:val="-1"/>
          <w:kern w:val="0"/>
          <w:szCs w:val="21"/>
        </w:rPr>
        <w:t>单价为基础超过±</w:t>
      </w:r>
      <w:r w:rsidRPr="00232D74">
        <w:rPr>
          <w:rFonts w:ascii="仿宋" w:eastAsia="仿宋" w:hAnsi="仿宋" w:cs="宋体"/>
          <w:snapToGrid w:val="0"/>
          <w:spacing w:val="-1"/>
          <w:kern w:val="0"/>
          <w:szCs w:val="21"/>
          <w:u w:val="single"/>
        </w:rPr>
        <w:t>5</w:t>
      </w:r>
      <w:r w:rsidRPr="00232D74">
        <w:rPr>
          <w:rFonts w:ascii="仿宋" w:eastAsia="仿宋" w:hAnsi="仿宋" w:cs="宋体"/>
          <w:snapToGrid w:val="0"/>
          <w:spacing w:val="-1"/>
          <w:kern w:val="0"/>
          <w:szCs w:val="21"/>
        </w:rPr>
        <w:t>%时，其超过部</w:t>
      </w:r>
      <w:r w:rsidRPr="00232D74">
        <w:rPr>
          <w:rFonts w:ascii="仿宋" w:eastAsia="仿宋" w:hAnsi="仿宋" w:cs="宋体"/>
          <w:snapToGrid w:val="0"/>
          <w:spacing w:val="-2"/>
          <w:kern w:val="0"/>
          <w:szCs w:val="21"/>
        </w:rPr>
        <w:t>分据实调整。</w:t>
      </w:r>
    </w:p>
    <w:p w14:paraId="7FDA1329" w14:textId="77777777" w:rsidR="00D60DE8" w:rsidRPr="00232D74" w:rsidRDefault="003A2B45">
      <w:pPr>
        <w:widowControl/>
        <w:kinsoku w:val="0"/>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第</w:t>
      </w:r>
      <w:r w:rsidRPr="00232D74">
        <w:rPr>
          <w:rFonts w:ascii="仿宋" w:eastAsia="仿宋" w:hAnsi="仿宋" w:cs="宋体"/>
          <w:snapToGrid w:val="0"/>
          <w:spacing w:val="-24"/>
          <w:kern w:val="0"/>
          <w:szCs w:val="21"/>
        </w:rPr>
        <w:t xml:space="preserve"> </w:t>
      </w:r>
      <w:r w:rsidRPr="00232D74">
        <w:rPr>
          <w:rFonts w:ascii="仿宋" w:eastAsia="仿宋" w:hAnsi="仿宋" w:cs="宋体"/>
          <w:snapToGrid w:val="0"/>
          <w:spacing w:val="-3"/>
          <w:kern w:val="0"/>
          <w:szCs w:val="21"/>
        </w:rPr>
        <w:t>3</w:t>
      </w:r>
      <w:r w:rsidRPr="00232D74">
        <w:rPr>
          <w:rFonts w:ascii="仿宋" w:eastAsia="仿宋" w:hAnsi="仿宋" w:cs="宋体"/>
          <w:snapToGrid w:val="0"/>
          <w:spacing w:val="-44"/>
          <w:kern w:val="0"/>
          <w:szCs w:val="21"/>
        </w:rPr>
        <w:t xml:space="preserve"> </w:t>
      </w:r>
      <w:r w:rsidRPr="00232D74">
        <w:rPr>
          <w:rFonts w:ascii="仿宋" w:eastAsia="仿宋" w:hAnsi="仿宋" w:cs="宋体"/>
          <w:snapToGrid w:val="0"/>
          <w:spacing w:val="-3"/>
          <w:kern w:val="0"/>
          <w:szCs w:val="21"/>
        </w:rPr>
        <w:t>种方式：其他价格调整方式：</w:t>
      </w:r>
      <w:r w:rsidRPr="00232D74">
        <w:rPr>
          <w:rFonts w:ascii="仿宋" w:eastAsia="仿宋" w:hAnsi="仿宋" w:cs="宋体"/>
          <w:snapToGrid w:val="0"/>
          <w:spacing w:val="-3"/>
          <w:kern w:val="0"/>
          <w:szCs w:val="21"/>
          <w:u w:val="single"/>
        </w:rPr>
        <w:t>详见</w:t>
      </w:r>
      <w:r w:rsidRPr="00232D74">
        <w:rPr>
          <w:rFonts w:ascii="仿宋" w:eastAsia="仿宋" w:hAnsi="仿宋" w:cs="宋体"/>
          <w:snapToGrid w:val="0"/>
          <w:spacing w:val="-29"/>
          <w:kern w:val="0"/>
          <w:szCs w:val="21"/>
          <w:u w:val="single"/>
        </w:rPr>
        <w:t xml:space="preserve"> </w:t>
      </w:r>
      <w:r w:rsidRPr="00232D74">
        <w:rPr>
          <w:rFonts w:ascii="仿宋" w:eastAsia="仿宋" w:hAnsi="仿宋" w:cs="宋体"/>
          <w:snapToGrid w:val="0"/>
          <w:spacing w:val="-3"/>
          <w:kern w:val="0"/>
          <w:szCs w:val="21"/>
          <w:u w:val="single"/>
        </w:rPr>
        <w:t>12.1</w:t>
      </w:r>
      <w:r w:rsidRPr="00232D74">
        <w:rPr>
          <w:rFonts w:ascii="仿宋" w:eastAsia="仿宋" w:hAnsi="仿宋" w:cs="宋体"/>
          <w:snapToGrid w:val="0"/>
          <w:spacing w:val="-3"/>
          <w:kern w:val="0"/>
          <w:szCs w:val="21"/>
        </w:rPr>
        <w:t>。</w:t>
      </w:r>
    </w:p>
    <w:p w14:paraId="6C1E0FEA"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outlineLvl w:val="2"/>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12. 合同价格、计量与支付</w:t>
      </w:r>
    </w:p>
    <w:p w14:paraId="5855864F"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12.1 合同价格形式</w:t>
      </w:r>
    </w:p>
    <w:p w14:paraId="640E59BE" w14:textId="77777777" w:rsidR="00D60DE8" w:rsidRPr="00232D74" w:rsidRDefault="003A2B45">
      <w:pPr>
        <w:widowControl/>
        <w:kinsoku w:val="0"/>
        <w:autoSpaceDE w:val="0"/>
        <w:autoSpaceDN w:val="0"/>
        <w:adjustRightInd w:val="0"/>
        <w:snapToGrid w:val="0"/>
        <w:spacing w:line="360" w:lineRule="auto"/>
        <w:ind w:firstLineChars="200" w:firstLine="39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6"/>
          <w:kern w:val="0"/>
          <w:szCs w:val="21"/>
        </w:rPr>
        <w:t>1、单价合同。</w:t>
      </w:r>
    </w:p>
    <w:p w14:paraId="1595AE16"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综合单价包含的风险范围：</w:t>
      </w:r>
      <w:r w:rsidRPr="00232D74">
        <w:rPr>
          <w:rFonts w:ascii="仿宋" w:eastAsia="仿宋" w:hAnsi="仿宋" w:cs="宋体"/>
          <w:b/>
          <w:bCs/>
          <w:snapToGrid w:val="0"/>
          <w:spacing w:val="-1"/>
          <w:kern w:val="0"/>
          <w:szCs w:val="21"/>
          <w:u w:val="single"/>
        </w:rPr>
        <w:t>除下述风险范围内容可调整外，其余</w:t>
      </w:r>
      <w:r w:rsidRPr="00232D74">
        <w:rPr>
          <w:rFonts w:ascii="仿宋" w:eastAsia="仿宋" w:hAnsi="仿宋" w:cs="宋体"/>
          <w:b/>
          <w:bCs/>
          <w:snapToGrid w:val="0"/>
          <w:spacing w:val="-2"/>
          <w:kern w:val="0"/>
          <w:szCs w:val="21"/>
          <w:u w:val="single"/>
        </w:rPr>
        <w:t>不可调整。</w:t>
      </w:r>
    </w:p>
    <w:p w14:paraId="2A443039" w14:textId="77777777" w:rsidR="00D60DE8" w:rsidRPr="00232D74" w:rsidRDefault="003A2B45">
      <w:pPr>
        <w:widowControl/>
        <w:kinsoku w:val="0"/>
        <w:autoSpaceDE w:val="0"/>
        <w:autoSpaceDN w:val="0"/>
        <w:adjustRightInd w:val="0"/>
        <w:snapToGrid w:val="0"/>
        <w:spacing w:line="360" w:lineRule="auto"/>
        <w:ind w:firstLineChars="200" w:firstLine="362"/>
        <w:jc w:val="left"/>
        <w:textAlignment w:val="baseline"/>
        <w:rPr>
          <w:rFonts w:ascii="仿宋" w:eastAsia="仿宋" w:hAnsi="仿宋" w:cs="宋体" w:hint="eastAsia"/>
          <w:snapToGrid w:val="0"/>
          <w:kern w:val="0"/>
          <w:szCs w:val="21"/>
          <w:u w:val="single"/>
        </w:rPr>
      </w:pPr>
      <w:r w:rsidRPr="00232D74">
        <w:rPr>
          <w:rFonts w:ascii="仿宋" w:eastAsia="仿宋" w:hAnsi="仿宋" w:cs="宋体"/>
          <w:b/>
          <w:bCs/>
          <w:snapToGrid w:val="0"/>
          <w:spacing w:val="-15"/>
          <w:kern w:val="0"/>
          <w:szCs w:val="21"/>
          <w:u w:val="single"/>
        </w:rPr>
        <w:t>（1）工程量偏差；</w:t>
      </w:r>
    </w:p>
    <w:p w14:paraId="14FAD752" w14:textId="77777777" w:rsidR="00D60DE8" w:rsidRPr="00232D74" w:rsidRDefault="003A2B45">
      <w:pPr>
        <w:widowControl/>
        <w:kinsoku w:val="0"/>
        <w:autoSpaceDE w:val="0"/>
        <w:autoSpaceDN w:val="0"/>
        <w:adjustRightInd w:val="0"/>
        <w:snapToGrid w:val="0"/>
        <w:spacing w:line="360" w:lineRule="auto"/>
        <w:ind w:firstLineChars="200" w:firstLine="386"/>
        <w:jc w:val="left"/>
        <w:textAlignment w:val="baseline"/>
        <w:rPr>
          <w:rFonts w:ascii="仿宋" w:eastAsia="仿宋" w:hAnsi="仿宋" w:cs="宋体" w:hint="eastAsia"/>
          <w:snapToGrid w:val="0"/>
          <w:kern w:val="0"/>
          <w:szCs w:val="21"/>
          <w:u w:val="single"/>
        </w:rPr>
      </w:pPr>
      <w:r w:rsidRPr="00232D74">
        <w:rPr>
          <w:rFonts w:ascii="仿宋" w:eastAsia="仿宋" w:hAnsi="仿宋" w:cs="宋体"/>
          <w:b/>
          <w:bCs/>
          <w:snapToGrid w:val="0"/>
          <w:spacing w:val="-9"/>
          <w:kern w:val="0"/>
          <w:szCs w:val="21"/>
          <w:u w:val="single"/>
        </w:rPr>
        <w:t>（2）与招标清单项目特征描述不符；</w:t>
      </w:r>
    </w:p>
    <w:p w14:paraId="76232BBE" w14:textId="77777777" w:rsidR="00D60DE8" w:rsidRPr="00232D74" w:rsidRDefault="003A2B45">
      <w:pPr>
        <w:widowControl/>
        <w:kinsoku w:val="0"/>
        <w:autoSpaceDE w:val="0"/>
        <w:autoSpaceDN w:val="0"/>
        <w:adjustRightInd w:val="0"/>
        <w:snapToGrid w:val="0"/>
        <w:spacing w:line="360" w:lineRule="auto"/>
        <w:ind w:firstLineChars="200" w:firstLine="378"/>
        <w:jc w:val="left"/>
        <w:textAlignment w:val="baseline"/>
        <w:rPr>
          <w:rFonts w:ascii="仿宋" w:eastAsia="仿宋" w:hAnsi="仿宋" w:cs="宋体" w:hint="eastAsia"/>
          <w:b/>
          <w:bCs/>
          <w:snapToGrid w:val="0"/>
          <w:spacing w:val="-11"/>
          <w:kern w:val="0"/>
          <w:szCs w:val="21"/>
          <w:u w:val="single"/>
        </w:rPr>
      </w:pPr>
      <w:r w:rsidRPr="00232D74">
        <w:rPr>
          <w:rFonts w:ascii="仿宋" w:eastAsia="仿宋" w:hAnsi="仿宋" w:cs="宋体"/>
          <w:b/>
          <w:bCs/>
          <w:snapToGrid w:val="0"/>
          <w:spacing w:val="-11"/>
          <w:kern w:val="0"/>
          <w:szCs w:val="21"/>
          <w:u w:val="single"/>
        </w:rPr>
        <w:t>（3）工程量清单缺、漏项；</w:t>
      </w:r>
    </w:p>
    <w:p w14:paraId="3039FAE4" w14:textId="77777777" w:rsidR="00D60DE8" w:rsidRPr="00232D74" w:rsidRDefault="003A2B45">
      <w:pPr>
        <w:widowControl/>
        <w:kinsoku w:val="0"/>
        <w:autoSpaceDE w:val="0"/>
        <w:autoSpaceDN w:val="0"/>
        <w:adjustRightInd w:val="0"/>
        <w:snapToGrid w:val="0"/>
        <w:spacing w:line="360" w:lineRule="auto"/>
        <w:ind w:firstLineChars="200" w:firstLine="386"/>
        <w:jc w:val="left"/>
        <w:textAlignment w:val="baseline"/>
        <w:rPr>
          <w:rFonts w:ascii="仿宋" w:eastAsia="仿宋" w:hAnsi="仿宋" w:cs="宋体" w:hint="eastAsia"/>
          <w:b/>
          <w:bCs/>
          <w:snapToGrid w:val="0"/>
          <w:spacing w:val="-9"/>
          <w:kern w:val="0"/>
          <w:szCs w:val="21"/>
          <w:u w:val="single"/>
        </w:rPr>
      </w:pPr>
      <w:r w:rsidRPr="00232D74">
        <w:rPr>
          <w:rFonts w:ascii="仿宋" w:eastAsia="仿宋" w:hAnsi="仿宋" w:cs="宋体"/>
          <w:b/>
          <w:bCs/>
          <w:snapToGrid w:val="0"/>
          <w:spacing w:val="-9"/>
          <w:kern w:val="0"/>
          <w:szCs w:val="21"/>
          <w:u w:val="single"/>
        </w:rPr>
        <w:t>（4）工程变更；</w:t>
      </w:r>
    </w:p>
    <w:p w14:paraId="2693F3AD" w14:textId="77777777" w:rsidR="00D60DE8" w:rsidRPr="00232D74" w:rsidRDefault="003A2B45">
      <w:pPr>
        <w:widowControl/>
        <w:kinsoku w:val="0"/>
        <w:autoSpaceDE w:val="0"/>
        <w:autoSpaceDN w:val="0"/>
        <w:adjustRightInd w:val="0"/>
        <w:snapToGrid w:val="0"/>
        <w:spacing w:line="360" w:lineRule="auto"/>
        <w:ind w:firstLineChars="200" w:firstLine="386"/>
        <w:jc w:val="left"/>
        <w:textAlignment w:val="baseline"/>
        <w:rPr>
          <w:rFonts w:ascii="仿宋" w:eastAsia="仿宋" w:hAnsi="仿宋" w:cs="宋体" w:hint="eastAsia"/>
          <w:b/>
          <w:bCs/>
          <w:snapToGrid w:val="0"/>
          <w:spacing w:val="-9"/>
          <w:kern w:val="0"/>
          <w:szCs w:val="21"/>
          <w:u w:val="single"/>
        </w:rPr>
      </w:pPr>
      <w:r w:rsidRPr="00232D74">
        <w:rPr>
          <w:rFonts w:ascii="仿宋" w:eastAsia="仿宋" w:hAnsi="仿宋" w:cs="宋体"/>
          <w:b/>
          <w:bCs/>
          <w:snapToGrid w:val="0"/>
          <w:spacing w:val="-9"/>
          <w:kern w:val="0"/>
          <w:szCs w:val="21"/>
          <w:u w:val="single"/>
        </w:rPr>
        <w:t>（5）现场签证；</w:t>
      </w:r>
    </w:p>
    <w:p w14:paraId="06A89EDC" w14:textId="77777777" w:rsidR="00D60DE8" w:rsidRPr="00232D74" w:rsidRDefault="003A2B45">
      <w:pPr>
        <w:widowControl/>
        <w:kinsoku w:val="0"/>
        <w:autoSpaceDE w:val="0"/>
        <w:autoSpaceDN w:val="0"/>
        <w:adjustRightInd w:val="0"/>
        <w:snapToGrid w:val="0"/>
        <w:spacing w:line="360" w:lineRule="auto"/>
        <w:ind w:firstLineChars="200" w:firstLine="374"/>
        <w:jc w:val="left"/>
        <w:textAlignment w:val="baseline"/>
        <w:rPr>
          <w:rFonts w:ascii="仿宋" w:eastAsia="仿宋" w:hAnsi="仿宋" w:cs="宋体" w:hint="eastAsia"/>
          <w:b/>
          <w:bCs/>
          <w:snapToGrid w:val="0"/>
          <w:spacing w:val="-12"/>
          <w:kern w:val="0"/>
          <w:szCs w:val="21"/>
          <w:u w:val="single"/>
        </w:rPr>
      </w:pPr>
      <w:r w:rsidRPr="00232D74">
        <w:rPr>
          <w:rFonts w:ascii="仿宋" w:eastAsia="仿宋" w:hAnsi="仿宋" w:cs="宋体"/>
          <w:b/>
          <w:bCs/>
          <w:snapToGrid w:val="0"/>
          <w:spacing w:val="-12"/>
          <w:kern w:val="0"/>
          <w:szCs w:val="21"/>
          <w:u w:val="single"/>
        </w:rPr>
        <w:t>（6）暂列金额及暂估价；</w:t>
      </w:r>
    </w:p>
    <w:p w14:paraId="54260A15" w14:textId="77777777" w:rsidR="00D60DE8" w:rsidRPr="00232D74" w:rsidRDefault="003A2B45">
      <w:pPr>
        <w:widowControl/>
        <w:kinsoku w:val="0"/>
        <w:autoSpaceDE w:val="0"/>
        <w:autoSpaceDN w:val="0"/>
        <w:adjustRightInd w:val="0"/>
        <w:snapToGrid w:val="0"/>
        <w:spacing w:line="360" w:lineRule="auto"/>
        <w:ind w:firstLineChars="200" w:firstLine="390"/>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8"/>
          <w:kern w:val="0"/>
          <w:szCs w:val="21"/>
          <w:u w:val="single"/>
        </w:rPr>
        <w:t>（7）发承包人双方约定的其他调整事项</w:t>
      </w:r>
      <w:r w:rsidRPr="00232D74">
        <w:rPr>
          <w:rFonts w:ascii="仿宋" w:eastAsia="仿宋" w:hAnsi="仿宋" w:cs="宋体" w:hint="eastAsia"/>
          <w:b/>
          <w:bCs/>
          <w:snapToGrid w:val="0"/>
          <w:spacing w:val="-8"/>
          <w:kern w:val="0"/>
          <w:szCs w:val="21"/>
          <w:u w:val="single"/>
        </w:rPr>
        <w:t>。</w:t>
      </w:r>
    </w:p>
    <w:p w14:paraId="525DAFC7"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风险费用的计算方法：</w:t>
      </w:r>
      <w:r w:rsidRPr="00232D74">
        <w:rPr>
          <w:rFonts w:ascii="仿宋" w:eastAsia="仿宋" w:hAnsi="仿宋" w:cs="宋体"/>
          <w:b/>
          <w:bCs/>
          <w:snapToGrid w:val="0"/>
          <w:spacing w:val="-1"/>
          <w:kern w:val="0"/>
          <w:szCs w:val="21"/>
          <w:u w:val="single"/>
        </w:rPr>
        <w:t>承包人在投标报价时已经充分考虑，竣</w:t>
      </w:r>
      <w:r w:rsidRPr="00232D74">
        <w:rPr>
          <w:rFonts w:ascii="仿宋" w:eastAsia="仿宋" w:hAnsi="仿宋" w:cs="宋体"/>
          <w:b/>
          <w:bCs/>
          <w:snapToGrid w:val="0"/>
          <w:spacing w:val="-2"/>
          <w:kern w:val="0"/>
          <w:szCs w:val="21"/>
          <w:u w:val="single"/>
        </w:rPr>
        <w:t>工结算时不作任何调整。</w:t>
      </w:r>
      <w:r w:rsidRPr="00232D74">
        <w:rPr>
          <w:rFonts w:ascii="仿宋" w:eastAsia="仿宋" w:hAnsi="仿宋" w:cs="宋体"/>
          <w:snapToGrid w:val="0"/>
          <w:kern w:val="0"/>
          <w:szCs w:val="21"/>
        </w:rPr>
        <w:t xml:space="preserve"> </w:t>
      </w:r>
    </w:p>
    <w:p w14:paraId="6F2D5190"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风险范围以外合同价格的调整方法：</w:t>
      </w:r>
    </w:p>
    <w:p w14:paraId="389EED36" w14:textId="77777777" w:rsidR="00D60DE8" w:rsidRPr="00232D74" w:rsidRDefault="003A2B45">
      <w:pPr>
        <w:widowControl/>
        <w:tabs>
          <w:tab w:val="left" w:pos="534"/>
        </w:tabs>
        <w:autoSpaceDE w:val="0"/>
        <w:autoSpaceDN w:val="0"/>
        <w:adjustRightInd w:val="0"/>
        <w:snapToGrid w:val="0"/>
        <w:spacing w:line="360" w:lineRule="auto"/>
        <w:ind w:firstLineChars="200" w:firstLine="398"/>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6"/>
          <w:kern w:val="0"/>
          <w:szCs w:val="21"/>
          <w:u w:val="single"/>
        </w:rPr>
        <w:t>1）本工程以投标截止日前</w:t>
      </w:r>
      <w:r w:rsidRPr="00232D74">
        <w:rPr>
          <w:rFonts w:ascii="仿宋" w:eastAsia="仿宋" w:hAnsi="仿宋" w:cs="宋体"/>
          <w:snapToGrid w:val="0"/>
          <w:spacing w:val="-27"/>
          <w:kern w:val="0"/>
          <w:szCs w:val="21"/>
          <w:u w:val="single"/>
        </w:rPr>
        <w:t xml:space="preserve"> </w:t>
      </w:r>
      <w:r w:rsidRPr="00232D74">
        <w:rPr>
          <w:rFonts w:ascii="仿宋" w:eastAsia="仿宋" w:hAnsi="仿宋" w:cs="宋体"/>
          <w:b/>
          <w:bCs/>
          <w:snapToGrid w:val="0"/>
          <w:spacing w:val="-6"/>
          <w:kern w:val="0"/>
          <w:szCs w:val="21"/>
          <w:u w:val="single"/>
        </w:rPr>
        <w:t>28</w:t>
      </w:r>
      <w:r w:rsidRPr="00232D74">
        <w:rPr>
          <w:rFonts w:ascii="仿宋" w:eastAsia="仿宋" w:hAnsi="仿宋" w:cs="宋体"/>
          <w:snapToGrid w:val="0"/>
          <w:spacing w:val="-40"/>
          <w:kern w:val="0"/>
          <w:szCs w:val="21"/>
          <w:u w:val="single"/>
        </w:rPr>
        <w:t xml:space="preserve"> </w:t>
      </w:r>
      <w:r w:rsidRPr="00232D74">
        <w:rPr>
          <w:rFonts w:ascii="仿宋" w:eastAsia="仿宋" w:hAnsi="仿宋" w:cs="宋体"/>
          <w:b/>
          <w:bCs/>
          <w:snapToGrid w:val="0"/>
          <w:spacing w:val="-6"/>
          <w:kern w:val="0"/>
          <w:szCs w:val="21"/>
          <w:u w:val="single"/>
        </w:rPr>
        <w:t>天为基准日，其后因国家的法律、法规、规章和政策发生变</w:t>
      </w:r>
      <w:r w:rsidRPr="00232D74">
        <w:rPr>
          <w:rFonts w:ascii="仿宋" w:eastAsia="仿宋" w:hAnsi="仿宋" w:cs="宋体"/>
          <w:b/>
          <w:bCs/>
          <w:snapToGrid w:val="0"/>
          <w:spacing w:val="-2"/>
          <w:kern w:val="0"/>
          <w:szCs w:val="21"/>
          <w:u w:val="single"/>
        </w:rPr>
        <w:t>化引起工程造价增减变化的，</w:t>
      </w:r>
      <w:proofErr w:type="gramStart"/>
      <w:r w:rsidRPr="00232D74">
        <w:rPr>
          <w:rFonts w:ascii="仿宋" w:eastAsia="仿宋" w:hAnsi="仿宋" w:cs="宋体"/>
          <w:b/>
          <w:bCs/>
          <w:snapToGrid w:val="0"/>
          <w:spacing w:val="-2"/>
          <w:kern w:val="0"/>
          <w:szCs w:val="21"/>
          <w:u w:val="single"/>
        </w:rPr>
        <w:t>发承包</w:t>
      </w:r>
      <w:proofErr w:type="gramEnd"/>
      <w:r w:rsidRPr="00232D74">
        <w:rPr>
          <w:rFonts w:ascii="仿宋" w:eastAsia="仿宋" w:hAnsi="仿宋" w:cs="宋体"/>
          <w:b/>
          <w:bCs/>
          <w:snapToGrid w:val="0"/>
          <w:spacing w:val="-2"/>
          <w:kern w:val="0"/>
          <w:szCs w:val="21"/>
          <w:u w:val="single"/>
        </w:rPr>
        <w:t>双方按照省级或行业建设</w:t>
      </w:r>
      <w:r w:rsidRPr="00232D74">
        <w:rPr>
          <w:rFonts w:ascii="仿宋" w:eastAsia="仿宋" w:hAnsi="仿宋" w:cs="宋体"/>
          <w:b/>
          <w:bCs/>
          <w:snapToGrid w:val="0"/>
          <w:spacing w:val="-3"/>
          <w:kern w:val="0"/>
          <w:szCs w:val="21"/>
          <w:u w:val="single"/>
        </w:rPr>
        <w:t>主管部门或其授权的工程造价管理</w:t>
      </w:r>
      <w:r w:rsidRPr="00232D74">
        <w:rPr>
          <w:rFonts w:ascii="仿宋" w:eastAsia="仿宋" w:hAnsi="仿宋" w:cs="宋体"/>
          <w:b/>
          <w:bCs/>
          <w:snapToGrid w:val="0"/>
          <w:spacing w:val="-2"/>
          <w:kern w:val="0"/>
          <w:szCs w:val="21"/>
          <w:u w:val="single"/>
        </w:rPr>
        <w:t>机构据此发布的规定及合同的约定调整合同价款。</w:t>
      </w:r>
    </w:p>
    <w:p w14:paraId="43FEF9AC" w14:textId="77777777" w:rsidR="00D60DE8" w:rsidRPr="00232D74" w:rsidRDefault="003A2B45">
      <w:pPr>
        <w:widowControl/>
        <w:autoSpaceDE w:val="0"/>
        <w:autoSpaceDN w:val="0"/>
        <w:adjustRightInd w:val="0"/>
        <w:snapToGrid w:val="0"/>
        <w:spacing w:line="360" w:lineRule="auto"/>
        <w:ind w:firstLineChars="200" w:firstLine="406"/>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4"/>
          <w:kern w:val="0"/>
          <w:szCs w:val="21"/>
          <w:u w:val="single"/>
        </w:rPr>
        <w:t>（2）工程量计量时，若发现工程量清单中出现的漏项或</w:t>
      </w:r>
      <w:r w:rsidRPr="00232D74">
        <w:rPr>
          <w:rFonts w:ascii="仿宋" w:eastAsia="仿宋" w:hAnsi="仿宋" w:cs="宋体"/>
          <w:b/>
          <w:bCs/>
          <w:snapToGrid w:val="0"/>
          <w:spacing w:val="-5"/>
          <w:kern w:val="0"/>
          <w:szCs w:val="21"/>
          <w:u w:val="single"/>
        </w:rPr>
        <w:t>缺项部分按实结算，竣工结算的工</w:t>
      </w:r>
      <w:r w:rsidRPr="00232D74">
        <w:rPr>
          <w:rFonts w:ascii="仿宋" w:eastAsia="仿宋" w:hAnsi="仿宋" w:cs="宋体"/>
          <w:b/>
          <w:bCs/>
          <w:snapToGrid w:val="0"/>
          <w:spacing w:val="-2"/>
          <w:kern w:val="0"/>
          <w:szCs w:val="21"/>
          <w:u w:val="single"/>
        </w:rPr>
        <w:t>程量</w:t>
      </w:r>
      <w:proofErr w:type="gramStart"/>
      <w:r w:rsidRPr="00232D74">
        <w:rPr>
          <w:rFonts w:ascii="仿宋" w:eastAsia="仿宋" w:hAnsi="仿宋" w:cs="宋体"/>
          <w:b/>
          <w:bCs/>
          <w:snapToGrid w:val="0"/>
          <w:spacing w:val="-2"/>
          <w:kern w:val="0"/>
          <w:szCs w:val="21"/>
          <w:u w:val="single"/>
        </w:rPr>
        <w:t>按发承包</w:t>
      </w:r>
      <w:proofErr w:type="gramEnd"/>
      <w:r w:rsidRPr="00232D74">
        <w:rPr>
          <w:rFonts w:ascii="仿宋" w:eastAsia="仿宋" w:hAnsi="仿宋" w:cs="宋体"/>
          <w:b/>
          <w:bCs/>
          <w:snapToGrid w:val="0"/>
          <w:spacing w:val="-2"/>
          <w:kern w:val="0"/>
          <w:szCs w:val="21"/>
          <w:u w:val="single"/>
        </w:rPr>
        <w:t>双方在合同中约定应</w:t>
      </w:r>
      <w:proofErr w:type="gramStart"/>
      <w:r w:rsidRPr="00232D74">
        <w:rPr>
          <w:rFonts w:ascii="仿宋" w:eastAsia="仿宋" w:hAnsi="仿宋" w:cs="宋体"/>
          <w:b/>
          <w:bCs/>
          <w:snapToGrid w:val="0"/>
          <w:spacing w:val="-2"/>
          <w:kern w:val="0"/>
          <w:szCs w:val="21"/>
          <w:u w:val="single"/>
        </w:rPr>
        <w:t>予计量且实际</w:t>
      </w:r>
      <w:proofErr w:type="gramEnd"/>
      <w:r w:rsidRPr="00232D74">
        <w:rPr>
          <w:rFonts w:ascii="仿宋" w:eastAsia="仿宋" w:hAnsi="仿宋" w:cs="宋体"/>
          <w:b/>
          <w:bCs/>
          <w:snapToGrid w:val="0"/>
          <w:spacing w:val="-2"/>
          <w:kern w:val="0"/>
          <w:szCs w:val="21"/>
          <w:u w:val="single"/>
        </w:rPr>
        <w:t>完成并验</w:t>
      </w:r>
      <w:r w:rsidRPr="00232D74">
        <w:rPr>
          <w:rFonts w:ascii="仿宋" w:eastAsia="仿宋" w:hAnsi="仿宋" w:cs="宋体"/>
          <w:b/>
          <w:bCs/>
          <w:snapToGrid w:val="0"/>
          <w:spacing w:val="-3"/>
          <w:kern w:val="0"/>
          <w:szCs w:val="21"/>
          <w:u w:val="single"/>
        </w:rPr>
        <w:t>收合格的工程量和项目确定，完成发包</w:t>
      </w:r>
      <w:r w:rsidRPr="00232D74">
        <w:rPr>
          <w:rFonts w:ascii="仿宋" w:eastAsia="仿宋" w:hAnsi="仿宋" w:cs="宋体"/>
          <w:b/>
          <w:bCs/>
          <w:snapToGrid w:val="0"/>
          <w:spacing w:val="-2"/>
          <w:kern w:val="0"/>
          <w:szCs w:val="21"/>
          <w:u w:val="single"/>
        </w:rPr>
        <w:t>人要求的合同以外的零星工作或发生非承包人责任事件的工程量按现场签证确定。</w:t>
      </w:r>
    </w:p>
    <w:p w14:paraId="27BD1926" w14:textId="77777777" w:rsidR="00D60DE8" w:rsidRPr="00232D74" w:rsidRDefault="003A2B45">
      <w:pPr>
        <w:widowControl/>
        <w:autoSpaceDE w:val="0"/>
        <w:autoSpaceDN w:val="0"/>
        <w:adjustRightInd w:val="0"/>
        <w:snapToGrid w:val="0"/>
        <w:spacing w:line="360" w:lineRule="auto"/>
        <w:ind w:firstLineChars="200" w:firstLine="402"/>
        <w:jc w:val="left"/>
        <w:textAlignment w:val="baseline"/>
        <w:rPr>
          <w:rFonts w:ascii="仿宋" w:eastAsia="仿宋" w:hAnsi="仿宋" w:cs="宋体" w:hint="eastAsia"/>
          <w:b/>
          <w:bCs/>
          <w:snapToGrid w:val="0"/>
          <w:spacing w:val="-3"/>
          <w:kern w:val="0"/>
          <w:szCs w:val="21"/>
          <w:u w:val="single"/>
        </w:rPr>
      </w:pPr>
      <w:r w:rsidRPr="00232D74">
        <w:rPr>
          <w:rFonts w:ascii="仿宋" w:eastAsia="仿宋" w:hAnsi="仿宋" w:cs="宋体"/>
          <w:b/>
          <w:bCs/>
          <w:snapToGrid w:val="0"/>
          <w:spacing w:val="-5"/>
          <w:kern w:val="0"/>
          <w:szCs w:val="21"/>
          <w:u w:val="single"/>
        </w:rPr>
        <w:t>（3）当工程因缺项、工程量计算偏差，以及工程变更等发包人原因引起工程量变化时，该</w:t>
      </w:r>
      <w:r w:rsidRPr="00232D74">
        <w:rPr>
          <w:rFonts w:ascii="仿宋" w:eastAsia="仿宋" w:hAnsi="仿宋" w:cs="宋体"/>
          <w:b/>
          <w:bCs/>
          <w:snapToGrid w:val="0"/>
          <w:spacing w:val="-3"/>
          <w:kern w:val="0"/>
          <w:szCs w:val="21"/>
          <w:u w:val="single"/>
        </w:rPr>
        <w:t>项目的综合单价应按下列方式调整：</w:t>
      </w:r>
    </w:p>
    <w:p w14:paraId="1C7A7C3B" w14:textId="77777777" w:rsidR="00D60DE8" w:rsidRPr="00232D74" w:rsidRDefault="003A2B45">
      <w:pPr>
        <w:widowControl/>
        <w:autoSpaceDE w:val="0"/>
        <w:autoSpaceDN w:val="0"/>
        <w:adjustRightInd w:val="0"/>
        <w:snapToGrid w:val="0"/>
        <w:spacing w:line="360" w:lineRule="auto"/>
        <w:ind w:firstLineChars="200" w:firstLine="418"/>
        <w:jc w:val="left"/>
        <w:textAlignment w:val="baseline"/>
        <w:rPr>
          <w:rFonts w:ascii="仿宋" w:eastAsia="仿宋" w:hAnsi="仿宋" w:cs="Arial" w:hint="eastAsia"/>
          <w:snapToGrid w:val="0"/>
          <w:kern w:val="0"/>
          <w:szCs w:val="21"/>
        </w:rPr>
      </w:pPr>
      <w:r w:rsidRPr="00232D74">
        <w:rPr>
          <w:rFonts w:ascii="仿宋" w:eastAsia="仿宋" w:hAnsi="仿宋" w:cs="宋体"/>
          <w:b/>
          <w:bCs/>
          <w:snapToGrid w:val="0"/>
          <w:spacing w:val="-1"/>
          <w:kern w:val="0"/>
          <w:szCs w:val="21"/>
          <w:u w:val="single"/>
        </w:rPr>
        <w:t>A</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b/>
          <w:bCs/>
          <w:snapToGrid w:val="0"/>
          <w:spacing w:val="-1"/>
          <w:kern w:val="0"/>
          <w:szCs w:val="21"/>
          <w:u w:val="single"/>
        </w:rPr>
        <w:t>、当工程因变更、签证或清单工程</w:t>
      </w:r>
      <w:proofErr w:type="gramStart"/>
      <w:r w:rsidRPr="00232D74">
        <w:rPr>
          <w:rFonts w:ascii="仿宋" w:eastAsia="仿宋" w:hAnsi="仿宋" w:cs="宋体"/>
          <w:b/>
          <w:bCs/>
          <w:snapToGrid w:val="0"/>
          <w:spacing w:val="-1"/>
          <w:kern w:val="0"/>
          <w:szCs w:val="21"/>
          <w:u w:val="single"/>
        </w:rPr>
        <w:t>量错误</w:t>
      </w:r>
      <w:proofErr w:type="gramEnd"/>
      <w:r w:rsidRPr="00232D74">
        <w:rPr>
          <w:rFonts w:ascii="仿宋" w:eastAsia="仿宋" w:hAnsi="仿宋" w:cs="宋体"/>
          <w:b/>
          <w:bCs/>
          <w:snapToGrid w:val="0"/>
          <w:spacing w:val="-1"/>
          <w:kern w:val="0"/>
          <w:szCs w:val="21"/>
          <w:u w:val="single"/>
        </w:rPr>
        <w:t>等原因导致实</w:t>
      </w:r>
      <w:r w:rsidRPr="00232D74">
        <w:rPr>
          <w:rFonts w:ascii="仿宋" w:eastAsia="仿宋" w:hAnsi="仿宋" w:cs="宋体"/>
          <w:b/>
          <w:bCs/>
          <w:snapToGrid w:val="0"/>
          <w:spacing w:val="-2"/>
          <w:kern w:val="0"/>
          <w:szCs w:val="21"/>
          <w:u w:val="single"/>
        </w:rPr>
        <w:t>际工程量变化时，该项目的单价</w:t>
      </w:r>
      <w:r w:rsidRPr="00232D74">
        <w:rPr>
          <w:rFonts w:ascii="仿宋" w:eastAsia="仿宋" w:hAnsi="仿宋" w:cs="宋体"/>
          <w:b/>
          <w:bCs/>
          <w:snapToGrid w:val="0"/>
          <w:spacing w:val="-3"/>
          <w:kern w:val="0"/>
          <w:szCs w:val="21"/>
          <w:u w:val="single"/>
        </w:rPr>
        <w:t>应按下列方式调整：</w:t>
      </w:r>
    </w:p>
    <w:p w14:paraId="21FCAA78" w14:textId="77777777" w:rsidR="00D60DE8" w:rsidRPr="00232D74" w:rsidRDefault="003A2B45">
      <w:pPr>
        <w:widowControl/>
        <w:autoSpaceDE w:val="0"/>
        <w:autoSpaceDN w:val="0"/>
        <w:adjustRightInd w:val="0"/>
        <w:snapToGrid w:val="0"/>
        <w:spacing w:line="360" w:lineRule="auto"/>
        <w:ind w:firstLineChars="200" w:firstLine="406"/>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4"/>
          <w:kern w:val="0"/>
          <w:szCs w:val="21"/>
          <w:u w:val="single"/>
          <w:lang w:eastAsia="en-US"/>
        </w:rPr>
        <w:t>当</w:t>
      </w:r>
      <w:r w:rsidRPr="00232D74">
        <w:rPr>
          <w:rFonts w:ascii="仿宋" w:eastAsia="仿宋" w:hAnsi="仿宋" w:cs="宋体"/>
          <w:snapToGrid w:val="0"/>
          <w:spacing w:val="-46"/>
          <w:kern w:val="0"/>
          <w:szCs w:val="21"/>
          <w:u w:val="single"/>
          <w:lang w:eastAsia="en-US"/>
        </w:rPr>
        <w:t xml:space="preserve"> </w:t>
      </w:r>
      <w:r w:rsidRPr="00232D74">
        <w:rPr>
          <w:rFonts w:ascii="仿宋" w:eastAsia="仿宋" w:hAnsi="仿宋" w:cs="宋体"/>
          <w:b/>
          <w:bCs/>
          <w:snapToGrid w:val="0"/>
          <w:spacing w:val="-4"/>
          <w:kern w:val="0"/>
          <w:szCs w:val="21"/>
          <w:u w:val="single"/>
          <w:lang w:eastAsia="en-US"/>
        </w:rPr>
        <w:t>Q1＞1.15Q0</w:t>
      </w:r>
      <w:r w:rsidRPr="00232D74">
        <w:rPr>
          <w:rFonts w:ascii="仿宋" w:eastAsia="仿宋" w:hAnsi="仿宋" w:cs="宋体"/>
          <w:snapToGrid w:val="0"/>
          <w:spacing w:val="-34"/>
          <w:kern w:val="0"/>
          <w:szCs w:val="21"/>
          <w:u w:val="single"/>
          <w:lang w:eastAsia="en-US"/>
        </w:rPr>
        <w:t xml:space="preserve"> </w:t>
      </w:r>
      <w:r w:rsidRPr="00232D74">
        <w:rPr>
          <w:rFonts w:ascii="仿宋" w:eastAsia="仿宋" w:hAnsi="仿宋" w:cs="宋体"/>
          <w:b/>
          <w:bCs/>
          <w:snapToGrid w:val="0"/>
          <w:spacing w:val="-4"/>
          <w:kern w:val="0"/>
          <w:szCs w:val="21"/>
          <w:u w:val="single"/>
          <w:lang w:eastAsia="en-US"/>
        </w:rPr>
        <w:t>时：S＝1.15Q0×P</w:t>
      </w:r>
      <w:r w:rsidRPr="00232D74">
        <w:rPr>
          <w:rFonts w:ascii="仿宋" w:eastAsia="仿宋" w:hAnsi="仿宋" w:cs="宋体"/>
          <w:b/>
          <w:bCs/>
          <w:snapToGrid w:val="0"/>
          <w:spacing w:val="-5"/>
          <w:kern w:val="0"/>
          <w:szCs w:val="21"/>
          <w:u w:val="single"/>
          <w:lang w:eastAsia="en-US"/>
        </w:rPr>
        <w:t>0+(Q1－1.15Q0)</w:t>
      </w:r>
      <w:r w:rsidRPr="00232D74">
        <w:rPr>
          <w:rFonts w:ascii="仿宋" w:eastAsia="仿宋" w:hAnsi="仿宋" w:cs="宋体"/>
          <w:snapToGrid w:val="0"/>
          <w:spacing w:val="-67"/>
          <w:kern w:val="0"/>
          <w:szCs w:val="21"/>
          <w:u w:val="single"/>
          <w:lang w:eastAsia="en-US"/>
        </w:rPr>
        <w:t xml:space="preserve"> </w:t>
      </w:r>
      <w:r w:rsidRPr="00232D74">
        <w:rPr>
          <w:rFonts w:ascii="仿宋" w:eastAsia="仿宋" w:hAnsi="仿宋" w:cs="宋体"/>
          <w:b/>
          <w:bCs/>
          <w:snapToGrid w:val="0"/>
          <w:spacing w:val="-5"/>
          <w:kern w:val="0"/>
          <w:szCs w:val="21"/>
          <w:u w:val="single"/>
          <w:lang w:eastAsia="en-US"/>
        </w:rPr>
        <w:t>×P1</w:t>
      </w:r>
      <w:r w:rsidRPr="00232D74">
        <w:rPr>
          <w:rFonts w:ascii="仿宋" w:eastAsia="仿宋" w:hAnsi="仿宋" w:cs="宋体"/>
          <w:snapToGrid w:val="0"/>
          <w:kern w:val="0"/>
          <w:szCs w:val="21"/>
          <w:lang w:eastAsia="en-US"/>
        </w:rPr>
        <w:t xml:space="preserve"> </w:t>
      </w:r>
    </w:p>
    <w:p w14:paraId="7524788F" w14:textId="77777777" w:rsidR="00D60DE8" w:rsidRPr="00232D74" w:rsidRDefault="003A2B45">
      <w:pPr>
        <w:widowControl/>
        <w:autoSpaceDE w:val="0"/>
        <w:autoSpaceDN w:val="0"/>
        <w:adjustRightInd w:val="0"/>
        <w:snapToGrid w:val="0"/>
        <w:spacing w:line="360" w:lineRule="auto"/>
        <w:ind w:firstLineChars="200" w:firstLine="402"/>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5"/>
          <w:kern w:val="0"/>
          <w:szCs w:val="21"/>
          <w:u w:val="single"/>
        </w:rPr>
        <w:t>当</w:t>
      </w:r>
      <w:r w:rsidRPr="00232D74">
        <w:rPr>
          <w:rFonts w:ascii="仿宋" w:eastAsia="仿宋" w:hAnsi="仿宋" w:cs="宋体"/>
          <w:snapToGrid w:val="0"/>
          <w:spacing w:val="-31"/>
          <w:kern w:val="0"/>
          <w:szCs w:val="21"/>
          <w:u w:val="single"/>
        </w:rPr>
        <w:t xml:space="preserve"> </w:t>
      </w:r>
      <w:r w:rsidRPr="00232D74">
        <w:rPr>
          <w:rFonts w:ascii="仿宋" w:eastAsia="仿宋" w:hAnsi="仿宋" w:cs="宋体"/>
          <w:b/>
          <w:bCs/>
          <w:snapToGrid w:val="0"/>
          <w:spacing w:val="-5"/>
          <w:kern w:val="0"/>
          <w:szCs w:val="21"/>
          <w:u w:val="single"/>
        </w:rPr>
        <w:t>0.85Q0</w:t>
      </w:r>
      <w:r w:rsidRPr="00232D74">
        <w:rPr>
          <w:rFonts w:ascii="仿宋" w:eastAsia="仿宋" w:hAnsi="仿宋" w:cs="宋体"/>
          <w:snapToGrid w:val="0"/>
          <w:spacing w:val="-5"/>
          <w:kern w:val="0"/>
          <w:szCs w:val="21"/>
          <w:u w:val="single"/>
        </w:rPr>
        <w:t xml:space="preserve"> </w:t>
      </w:r>
      <w:r w:rsidRPr="00232D74">
        <w:rPr>
          <w:rFonts w:ascii="仿宋" w:eastAsia="仿宋" w:hAnsi="仿宋" w:cs="宋体"/>
          <w:b/>
          <w:bCs/>
          <w:snapToGrid w:val="0"/>
          <w:spacing w:val="-5"/>
          <w:kern w:val="0"/>
          <w:szCs w:val="21"/>
          <w:u w:val="single"/>
        </w:rPr>
        <w:t>≤Q1≤1.15Q0</w:t>
      </w:r>
      <w:r w:rsidRPr="00232D74">
        <w:rPr>
          <w:rFonts w:ascii="仿宋" w:eastAsia="仿宋" w:hAnsi="仿宋" w:cs="宋体"/>
          <w:snapToGrid w:val="0"/>
          <w:spacing w:val="-33"/>
          <w:kern w:val="0"/>
          <w:szCs w:val="21"/>
          <w:u w:val="single"/>
        </w:rPr>
        <w:t xml:space="preserve"> </w:t>
      </w:r>
      <w:r w:rsidRPr="00232D74">
        <w:rPr>
          <w:rFonts w:ascii="仿宋" w:eastAsia="仿宋" w:hAnsi="仿宋" w:cs="宋体"/>
          <w:b/>
          <w:bCs/>
          <w:snapToGrid w:val="0"/>
          <w:spacing w:val="-5"/>
          <w:kern w:val="0"/>
          <w:szCs w:val="21"/>
          <w:u w:val="single"/>
        </w:rPr>
        <w:t>时：S＝Q1</w:t>
      </w:r>
      <w:r w:rsidRPr="00232D74">
        <w:rPr>
          <w:rFonts w:ascii="仿宋" w:eastAsia="仿宋" w:hAnsi="仿宋" w:cs="宋体"/>
          <w:snapToGrid w:val="0"/>
          <w:spacing w:val="-67"/>
          <w:kern w:val="0"/>
          <w:szCs w:val="21"/>
          <w:u w:val="single"/>
        </w:rPr>
        <w:t xml:space="preserve"> </w:t>
      </w:r>
      <w:r w:rsidRPr="00232D74">
        <w:rPr>
          <w:rFonts w:ascii="仿宋" w:eastAsia="仿宋" w:hAnsi="仿宋" w:cs="宋体"/>
          <w:b/>
          <w:bCs/>
          <w:snapToGrid w:val="0"/>
          <w:spacing w:val="-5"/>
          <w:kern w:val="0"/>
          <w:szCs w:val="21"/>
          <w:u w:val="single"/>
        </w:rPr>
        <w:t>×P0</w:t>
      </w:r>
    </w:p>
    <w:p w14:paraId="13320448" w14:textId="77777777" w:rsidR="00D60DE8" w:rsidRPr="00232D74" w:rsidRDefault="003A2B45">
      <w:pPr>
        <w:widowControl/>
        <w:autoSpaceDE w:val="0"/>
        <w:autoSpaceDN w:val="0"/>
        <w:adjustRightInd w:val="0"/>
        <w:snapToGrid w:val="0"/>
        <w:spacing w:line="360" w:lineRule="auto"/>
        <w:ind w:firstLineChars="200" w:firstLine="410"/>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3"/>
          <w:kern w:val="0"/>
          <w:szCs w:val="21"/>
          <w:u w:val="single"/>
        </w:rPr>
        <w:t>当</w:t>
      </w:r>
      <w:r w:rsidRPr="00232D74">
        <w:rPr>
          <w:rFonts w:ascii="仿宋" w:eastAsia="仿宋" w:hAnsi="仿宋" w:cs="宋体"/>
          <w:snapToGrid w:val="0"/>
          <w:spacing w:val="-46"/>
          <w:kern w:val="0"/>
          <w:szCs w:val="21"/>
          <w:u w:val="single"/>
        </w:rPr>
        <w:t xml:space="preserve"> </w:t>
      </w:r>
      <w:r w:rsidRPr="00232D74">
        <w:rPr>
          <w:rFonts w:ascii="仿宋" w:eastAsia="仿宋" w:hAnsi="仿宋" w:cs="宋体"/>
          <w:b/>
          <w:bCs/>
          <w:snapToGrid w:val="0"/>
          <w:spacing w:val="-3"/>
          <w:kern w:val="0"/>
          <w:szCs w:val="21"/>
          <w:u w:val="single"/>
        </w:rPr>
        <w:t>Q1＜0.85Q0：S＝Q1</w:t>
      </w:r>
      <w:r w:rsidRPr="00232D74">
        <w:rPr>
          <w:rFonts w:ascii="仿宋" w:eastAsia="仿宋" w:hAnsi="仿宋" w:cs="宋体"/>
          <w:snapToGrid w:val="0"/>
          <w:spacing w:val="-67"/>
          <w:kern w:val="0"/>
          <w:szCs w:val="21"/>
          <w:u w:val="single"/>
        </w:rPr>
        <w:t xml:space="preserve"> </w:t>
      </w:r>
      <w:r w:rsidRPr="00232D74">
        <w:rPr>
          <w:rFonts w:ascii="仿宋" w:eastAsia="仿宋" w:hAnsi="仿宋" w:cs="宋体"/>
          <w:b/>
          <w:bCs/>
          <w:snapToGrid w:val="0"/>
          <w:spacing w:val="-3"/>
          <w:kern w:val="0"/>
          <w:szCs w:val="21"/>
          <w:u w:val="single"/>
        </w:rPr>
        <w:t>×P1+</w:t>
      </w:r>
      <w:r w:rsidRPr="00232D74">
        <w:rPr>
          <w:rFonts w:ascii="仿宋" w:eastAsia="仿宋" w:hAnsi="仿宋" w:cs="宋体"/>
          <w:b/>
          <w:bCs/>
          <w:snapToGrid w:val="0"/>
          <w:spacing w:val="-4"/>
          <w:kern w:val="0"/>
          <w:szCs w:val="21"/>
          <w:u w:val="single"/>
        </w:rPr>
        <w:t>0.85Q0×（P0-P1）</w:t>
      </w:r>
      <w:r w:rsidRPr="00232D74">
        <w:rPr>
          <w:rFonts w:ascii="仿宋" w:eastAsia="仿宋" w:hAnsi="仿宋" w:cs="宋体"/>
          <w:snapToGrid w:val="0"/>
          <w:kern w:val="0"/>
          <w:szCs w:val="21"/>
        </w:rPr>
        <w:t xml:space="preserve"> </w:t>
      </w:r>
    </w:p>
    <w:p w14:paraId="00DAFB3A" w14:textId="77777777" w:rsidR="00D60DE8" w:rsidRPr="00232D74" w:rsidRDefault="003A2B45">
      <w:pPr>
        <w:widowControl/>
        <w:autoSpaceDE w:val="0"/>
        <w:autoSpaceDN w:val="0"/>
        <w:adjustRightInd w:val="0"/>
        <w:snapToGrid w:val="0"/>
        <w:spacing w:line="360" w:lineRule="auto"/>
        <w:ind w:firstLineChars="200" w:firstLine="414"/>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2"/>
          <w:kern w:val="0"/>
          <w:szCs w:val="21"/>
          <w:u w:val="single"/>
        </w:rPr>
        <w:t>S－调整后的某一分部分项工程费结算价</w:t>
      </w:r>
    </w:p>
    <w:p w14:paraId="6BE494F8" w14:textId="77777777" w:rsidR="00D60DE8" w:rsidRPr="00232D74" w:rsidRDefault="003A2B45">
      <w:pPr>
        <w:widowControl/>
        <w:autoSpaceDE w:val="0"/>
        <w:autoSpaceDN w:val="0"/>
        <w:adjustRightInd w:val="0"/>
        <w:snapToGrid w:val="0"/>
        <w:spacing w:line="360" w:lineRule="auto"/>
        <w:ind w:firstLineChars="200" w:firstLine="410"/>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3"/>
          <w:kern w:val="0"/>
          <w:szCs w:val="21"/>
          <w:u w:val="single"/>
        </w:rPr>
        <w:t>Q1－最终完成的工程量</w:t>
      </w:r>
    </w:p>
    <w:p w14:paraId="3B33D113" w14:textId="77777777" w:rsidR="00D60DE8" w:rsidRPr="00232D74" w:rsidRDefault="003A2B45">
      <w:pPr>
        <w:widowControl/>
        <w:autoSpaceDE w:val="0"/>
        <w:autoSpaceDN w:val="0"/>
        <w:adjustRightInd w:val="0"/>
        <w:snapToGrid w:val="0"/>
        <w:spacing w:line="360" w:lineRule="auto"/>
        <w:ind w:firstLineChars="200" w:firstLine="410"/>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3"/>
          <w:kern w:val="0"/>
          <w:szCs w:val="21"/>
          <w:u w:val="single"/>
        </w:rPr>
        <w:t>Q0－招标工程量清单中列出的工程量</w:t>
      </w:r>
    </w:p>
    <w:p w14:paraId="4DE8A955" w14:textId="77777777" w:rsidR="00D60DE8" w:rsidRPr="00232D74" w:rsidRDefault="003A2B45">
      <w:pPr>
        <w:widowControl/>
        <w:autoSpaceDE w:val="0"/>
        <w:autoSpaceDN w:val="0"/>
        <w:adjustRightInd w:val="0"/>
        <w:snapToGrid w:val="0"/>
        <w:spacing w:line="360" w:lineRule="auto"/>
        <w:ind w:firstLineChars="200" w:firstLine="414"/>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2"/>
          <w:kern w:val="0"/>
          <w:szCs w:val="21"/>
          <w:u w:val="single"/>
        </w:rPr>
        <w:t>P1－按照最终完成工程</w:t>
      </w:r>
      <w:proofErr w:type="gramStart"/>
      <w:r w:rsidRPr="00232D74">
        <w:rPr>
          <w:rFonts w:ascii="仿宋" w:eastAsia="仿宋" w:hAnsi="仿宋" w:cs="宋体"/>
          <w:b/>
          <w:bCs/>
          <w:snapToGrid w:val="0"/>
          <w:spacing w:val="-2"/>
          <w:kern w:val="0"/>
          <w:szCs w:val="21"/>
          <w:u w:val="single"/>
        </w:rPr>
        <w:t>量重新</w:t>
      </w:r>
      <w:proofErr w:type="gramEnd"/>
      <w:r w:rsidRPr="00232D74">
        <w:rPr>
          <w:rFonts w:ascii="仿宋" w:eastAsia="仿宋" w:hAnsi="仿宋" w:cs="宋体"/>
          <w:b/>
          <w:bCs/>
          <w:snapToGrid w:val="0"/>
          <w:spacing w:val="-2"/>
          <w:kern w:val="0"/>
          <w:szCs w:val="21"/>
          <w:u w:val="single"/>
        </w:rPr>
        <w:t>调整后的综合单价（即按招标控制</w:t>
      </w:r>
      <w:r w:rsidRPr="00232D74">
        <w:rPr>
          <w:rFonts w:ascii="仿宋" w:eastAsia="仿宋" w:hAnsi="仿宋" w:cs="宋体"/>
          <w:b/>
          <w:bCs/>
          <w:snapToGrid w:val="0"/>
          <w:spacing w:val="-3"/>
          <w:kern w:val="0"/>
          <w:szCs w:val="21"/>
          <w:u w:val="single"/>
        </w:rPr>
        <w:t>价编制依据计价×（1-承包</w:t>
      </w:r>
      <w:r w:rsidRPr="00232D74">
        <w:rPr>
          <w:rFonts w:ascii="仿宋" w:eastAsia="仿宋" w:hAnsi="仿宋" w:cs="宋体"/>
          <w:b/>
          <w:bCs/>
          <w:snapToGrid w:val="0"/>
          <w:spacing w:val="-1"/>
          <w:kern w:val="0"/>
          <w:szCs w:val="21"/>
          <w:u w:val="single"/>
        </w:rPr>
        <w:t>人报价浮动率）[报价浮动率</w:t>
      </w:r>
      <w:r w:rsidRPr="00232D74">
        <w:rPr>
          <w:rFonts w:ascii="仿宋" w:eastAsia="仿宋" w:hAnsi="仿宋" w:cs="宋体"/>
          <w:snapToGrid w:val="0"/>
          <w:spacing w:val="-38"/>
          <w:kern w:val="0"/>
          <w:szCs w:val="21"/>
          <w:u w:val="single"/>
        </w:rPr>
        <w:t xml:space="preserve"> </w:t>
      </w:r>
      <w:r w:rsidRPr="00232D74">
        <w:rPr>
          <w:rFonts w:ascii="仿宋" w:eastAsia="仿宋" w:hAnsi="仿宋" w:cs="宋体"/>
          <w:b/>
          <w:bCs/>
          <w:snapToGrid w:val="0"/>
          <w:spacing w:val="-1"/>
          <w:kern w:val="0"/>
          <w:szCs w:val="21"/>
          <w:u w:val="single"/>
        </w:rPr>
        <w:t>c</w:t>
      </w:r>
      <w:r w:rsidRPr="00232D74">
        <w:rPr>
          <w:rFonts w:ascii="仿宋" w:eastAsia="仿宋" w:hAnsi="仿宋" w:cs="宋体"/>
          <w:b/>
          <w:bCs/>
          <w:snapToGrid w:val="0"/>
          <w:spacing w:val="-17"/>
          <w:kern w:val="0"/>
          <w:szCs w:val="21"/>
          <w:u w:val="single"/>
        </w:rPr>
        <w:t>＝（</w:t>
      </w:r>
      <w:r w:rsidRPr="00232D74">
        <w:rPr>
          <w:rFonts w:ascii="仿宋" w:eastAsia="仿宋" w:hAnsi="仿宋" w:cs="宋体"/>
          <w:b/>
          <w:bCs/>
          <w:snapToGrid w:val="0"/>
          <w:spacing w:val="-1"/>
          <w:kern w:val="0"/>
          <w:szCs w:val="21"/>
          <w:u w:val="single"/>
        </w:rPr>
        <w:t>1－中标价/</w:t>
      </w:r>
      <w:r w:rsidRPr="00232D74">
        <w:rPr>
          <w:rFonts w:ascii="仿宋" w:eastAsia="仿宋" w:hAnsi="仿宋" w:cs="宋体"/>
          <w:b/>
          <w:bCs/>
          <w:snapToGrid w:val="0"/>
          <w:spacing w:val="-2"/>
          <w:kern w:val="0"/>
          <w:szCs w:val="21"/>
          <w:u w:val="single"/>
        </w:rPr>
        <w:t>招标控制价）×100%</w:t>
      </w:r>
      <w:r w:rsidRPr="00232D74">
        <w:rPr>
          <w:rFonts w:ascii="仿宋" w:eastAsia="仿宋" w:hAnsi="仿宋" w:cs="宋体"/>
          <w:snapToGrid w:val="0"/>
          <w:spacing w:val="-2"/>
          <w:kern w:val="0"/>
          <w:szCs w:val="21"/>
          <w:u w:val="single"/>
        </w:rPr>
        <w:t xml:space="preserve"> </w:t>
      </w:r>
      <w:r w:rsidRPr="00232D74">
        <w:rPr>
          <w:rFonts w:ascii="仿宋" w:eastAsia="仿宋" w:hAnsi="仿宋" w:cs="宋体"/>
          <w:b/>
          <w:bCs/>
          <w:snapToGrid w:val="0"/>
          <w:spacing w:val="-2"/>
          <w:kern w:val="0"/>
          <w:szCs w:val="21"/>
          <w:u w:val="single"/>
        </w:rPr>
        <w:t>，中标价、招标控制价须扣</w:t>
      </w:r>
      <w:r w:rsidRPr="00232D74">
        <w:rPr>
          <w:rFonts w:ascii="仿宋" w:eastAsia="仿宋" w:hAnsi="仿宋" w:cs="宋体"/>
          <w:b/>
          <w:bCs/>
          <w:snapToGrid w:val="0"/>
          <w:spacing w:val="-8"/>
          <w:kern w:val="0"/>
          <w:szCs w:val="21"/>
          <w:u w:val="single"/>
        </w:rPr>
        <w:t>除暂估价、暂列金额及相应的</w:t>
      </w:r>
      <w:proofErr w:type="gramStart"/>
      <w:r w:rsidRPr="00232D74">
        <w:rPr>
          <w:rFonts w:ascii="仿宋" w:eastAsia="仿宋" w:hAnsi="仿宋" w:cs="宋体"/>
          <w:b/>
          <w:bCs/>
          <w:snapToGrid w:val="0"/>
          <w:spacing w:val="-8"/>
          <w:kern w:val="0"/>
          <w:szCs w:val="21"/>
          <w:u w:val="single"/>
        </w:rPr>
        <w:t>规</w:t>
      </w:r>
      <w:proofErr w:type="gramEnd"/>
      <w:r w:rsidRPr="00232D74">
        <w:rPr>
          <w:rFonts w:ascii="仿宋" w:eastAsia="仿宋" w:hAnsi="仿宋" w:cs="宋体"/>
          <w:b/>
          <w:bCs/>
          <w:snapToGrid w:val="0"/>
          <w:spacing w:val="-8"/>
          <w:kern w:val="0"/>
          <w:szCs w:val="21"/>
          <w:u w:val="single"/>
        </w:rPr>
        <w:t>费税金]提出变更工程项目的单价，并应报发包人确认后调整。）</w:t>
      </w:r>
      <w:r w:rsidRPr="00232D74">
        <w:rPr>
          <w:rFonts w:ascii="仿宋" w:eastAsia="仿宋" w:hAnsi="仿宋" w:cs="宋体"/>
          <w:snapToGrid w:val="0"/>
          <w:spacing w:val="8"/>
          <w:kern w:val="0"/>
          <w:szCs w:val="21"/>
          <w:u w:val="single"/>
        </w:rPr>
        <w:t xml:space="preserve">  </w:t>
      </w:r>
    </w:p>
    <w:p w14:paraId="71B4FD24" w14:textId="77777777" w:rsidR="00D60DE8" w:rsidRPr="00232D74" w:rsidRDefault="003A2B45">
      <w:pPr>
        <w:widowControl/>
        <w:autoSpaceDE w:val="0"/>
        <w:autoSpaceDN w:val="0"/>
        <w:adjustRightInd w:val="0"/>
        <w:snapToGrid w:val="0"/>
        <w:spacing w:line="360" w:lineRule="auto"/>
        <w:ind w:firstLineChars="200" w:firstLine="414"/>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2"/>
          <w:kern w:val="0"/>
          <w:szCs w:val="21"/>
          <w:u w:val="single"/>
        </w:rPr>
        <w:lastRenderedPageBreak/>
        <w:t>P0－承包人在工程量清单中填报的综合单价。</w:t>
      </w:r>
    </w:p>
    <w:p w14:paraId="4760310F" w14:textId="77777777" w:rsidR="00D60DE8" w:rsidRPr="00232D74" w:rsidRDefault="003A2B45">
      <w:pPr>
        <w:widowControl/>
        <w:autoSpaceDE w:val="0"/>
        <w:autoSpaceDN w:val="0"/>
        <w:adjustRightInd w:val="0"/>
        <w:snapToGrid w:val="0"/>
        <w:spacing w:line="360" w:lineRule="auto"/>
        <w:ind w:firstLineChars="200" w:firstLine="414"/>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2"/>
          <w:kern w:val="0"/>
          <w:szCs w:val="21"/>
          <w:u w:val="single"/>
        </w:rPr>
        <w:t>B、已标价工程量清单中有适用于变更工程项目的，应采用该项目的单价；已标价工程量清单中没有适用但有类似于变更工程项目的，可在合理范围内参照类似项目的单价。</w:t>
      </w:r>
    </w:p>
    <w:p w14:paraId="5046E457" w14:textId="77777777" w:rsidR="00D60DE8" w:rsidRPr="00232D74" w:rsidRDefault="003A2B45">
      <w:pPr>
        <w:widowControl/>
        <w:autoSpaceDE w:val="0"/>
        <w:autoSpaceDN w:val="0"/>
        <w:adjustRightInd w:val="0"/>
        <w:snapToGrid w:val="0"/>
        <w:spacing w:line="360" w:lineRule="auto"/>
        <w:ind w:firstLineChars="200" w:firstLine="414"/>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2"/>
          <w:kern w:val="0"/>
          <w:szCs w:val="21"/>
          <w:u w:val="single"/>
        </w:rPr>
        <w:t>C、已标价工程量清单中没有适用也没有类似于变更工程项目的，应由承包人根据变更工程资料、计量规则和计价办法、南通市建设工程造价管理处发</w:t>
      </w:r>
      <w:r w:rsidRPr="00232D74">
        <w:rPr>
          <w:rFonts w:ascii="仿宋" w:eastAsia="仿宋" w:hAnsi="仿宋" w:cs="宋体"/>
          <w:b/>
          <w:bCs/>
          <w:snapToGrid w:val="0"/>
          <w:spacing w:val="-3"/>
          <w:kern w:val="0"/>
          <w:szCs w:val="21"/>
          <w:u w:val="single"/>
        </w:rPr>
        <w:t>布的信息价格按招标控制价编制依据</w:t>
      </w:r>
      <w:r w:rsidRPr="00232D74">
        <w:rPr>
          <w:rFonts w:ascii="仿宋" w:eastAsia="仿宋" w:hAnsi="仿宋" w:cs="宋体"/>
          <w:b/>
          <w:bCs/>
          <w:snapToGrid w:val="0"/>
          <w:spacing w:val="-2"/>
          <w:kern w:val="0"/>
          <w:szCs w:val="21"/>
          <w:u w:val="single"/>
        </w:rPr>
        <w:t>计价×（1-承包人报价浮动率）[报价浮动率</w:t>
      </w:r>
      <w:r w:rsidRPr="00232D74">
        <w:rPr>
          <w:rFonts w:ascii="仿宋" w:eastAsia="仿宋" w:hAnsi="仿宋" w:cs="宋体"/>
          <w:snapToGrid w:val="0"/>
          <w:spacing w:val="-40"/>
          <w:kern w:val="0"/>
          <w:szCs w:val="21"/>
          <w:u w:val="single"/>
        </w:rPr>
        <w:t xml:space="preserve"> </w:t>
      </w:r>
      <w:r w:rsidRPr="00232D74">
        <w:rPr>
          <w:rFonts w:ascii="仿宋" w:eastAsia="仿宋" w:hAnsi="仿宋" w:cs="宋体"/>
          <w:b/>
          <w:bCs/>
          <w:snapToGrid w:val="0"/>
          <w:spacing w:val="-2"/>
          <w:kern w:val="0"/>
          <w:szCs w:val="21"/>
          <w:u w:val="single"/>
        </w:rPr>
        <w:t>c</w:t>
      </w:r>
      <w:r w:rsidRPr="00232D74">
        <w:rPr>
          <w:rFonts w:ascii="仿宋" w:eastAsia="仿宋" w:hAnsi="仿宋" w:cs="宋体"/>
          <w:b/>
          <w:bCs/>
          <w:snapToGrid w:val="0"/>
          <w:spacing w:val="-13"/>
          <w:kern w:val="0"/>
          <w:szCs w:val="21"/>
          <w:u w:val="single"/>
        </w:rPr>
        <w:t>＝</w:t>
      </w:r>
      <w:r w:rsidRPr="00232D74">
        <w:rPr>
          <w:rFonts w:ascii="仿宋" w:eastAsia="仿宋" w:hAnsi="仿宋" w:cs="宋体"/>
          <w:b/>
          <w:bCs/>
          <w:snapToGrid w:val="0"/>
          <w:spacing w:val="-17"/>
          <w:kern w:val="0"/>
          <w:szCs w:val="21"/>
          <w:u w:val="single"/>
        </w:rPr>
        <w:t>（</w:t>
      </w:r>
      <w:r w:rsidRPr="00232D74">
        <w:rPr>
          <w:rFonts w:ascii="仿宋" w:eastAsia="仿宋" w:hAnsi="仿宋" w:cs="宋体"/>
          <w:b/>
          <w:bCs/>
          <w:snapToGrid w:val="0"/>
          <w:spacing w:val="-1"/>
          <w:kern w:val="0"/>
          <w:szCs w:val="21"/>
          <w:u w:val="single"/>
        </w:rPr>
        <w:t>1－中标价/</w:t>
      </w:r>
      <w:r w:rsidRPr="00232D74">
        <w:rPr>
          <w:rFonts w:ascii="仿宋" w:eastAsia="仿宋" w:hAnsi="仿宋" w:cs="宋体"/>
          <w:b/>
          <w:bCs/>
          <w:snapToGrid w:val="0"/>
          <w:spacing w:val="-2"/>
          <w:kern w:val="0"/>
          <w:szCs w:val="21"/>
          <w:u w:val="single"/>
        </w:rPr>
        <w:t>招标控制价）×100%，中标价、招标控制价须扣除暂估价、暂列金额及相应的</w:t>
      </w:r>
      <w:proofErr w:type="gramStart"/>
      <w:r w:rsidRPr="00232D74">
        <w:rPr>
          <w:rFonts w:ascii="仿宋" w:eastAsia="仿宋" w:hAnsi="仿宋" w:cs="宋体"/>
          <w:b/>
          <w:bCs/>
          <w:snapToGrid w:val="0"/>
          <w:spacing w:val="-2"/>
          <w:kern w:val="0"/>
          <w:szCs w:val="21"/>
          <w:u w:val="single"/>
        </w:rPr>
        <w:t>规</w:t>
      </w:r>
      <w:proofErr w:type="gramEnd"/>
      <w:r w:rsidRPr="00232D74">
        <w:rPr>
          <w:rFonts w:ascii="仿宋" w:eastAsia="仿宋" w:hAnsi="仿宋" w:cs="宋体"/>
          <w:b/>
          <w:bCs/>
          <w:snapToGrid w:val="0"/>
          <w:spacing w:val="-2"/>
          <w:kern w:val="0"/>
          <w:szCs w:val="21"/>
          <w:u w:val="single"/>
        </w:rPr>
        <w:t>费税金]提出变更工程项目的单价，并应报发包</w:t>
      </w:r>
      <w:r w:rsidRPr="00232D74">
        <w:rPr>
          <w:rFonts w:ascii="仿宋" w:eastAsia="仿宋" w:hAnsi="仿宋" w:cs="宋体"/>
          <w:b/>
          <w:bCs/>
          <w:snapToGrid w:val="0"/>
          <w:spacing w:val="-3"/>
          <w:kern w:val="0"/>
          <w:szCs w:val="21"/>
          <w:u w:val="single"/>
        </w:rPr>
        <w:t>人确认后调整。</w:t>
      </w:r>
    </w:p>
    <w:p w14:paraId="4AB2B9EB" w14:textId="77777777" w:rsidR="00D60DE8" w:rsidRPr="00232D74" w:rsidRDefault="003A2B45">
      <w:pPr>
        <w:widowControl/>
        <w:autoSpaceDE w:val="0"/>
        <w:autoSpaceDN w:val="0"/>
        <w:adjustRightInd w:val="0"/>
        <w:snapToGrid w:val="0"/>
        <w:spacing w:line="360" w:lineRule="auto"/>
        <w:ind w:firstLineChars="200" w:firstLine="418"/>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1"/>
          <w:kern w:val="0"/>
          <w:szCs w:val="21"/>
          <w:u w:val="single"/>
        </w:rPr>
        <w:t>D、已标价工程量清单中没有适用也没有类</w:t>
      </w:r>
      <w:r w:rsidRPr="00232D74">
        <w:rPr>
          <w:rFonts w:ascii="仿宋" w:eastAsia="仿宋" w:hAnsi="仿宋" w:cs="宋体"/>
          <w:b/>
          <w:bCs/>
          <w:snapToGrid w:val="0"/>
          <w:spacing w:val="-2"/>
          <w:kern w:val="0"/>
          <w:szCs w:val="21"/>
          <w:u w:val="single"/>
        </w:rPr>
        <w:t>似于变更工程项目，且南通市建设工程造价管理</w:t>
      </w:r>
      <w:r w:rsidRPr="00232D74">
        <w:rPr>
          <w:rFonts w:ascii="仿宋" w:eastAsia="仿宋" w:hAnsi="仿宋" w:cs="宋体"/>
          <w:snapToGrid w:val="0"/>
          <w:kern w:val="0"/>
          <w:szCs w:val="21"/>
        </w:rPr>
        <w:t xml:space="preserve">  </w:t>
      </w:r>
      <w:r w:rsidRPr="00232D74">
        <w:rPr>
          <w:rFonts w:ascii="仿宋" w:eastAsia="仿宋" w:hAnsi="仿宋" w:cs="宋体"/>
          <w:b/>
          <w:bCs/>
          <w:snapToGrid w:val="0"/>
          <w:spacing w:val="-2"/>
          <w:kern w:val="0"/>
          <w:szCs w:val="21"/>
          <w:u w:val="single"/>
        </w:rPr>
        <w:t>处发布的信息价格缺价的，应由承包人根据变更工程资料</w:t>
      </w:r>
      <w:r w:rsidRPr="00232D74">
        <w:rPr>
          <w:rFonts w:ascii="仿宋" w:eastAsia="仿宋" w:hAnsi="仿宋" w:cs="宋体"/>
          <w:b/>
          <w:bCs/>
          <w:snapToGrid w:val="0"/>
          <w:spacing w:val="-3"/>
          <w:kern w:val="0"/>
          <w:szCs w:val="21"/>
          <w:u w:val="single"/>
        </w:rPr>
        <w:t>、计量规则和计价办法和通过市场调查</w:t>
      </w:r>
      <w:r w:rsidRPr="00232D74">
        <w:rPr>
          <w:rFonts w:ascii="仿宋" w:eastAsia="仿宋" w:hAnsi="仿宋" w:cs="宋体"/>
          <w:b/>
          <w:bCs/>
          <w:snapToGrid w:val="0"/>
          <w:spacing w:val="-2"/>
          <w:kern w:val="0"/>
          <w:szCs w:val="21"/>
          <w:u w:val="single"/>
        </w:rPr>
        <w:t>等取得有合法依据的市场价格提出变更工程项目的单价，并应报发包人确认后调整。</w:t>
      </w:r>
    </w:p>
    <w:p w14:paraId="45933DD1" w14:textId="77777777" w:rsidR="00D60DE8" w:rsidRPr="00232D74" w:rsidRDefault="003A2B45">
      <w:pPr>
        <w:widowControl/>
        <w:autoSpaceDE w:val="0"/>
        <w:autoSpaceDN w:val="0"/>
        <w:adjustRightInd w:val="0"/>
        <w:snapToGrid w:val="0"/>
        <w:spacing w:line="360" w:lineRule="auto"/>
        <w:ind w:firstLineChars="200" w:firstLine="406"/>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4"/>
          <w:kern w:val="0"/>
          <w:szCs w:val="21"/>
          <w:u w:val="single"/>
        </w:rPr>
        <w:t>（4）因工程变更造成施工方案变更，引起措施项目发生</w:t>
      </w:r>
      <w:r w:rsidRPr="00232D74">
        <w:rPr>
          <w:rFonts w:ascii="仿宋" w:eastAsia="仿宋" w:hAnsi="仿宋" w:cs="宋体"/>
          <w:b/>
          <w:bCs/>
          <w:snapToGrid w:val="0"/>
          <w:spacing w:val="-5"/>
          <w:kern w:val="0"/>
          <w:szCs w:val="21"/>
          <w:u w:val="single"/>
        </w:rPr>
        <w:t>变化时，措施项目费应按下列原则</w:t>
      </w:r>
      <w:r w:rsidRPr="00232D74">
        <w:rPr>
          <w:rFonts w:ascii="仿宋" w:eastAsia="仿宋" w:hAnsi="仿宋" w:cs="宋体"/>
          <w:b/>
          <w:bCs/>
          <w:snapToGrid w:val="0"/>
          <w:spacing w:val="-2"/>
          <w:kern w:val="0"/>
          <w:szCs w:val="21"/>
          <w:u w:val="single"/>
        </w:rPr>
        <w:t>调整：单价措施项目变更原则同分部分项工程；总价措施</w:t>
      </w:r>
      <w:r w:rsidRPr="00232D74">
        <w:rPr>
          <w:rFonts w:ascii="仿宋" w:eastAsia="仿宋" w:hAnsi="仿宋" w:cs="宋体"/>
          <w:b/>
          <w:bCs/>
          <w:snapToGrid w:val="0"/>
          <w:spacing w:val="-3"/>
          <w:kern w:val="0"/>
          <w:szCs w:val="21"/>
          <w:u w:val="single"/>
        </w:rPr>
        <w:t>项目中以费率报价的，费率不变；总价</w:t>
      </w:r>
      <w:r w:rsidRPr="00232D74">
        <w:rPr>
          <w:rFonts w:ascii="仿宋" w:eastAsia="仿宋" w:hAnsi="仿宋" w:cs="宋体"/>
          <w:b/>
          <w:bCs/>
          <w:snapToGrid w:val="0"/>
          <w:spacing w:val="-2"/>
          <w:kern w:val="0"/>
          <w:szCs w:val="21"/>
          <w:u w:val="single"/>
        </w:rPr>
        <w:t>项目中以费用报价的，按投标时口径折算成费率调整；</w:t>
      </w:r>
      <w:proofErr w:type="gramStart"/>
      <w:r w:rsidRPr="00232D74">
        <w:rPr>
          <w:rFonts w:ascii="仿宋" w:eastAsia="仿宋" w:hAnsi="仿宋" w:cs="宋体"/>
          <w:b/>
          <w:bCs/>
          <w:snapToGrid w:val="0"/>
          <w:spacing w:val="-2"/>
          <w:kern w:val="0"/>
          <w:szCs w:val="21"/>
          <w:u w:val="single"/>
        </w:rPr>
        <w:t>原措施</w:t>
      </w:r>
      <w:proofErr w:type="gramEnd"/>
      <w:r w:rsidRPr="00232D74">
        <w:rPr>
          <w:rFonts w:ascii="仿宋" w:eastAsia="仿宋" w:hAnsi="仿宋" w:cs="宋体"/>
          <w:b/>
          <w:bCs/>
          <w:snapToGrid w:val="0"/>
          <w:spacing w:val="-3"/>
          <w:kern w:val="0"/>
          <w:szCs w:val="21"/>
          <w:u w:val="single"/>
        </w:rPr>
        <w:t>费中没有的措施项目，由承包人提</w:t>
      </w:r>
      <w:r w:rsidRPr="00232D74">
        <w:rPr>
          <w:rFonts w:ascii="仿宋" w:eastAsia="仿宋" w:hAnsi="仿宋" w:cs="宋体"/>
          <w:b/>
          <w:bCs/>
          <w:snapToGrid w:val="0"/>
          <w:spacing w:val="-2"/>
          <w:kern w:val="0"/>
          <w:szCs w:val="21"/>
          <w:u w:val="single"/>
        </w:rPr>
        <w:t>出适当的措施费变更要求，经发包人确认后调整。</w:t>
      </w:r>
    </w:p>
    <w:p w14:paraId="3CB765C6" w14:textId="77777777" w:rsidR="00D60DE8" w:rsidRPr="00232D74" w:rsidRDefault="003A2B45">
      <w:pPr>
        <w:widowControl/>
        <w:autoSpaceDE w:val="0"/>
        <w:autoSpaceDN w:val="0"/>
        <w:adjustRightInd w:val="0"/>
        <w:snapToGrid w:val="0"/>
        <w:spacing w:line="360" w:lineRule="auto"/>
        <w:ind w:firstLineChars="200" w:firstLine="406"/>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4"/>
          <w:kern w:val="0"/>
          <w:szCs w:val="21"/>
          <w:u w:val="single"/>
        </w:rPr>
        <w:t>（5）本工程建筑材料价格风险控制按照</w:t>
      </w:r>
      <w:proofErr w:type="gramStart"/>
      <w:r w:rsidRPr="00232D74">
        <w:rPr>
          <w:rFonts w:ascii="仿宋" w:eastAsia="仿宋" w:hAnsi="仿宋" w:cs="宋体"/>
          <w:b/>
          <w:bCs/>
          <w:snapToGrid w:val="0"/>
          <w:spacing w:val="-4"/>
          <w:kern w:val="0"/>
          <w:szCs w:val="21"/>
          <w:u w:val="single"/>
        </w:rPr>
        <w:t>通建价</w:t>
      </w:r>
      <w:proofErr w:type="gramEnd"/>
      <w:r w:rsidRPr="00232D74">
        <w:rPr>
          <w:rFonts w:ascii="仿宋" w:eastAsia="仿宋" w:hAnsi="仿宋" w:cs="宋体"/>
          <w:b/>
          <w:bCs/>
          <w:snapToGrid w:val="0"/>
          <w:spacing w:val="-4"/>
          <w:kern w:val="0"/>
          <w:szCs w:val="21"/>
          <w:u w:val="single"/>
        </w:rPr>
        <w:t>（201</w:t>
      </w:r>
      <w:r w:rsidRPr="00232D74">
        <w:rPr>
          <w:rFonts w:ascii="仿宋" w:eastAsia="仿宋" w:hAnsi="仿宋" w:cs="宋体"/>
          <w:b/>
          <w:bCs/>
          <w:snapToGrid w:val="0"/>
          <w:spacing w:val="-5"/>
          <w:kern w:val="0"/>
          <w:szCs w:val="21"/>
          <w:u w:val="single"/>
        </w:rPr>
        <w:t>6）22</w:t>
      </w:r>
      <w:r w:rsidRPr="00232D74">
        <w:rPr>
          <w:rFonts w:ascii="仿宋" w:eastAsia="仿宋" w:hAnsi="仿宋" w:cs="宋体"/>
          <w:snapToGrid w:val="0"/>
          <w:spacing w:val="-39"/>
          <w:kern w:val="0"/>
          <w:szCs w:val="21"/>
          <w:u w:val="single"/>
        </w:rPr>
        <w:t xml:space="preserve"> </w:t>
      </w:r>
      <w:r w:rsidRPr="00232D74">
        <w:rPr>
          <w:rFonts w:ascii="仿宋" w:eastAsia="仿宋" w:hAnsi="仿宋" w:cs="宋体"/>
          <w:b/>
          <w:bCs/>
          <w:snapToGrid w:val="0"/>
          <w:spacing w:val="-5"/>
          <w:kern w:val="0"/>
          <w:szCs w:val="21"/>
          <w:u w:val="single"/>
        </w:rPr>
        <w:t>号“关于建筑业实施营改增后进</w:t>
      </w:r>
      <w:r w:rsidRPr="00232D74">
        <w:rPr>
          <w:rFonts w:ascii="仿宋" w:eastAsia="仿宋" w:hAnsi="仿宋" w:cs="宋体"/>
          <w:snapToGrid w:val="0"/>
          <w:kern w:val="0"/>
          <w:szCs w:val="21"/>
        </w:rPr>
        <w:t xml:space="preserve"> </w:t>
      </w:r>
      <w:r w:rsidRPr="00232D74">
        <w:rPr>
          <w:rFonts w:ascii="仿宋" w:eastAsia="仿宋" w:hAnsi="仿宋" w:cs="宋体"/>
          <w:b/>
          <w:bCs/>
          <w:snapToGrid w:val="0"/>
          <w:spacing w:val="-2"/>
          <w:kern w:val="0"/>
          <w:szCs w:val="21"/>
          <w:u w:val="single"/>
        </w:rPr>
        <w:t>一步明确建设工程材料价格风险控制及价差调整计算方法的通知”文件执行：</w:t>
      </w:r>
    </w:p>
    <w:p w14:paraId="62C83784" w14:textId="77777777" w:rsidR="00D60DE8" w:rsidRPr="00232D74" w:rsidRDefault="003A2B45">
      <w:pPr>
        <w:widowControl/>
        <w:autoSpaceDE w:val="0"/>
        <w:autoSpaceDN w:val="0"/>
        <w:adjustRightInd w:val="0"/>
        <w:snapToGrid w:val="0"/>
        <w:spacing w:line="360" w:lineRule="auto"/>
        <w:ind w:firstLineChars="200" w:firstLine="410"/>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3"/>
          <w:kern w:val="0"/>
          <w:szCs w:val="21"/>
          <w:u w:val="single"/>
        </w:rPr>
        <w:t>1）主要建筑材料价格风险控制：</w:t>
      </w:r>
    </w:p>
    <w:p w14:paraId="3606B3F2" w14:textId="77777777" w:rsidR="00D60DE8" w:rsidRPr="00232D74" w:rsidRDefault="003A2B45">
      <w:pPr>
        <w:widowControl/>
        <w:kinsoku w:val="0"/>
        <w:autoSpaceDE w:val="0"/>
        <w:autoSpaceDN w:val="0"/>
        <w:adjustRightInd w:val="0"/>
        <w:snapToGrid w:val="0"/>
        <w:spacing w:line="360" w:lineRule="auto"/>
        <w:ind w:firstLineChars="200" w:firstLine="414"/>
        <w:jc w:val="left"/>
        <w:textAlignment w:val="baseline"/>
        <w:rPr>
          <w:rFonts w:ascii="仿宋" w:eastAsia="仿宋" w:hAnsi="仿宋" w:cs="宋体" w:hint="eastAsia"/>
          <w:snapToGrid w:val="0"/>
          <w:spacing w:val="17"/>
          <w:kern w:val="0"/>
          <w:szCs w:val="21"/>
        </w:rPr>
      </w:pPr>
      <w:r w:rsidRPr="00232D74">
        <w:rPr>
          <w:rFonts w:ascii="仿宋" w:eastAsia="仿宋" w:hAnsi="仿宋" w:cs="宋体"/>
          <w:b/>
          <w:bCs/>
          <w:snapToGrid w:val="0"/>
          <w:spacing w:val="-2"/>
          <w:kern w:val="0"/>
          <w:szCs w:val="21"/>
          <w:u w:val="single"/>
        </w:rPr>
        <w:t>A、非主要建筑材料价格上涨或下降的，其差价均由承包人承担或受益。</w:t>
      </w:r>
      <w:r w:rsidRPr="00232D74">
        <w:rPr>
          <w:rFonts w:ascii="仿宋" w:eastAsia="仿宋" w:hAnsi="仿宋" w:cs="宋体"/>
          <w:snapToGrid w:val="0"/>
          <w:spacing w:val="17"/>
          <w:kern w:val="0"/>
          <w:szCs w:val="21"/>
        </w:rPr>
        <w:t xml:space="preserve"> </w:t>
      </w:r>
    </w:p>
    <w:p w14:paraId="3A322175" w14:textId="2572DB7B" w:rsidR="00D60DE8" w:rsidRPr="00232D74" w:rsidRDefault="003A2B45">
      <w:pPr>
        <w:widowControl/>
        <w:kinsoku w:val="0"/>
        <w:autoSpaceDE w:val="0"/>
        <w:autoSpaceDN w:val="0"/>
        <w:adjustRightInd w:val="0"/>
        <w:snapToGrid w:val="0"/>
        <w:spacing w:line="360" w:lineRule="auto"/>
        <w:ind w:firstLineChars="200" w:firstLine="414"/>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2"/>
          <w:kern w:val="0"/>
          <w:szCs w:val="21"/>
          <w:u w:val="single"/>
        </w:rPr>
        <w:t>B、主要建</w:t>
      </w:r>
      <w:r w:rsidRPr="00F438E4">
        <w:rPr>
          <w:rFonts w:ascii="仿宋" w:eastAsia="仿宋" w:hAnsi="仿宋" w:cs="宋体"/>
          <w:b/>
          <w:bCs/>
          <w:snapToGrid w:val="0"/>
          <w:spacing w:val="-2"/>
          <w:kern w:val="0"/>
          <w:szCs w:val="21"/>
          <w:u w:val="single"/>
        </w:rPr>
        <w:t>筑材料价差调整金额的计算：施工期间可调价材料价格的涨、跌幅度以本工</w:t>
      </w:r>
      <w:r w:rsidRPr="00F438E4">
        <w:rPr>
          <w:rFonts w:ascii="仿宋" w:eastAsia="仿宋" w:hAnsi="仿宋" w:cs="宋体"/>
          <w:b/>
          <w:bCs/>
          <w:snapToGrid w:val="0"/>
          <w:spacing w:val="-3"/>
          <w:kern w:val="0"/>
          <w:szCs w:val="21"/>
          <w:u w:val="single"/>
        </w:rPr>
        <w:t>程招标控制价所采用的</w:t>
      </w:r>
      <w:r w:rsidRPr="00F438E4">
        <w:rPr>
          <w:rFonts w:ascii="仿宋" w:eastAsia="仿宋" w:hAnsi="仿宋" w:cs="宋体"/>
          <w:snapToGrid w:val="0"/>
          <w:spacing w:val="-41"/>
          <w:kern w:val="0"/>
          <w:szCs w:val="21"/>
          <w:u w:val="single"/>
        </w:rPr>
        <w:t xml:space="preserve"> </w:t>
      </w:r>
      <w:r w:rsidRPr="00F438E4">
        <w:rPr>
          <w:rFonts w:ascii="仿宋" w:eastAsia="仿宋" w:hAnsi="仿宋" w:cs="宋体"/>
          <w:b/>
          <w:bCs/>
          <w:snapToGrid w:val="0"/>
          <w:spacing w:val="-3"/>
          <w:kern w:val="0"/>
          <w:szCs w:val="21"/>
          <w:u w:val="single"/>
        </w:rPr>
        <w:t>202</w:t>
      </w:r>
      <w:r w:rsidR="00ED01E9" w:rsidRPr="00F438E4">
        <w:rPr>
          <w:rFonts w:ascii="仿宋" w:eastAsia="仿宋" w:hAnsi="仿宋" w:cs="宋体" w:hint="eastAsia"/>
          <w:b/>
          <w:bCs/>
          <w:snapToGrid w:val="0"/>
          <w:spacing w:val="-3"/>
          <w:kern w:val="0"/>
          <w:szCs w:val="21"/>
          <w:u w:val="single"/>
        </w:rPr>
        <w:t>5</w:t>
      </w:r>
      <w:r w:rsidRPr="00F438E4">
        <w:rPr>
          <w:rFonts w:ascii="仿宋" w:eastAsia="仿宋" w:hAnsi="仿宋" w:cs="宋体"/>
          <w:b/>
          <w:bCs/>
          <w:snapToGrid w:val="0"/>
          <w:spacing w:val="-3"/>
          <w:kern w:val="0"/>
          <w:szCs w:val="21"/>
          <w:u w:val="single"/>
        </w:rPr>
        <w:t>年</w:t>
      </w:r>
      <w:r w:rsidR="00F438E4" w:rsidRPr="00F438E4">
        <w:rPr>
          <w:rFonts w:ascii="仿宋" w:eastAsia="仿宋" w:hAnsi="仿宋" w:cs="宋体" w:hint="eastAsia"/>
          <w:b/>
          <w:bCs/>
          <w:snapToGrid w:val="0"/>
          <w:spacing w:val="-3"/>
          <w:kern w:val="0"/>
          <w:szCs w:val="21"/>
          <w:u w:val="single"/>
        </w:rPr>
        <w:t>1</w:t>
      </w:r>
      <w:r w:rsidRPr="00F438E4">
        <w:rPr>
          <w:rFonts w:ascii="仿宋" w:eastAsia="仿宋" w:hAnsi="仿宋" w:cs="宋体"/>
          <w:b/>
          <w:bCs/>
          <w:snapToGrid w:val="0"/>
          <w:spacing w:val="-3"/>
          <w:kern w:val="0"/>
          <w:szCs w:val="21"/>
          <w:u w:val="single"/>
        </w:rPr>
        <w:t>月材料指</w:t>
      </w:r>
      <w:r w:rsidRPr="00232D74">
        <w:rPr>
          <w:rFonts w:ascii="仿宋" w:eastAsia="仿宋" w:hAnsi="仿宋" w:cs="宋体"/>
          <w:b/>
          <w:bCs/>
          <w:snapToGrid w:val="0"/>
          <w:spacing w:val="-3"/>
          <w:kern w:val="0"/>
          <w:szCs w:val="21"/>
          <w:u w:val="single"/>
        </w:rPr>
        <w:t>导</w:t>
      </w:r>
      <w:r w:rsidRPr="00232D74">
        <w:rPr>
          <w:rFonts w:ascii="仿宋" w:eastAsia="仿宋" w:hAnsi="仿宋" w:cs="宋体"/>
          <w:b/>
          <w:bCs/>
          <w:snapToGrid w:val="0"/>
          <w:spacing w:val="-2"/>
          <w:kern w:val="0"/>
          <w:szCs w:val="21"/>
          <w:u w:val="single"/>
        </w:rPr>
        <w:t>价格为基础，</w:t>
      </w:r>
      <w:proofErr w:type="gramStart"/>
      <w:r w:rsidRPr="00232D74">
        <w:rPr>
          <w:rFonts w:ascii="仿宋" w:eastAsia="仿宋" w:hAnsi="仿宋" w:cs="宋体"/>
          <w:b/>
          <w:bCs/>
          <w:snapToGrid w:val="0"/>
          <w:spacing w:val="-2"/>
          <w:kern w:val="0"/>
          <w:szCs w:val="21"/>
          <w:u w:val="single"/>
        </w:rPr>
        <w:t>当指导</w:t>
      </w:r>
      <w:proofErr w:type="gramEnd"/>
      <w:r w:rsidRPr="00232D74">
        <w:rPr>
          <w:rFonts w:ascii="仿宋" w:eastAsia="仿宋" w:hAnsi="仿宋" w:cs="宋体"/>
          <w:b/>
          <w:bCs/>
          <w:snapToGrid w:val="0"/>
          <w:spacing w:val="-2"/>
          <w:kern w:val="0"/>
          <w:szCs w:val="21"/>
          <w:u w:val="single"/>
        </w:rPr>
        <w:t>价格涨、跌幅度在</w:t>
      </w:r>
      <w:r w:rsidRPr="00232D74">
        <w:rPr>
          <w:rFonts w:ascii="仿宋" w:eastAsia="仿宋" w:hAnsi="仿宋" w:cs="宋体"/>
          <w:snapToGrid w:val="0"/>
          <w:spacing w:val="-37"/>
          <w:kern w:val="0"/>
          <w:szCs w:val="21"/>
          <w:u w:val="single"/>
        </w:rPr>
        <w:t xml:space="preserve"> </w:t>
      </w:r>
      <w:r w:rsidRPr="00232D74">
        <w:rPr>
          <w:rFonts w:ascii="仿宋" w:eastAsia="仿宋" w:hAnsi="仿宋" w:cs="宋体"/>
          <w:b/>
          <w:bCs/>
          <w:snapToGrid w:val="0"/>
          <w:spacing w:val="-2"/>
          <w:kern w:val="0"/>
          <w:szCs w:val="21"/>
          <w:u w:val="single"/>
        </w:rPr>
        <w:t>5%</w:t>
      </w:r>
      <w:r w:rsidRPr="00232D74">
        <w:rPr>
          <w:rFonts w:ascii="仿宋" w:eastAsia="仿宋" w:hAnsi="仿宋" w:cs="宋体"/>
          <w:snapToGrid w:val="0"/>
          <w:spacing w:val="37"/>
          <w:kern w:val="0"/>
          <w:szCs w:val="21"/>
          <w:u w:val="single"/>
        </w:rPr>
        <w:t xml:space="preserve"> </w:t>
      </w:r>
      <w:r w:rsidRPr="00232D74">
        <w:rPr>
          <w:rFonts w:ascii="仿宋" w:eastAsia="仿宋" w:hAnsi="仿宋" w:cs="宋体"/>
          <w:b/>
          <w:bCs/>
          <w:snapToGrid w:val="0"/>
          <w:spacing w:val="-2"/>
          <w:kern w:val="0"/>
          <w:szCs w:val="21"/>
          <w:u w:val="single"/>
        </w:rPr>
        <w:t>以</w:t>
      </w:r>
      <w:r w:rsidRPr="00232D74">
        <w:rPr>
          <w:rFonts w:ascii="仿宋" w:eastAsia="仿宋" w:hAnsi="仿宋" w:cs="宋体"/>
          <w:b/>
          <w:bCs/>
          <w:snapToGrid w:val="0"/>
          <w:spacing w:val="-3"/>
          <w:kern w:val="0"/>
          <w:szCs w:val="21"/>
          <w:u w:val="single"/>
        </w:rPr>
        <w:t>内（含</w:t>
      </w:r>
      <w:r w:rsidRPr="00232D74">
        <w:rPr>
          <w:rFonts w:ascii="仿宋" w:eastAsia="仿宋" w:hAnsi="仿宋" w:cs="宋体"/>
          <w:snapToGrid w:val="0"/>
          <w:spacing w:val="-26"/>
          <w:kern w:val="0"/>
          <w:szCs w:val="21"/>
          <w:u w:val="single"/>
        </w:rPr>
        <w:t xml:space="preserve"> </w:t>
      </w:r>
      <w:r w:rsidRPr="00232D74">
        <w:rPr>
          <w:rFonts w:ascii="仿宋" w:eastAsia="仿宋" w:hAnsi="仿宋" w:cs="宋体"/>
          <w:b/>
          <w:bCs/>
          <w:snapToGrid w:val="0"/>
          <w:spacing w:val="-3"/>
          <w:kern w:val="0"/>
          <w:szCs w:val="21"/>
          <w:u w:val="single"/>
        </w:rPr>
        <w:t>5%）时，其差价由承包人承担或受益；涨、</w:t>
      </w:r>
      <w:r w:rsidRPr="00232D74">
        <w:rPr>
          <w:rFonts w:ascii="仿宋" w:eastAsia="仿宋" w:hAnsi="仿宋" w:cs="宋体"/>
          <w:b/>
          <w:bCs/>
          <w:snapToGrid w:val="0"/>
          <w:spacing w:val="-2"/>
          <w:kern w:val="0"/>
          <w:szCs w:val="21"/>
          <w:u w:val="single"/>
        </w:rPr>
        <w:t>跌幅度超出</w:t>
      </w:r>
      <w:r w:rsidRPr="00232D74">
        <w:rPr>
          <w:rFonts w:ascii="仿宋" w:eastAsia="仿宋" w:hAnsi="仿宋" w:cs="宋体"/>
          <w:snapToGrid w:val="0"/>
          <w:spacing w:val="-38"/>
          <w:kern w:val="0"/>
          <w:szCs w:val="21"/>
          <w:u w:val="single"/>
        </w:rPr>
        <w:t xml:space="preserve"> </w:t>
      </w:r>
      <w:r w:rsidRPr="00232D74">
        <w:rPr>
          <w:rFonts w:ascii="仿宋" w:eastAsia="仿宋" w:hAnsi="仿宋" w:cs="宋体"/>
          <w:b/>
          <w:bCs/>
          <w:snapToGrid w:val="0"/>
          <w:spacing w:val="-2"/>
          <w:kern w:val="0"/>
          <w:szCs w:val="21"/>
          <w:u w:val="single"/>
        </w:rPr>
        <w:t>5%</w:t>
      </w:r>
      <w:r w:rsidRPr="00232D74">
        <w:rPr>
          <w:rFonts w:ascii="仿宋" w:eastAsia="仿宋" w:hAnsi="仿宋" w:cs="宋体"/>
          <w:snapToGrid w:val="0"/>
          <w:spacing w:val="-2"/>
          <w:kern w:val="0"/>
          <w:szCs w:val="21"/>
          <w:u w:val="single"/>
        </w:rPr>
        <w:t xml:space="preserve"> </w:t>
      </w:r>
      <w:r w:rsidRPr="00232D74">
        <w:rPr>
          <w:rFonts w:ascii="仿宋" w:eastAsia="仿宋" w:hAnsi="仿宋" w:cs="宋体"/>
          <w:b/>
          <w:bCs/>
          <w:snapToGrid w:val="0"/>
          <w:spacing w:val="-2"/>
          <w:kern w:val="0"/>
          <w:szCs w:val="21"/>
          <w:u w:val="single"/>
        </w:rPr>
        <w:t>时，其超出部分的差价由发包人承担或受益，计算公式如下：</w:t>
      </w:r>
    </w:p>
    <w:p w14:paraId="303A577A" w14:textId="77777777" w:rsidR="00D60DE8" w:rsidRPr="00232D74" w:rsidRDefault="003A2B45">
      <w:pPr>
        <w:widowControl/>
        <w:kinsoku w:val="0"/>
        <w:autoSpaceDE w:val="0"/>
        <w:autoSpaceDN w:val="0"/>
        <w:adjustRightInd w:val="0"/>
        <w:snapToGrid w:val="0"/>
        <w:spacing w:line="360" w:lineRule="auto"/>
        <w:ind w:firstLineChars="200" w:firstLine="414"/>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2"/>
          <w:kern w:val="0"/>
          <w:szCs w:val="21"/>
          <w:u w:val="single"/>
        </w:rPr>
        <w:t>①上涨超出</w:t>
      </w:r>
      <w:r w:rsidRPr="00232D74">
        <w:rPr>
          <w:rFonts w:ascii="仿宋" w:eastAsia="仿宋" w:hAnsi="仿宋" w:cs="宋体"/>
          <w:snapToGrid w:val="0"/>
          <w:spacing w:val="-31"/>
          <w:kern w:val="0"/>
          <w:szCs w:val="21"/>
          <w:u w:val="single"/>
        </w:rPr>
        <w:t xml:space="preserve"> </w:t>
      </w:r>
      <w:r w:rsidRPr="00232D74">
        <w:rPr>
          <w:rFonts w:ascii="仿宋" w:eastAsia="仿宋" w:hAnsi="仿宋" w:cs="宋体"/>
          <w:b/>
          <w:bCs/>
          <w:snapToGrid w:val="0"/>
          <w:spacing w:val="-2"/>
          <w:kern w:val="0"/>
          <w:szCs w:val="21"/>
          <w:u w:val="single"/>
        </w:rPr>
        <w:t>5%</w:t>
      </w:r>
      <w:r w:rsidRPr="00232D74">
        <w:rPr>
          <w:rFonts w:ascii="仿宋" w:eastAsia="仿宋" w:hAnsi="仿宋" w:cs="宋体"/>
          <w:snapToGrid w:val="0"/>
          <w:spacing w:val="-2"/>
          <w:kern w:val="0"/>
          <w:szCs w:val="21"/>
          <w:u w:val="single"/>
        </w:rPr>
        <w:t xml:space="preserve"> </w:t>
      </w:r>
      <w:r w:rsidRPr="00232D74">
        <w:rPr>
          <w:rFonts w:ascii="仿宋" w:eastAsia="仿宋" w:hAnsi="仿宋" w:cs="宋体"/>
          <w:b/>
          <w:bCs/>
          <w:snapToGrid w:val="0"/>
          <w:spacing w:val="-2"/>
          <w:kern w:val="0"/>
          <w:szCs w:val="21"/>
          <w:u w:val="single"/>
        </w:rPr>
        <w:t>时，差价（正值）=【施工期间可调价材料加权平均指导价格-基准日档期的</w:t>
      </w:r>
      <w:r w:rsidRPr="00232D74">
        <w:rPr>
          <w:rFonts w:ascii="仿宋" w:eastAsia="仿宋" w:hAnsi="仿宋" w:cs="宋体"/>
          <w:b/>
          <w:bCs/>
          <w:snapToGrid w:val="0"/>
          <w:spacing w:val="-3"/>
          <w:kern w:val="0"/>
          <w:szCs w:val="21"/>
          <w:u w:val="single"/>
        </w:rPr>
        <w:t>月份指导价格×（1+5%）】×该类主要建筑材料数</w:t>
      </w:r>
      <w:r w:rsidRPr="00232D74">
        <w:rPr>
          <w:rFonts w:ascii="仿宋" w:eastAsia="仿宋" w:hAnsi="仿宋" w:cs="宋体"/>
          <w:b/>
          <w:bCs/>
          <w:snapToGrid w:val="0"/>
          <w:spacing w:val="-4"/>
          <w:kern w:val="0"/>
          <w:szCs w:val="21"/>
          <w:u w:val="single"/>
        </w:rPr>
        <w:t>量；</w:t>
      </w:r>
    </w:p>
    <w:p w14:paraId="493AB238" w14:textId="77777777" w:rsidR="00D60DE8" w:rsidRPr="00232D74" w:rsidRDefault="003A2B45">
      <w:pPr>
        <w:widowControl/>
        <w:kinsoku w:val="0"/>
        <w:autoSpaceDE w:val="0"/>
        <w:autoSpaceDN w:val="0"/>
        <w:adjustRightInd w:val="0"/>
        <w:snapToGrid w:val="0"/>
        <w:spacing w:line="360" w:lineRule="auto"/>
        <w:ind w:firstLineChars="200" w:firstLine="406"/>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4"/>
          <w:kern w:val="0"/>
          <w:szCs w:val="21"/>
          <w:u w:val="single"/>
        </w:rPr>
        <w:t>②下跌超出</w:t>
      </w:r>
      <w:r w:rsidRPr="00232D74">
        <w:rPr>
          <w:rFonts w:ascii="仿宋" w:eastAsia="仿宋" w:hAnsi="仿宋" w:cs="宋体"/>
          <w:snapToGrid w:val="0"/>
          <w:spacing w:val="-40"/>
          <w:kern w:val="0"/>
          <w:szCs w:val="21"/>
          <w:u w:val="single"/>
        </w:rPr>
        <w:t xml:space="preserve"> </w:t>
      </w:r>
      <w:r w:rsidRPr="00232D74">
        <w:rPr>
          <w:rFonts w:ascii="仿宋" w:eastAsia="仿宋" w:hAnsi="仿宋" w:cs="宋体"/>
          <w:b/>
          <w:bCs/>
          <w:snapToGrid w:val="0"/>
          <w:spacing w:val="-4"/>
          <w:kern w:val="0"/>
          <w:szCs w:val="21"/>
          <w:u w:val="single"/>
        </w:rPr>
        <w:t>5%</w:t>
      </w:r>
      <w:r w:rsidRPr="00232D74">
        <w:rPr>
          <w:rFonts w:ascii="仿宋" w:eastAsia="仿宋" w:hAnsi="仿宋" w:cs="宋体"/>
          <w:snapToGrid w:val="0"/>
          <w:spacing w:val="-4"/>
          <w:kern w:val="0"/>
          <w:szCs w:val="21"/>
          <w:u w:val="single"/>
        </w:rPr>
        <w:t xml:space="preserve"> </w:t>
      </w:r>
      <w:r w:rsidRPr="00232D74">
        <w:rPr>
          <w:rFonts w:ascii="仿宋" w:eastAsia="仿宋" w:hAnsi="仿宋" w:cs="宋体"/>
          <w:b/>
          <w:bCs/>
          <w:snapToGrid w:val="0"/>
          <w:spacing w:val="-4"/>
          <w:kern w:val="0"/>
          <w:szCs w:val="21"/>
          <w:u w:val="single"/>
        </w:rPr>
        <w:t>时，差价（负值）=【施工期间可调价材料加权平均</w:t>
      </w:r>
      <w:r w:rsidRPr="00232D74">
        <w:rPr>
          <w:rFonts w:ascii="仿宋" w:eastAsia="仿宋" w:hAnsi="仿宋" w:cs="宋体"/>
          <w:b/>
          <w:bCs/>
          <w:snapToGrid w:val="0"/>
          <w:spacing w:val="-5"/>
          <w:kern w:val="0"/>
          <w:szCs w:val="21"/>
          <w:u w:val="single"/>
        </w:rPr>
        <w:t>指导价格-基准日档期</w:t>
      </w:r>
      <w:r w:rsidRPr="00232D74">
        <w:rPr>
          <w:rFonts w:ascii="仿宋" w:eastAsia="仿宋" w:hAnsi="仿宋" w:cs="宋体"/>
          <w:b/>
          <w:bCs/>
          <w:snapToGrid w:val="0"/>
          <w:spacing w:val="-4"/>
          <w:kern w:val="0"/>
          <w:szCs w:val="21"/>
          <w:u w:val="single"/>
        </w:rPr>
        <w:t>的月份指导价格×（1-</w:t>
      </w:r>
      <w:r w:rsidRPr="00232D74">
        <w:rPr>
          <w:rFonts w:ascii="仿宋" w:eastAsia="仿宋" w:hAnsi="仿宋" w:cs="宋体"/>
          <w:snapToGrid w:val="0"/>
          <w:spacing w:val="-4"/>
          <w:kern w:val="0"/>
          <w:szCs w:val="21"/>
          <w:u w:val="single"/>
        </w:rPr>
        <w:t xml:space="preserve"> </w:t>
      </w:r>
      <w:r w:rsidRPr="00232D74">
        <w:rPr>
          <w:rFonts w:ascii="仿宋" w:eastAsia="仿宋" w:hAnsi="仿宋" w:cs="宋体"/>
          <w:b/>
          <w:bCs/>
          <w:snapToGrid w:val="0"/>
          <w:spacing w:val="-4"/>
          <w:kern w:val="0"/>
          <w:szCs w:val="21"/>
          <w:u w:val="single"/>
        </w:rPr>
        <w:t>5%）】×该类主要建筑材料数量。</w:t>
      </w:r>
    </w:p>
    <w:p w14:paraId="6BD3F272" w14:textId="77777777" w:rsidR="00D60DE8" w:rsidRPr="00232D74" w:rsidRDefault="003A2B45">
      <w:pPr>
        <w:widowControl/>
        <w:kinsoku w:val="0"/>
        <w:autoSpaceDE w:val="0"/>
        <w:autoSpaceDN w:val="0"/>
        <w:adjustRightInd w:val="0"/>
        <w:snapToGrid w:val="0"/>
        <w:spacing w:line="360" w:lineRule="auto"/>
        <w:ind w:firstLineChars="200" w:firstLine="414"/>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2"/>
          <w:kern w:val="0"/>
          <w:szCs w:val="21"/>
          <w:u w:val="single"/>
        </w:rPr>
        <w:t>C、主要建筑材料差价应根据计价定额规则计取相关费用和税金，并作为追加（减）合同价</w:t>
      </w:r>
      <w:r w:rsidRPr="00232D74">
        <w:rPr>
          <w:rFonts w:ascii="仿宋" w:eastAsia="仿宋" w:hAnsi="仿宋" w:cs="宋体"/>
          <w:b/>
          <w:bCs/>
          <w:snapToGrid w:val="0"/>
          <w:spacing w:val="-3"/>
          <w:kern w:val="0"/>
          <w:szCs w:val="21"/>
          <w:u w:val="single"/>
        </w:rPr>
        <w:t>款和工程进度款同期支付。</w:t>
      </w:r>
    </w:p>
    <w:p w14:paraId="3D08F307" w14:textId="77777777" w:rsidR="00D60DE8" w:rsidRPr="00232D74" w:rsidRDefault="003A2B45">
      <w:pPr>
        <w:widowControl/>
        <w:kinsoku w:val="0"/>
        <w:autoSpaceDE w:val="0"/>
        <w:autoSpaceDN w:val="0"/>
        <w:adjustRightInd w:val="0"/>
        <w:snapToGrid w:val="0"/>
        <w:spacing w:line="360" w:lineRule="auto"/>
        <w:ind w:firstLineChars="200" w:firstLine="414"/>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2"/>
          <w:kern w:val="0"/>
          <w:szCs w:val="21"/>
          <w:u w:val="single"/>
        </w:rPr>
        <w:t>D、因发包人原因造成工期延误的，延误期间发生的材料价格上涨差额由发包人承担；因承包人原因造成工期延误的，延误期间发生的材料价格上涨差额由承包人承担。</w:t>
      </w:r>
    </w:p>
    <w:p w14:paraId="1B6037E0" w14:textId="77777777" w:rsidR="00D60DE8" w:rsidRPr="00232D74" w:rsidRDefault="003A2B45">
      <w:pPr>
        <w:widowControl/>
        <w:kinsoku w:val="0"/>
        <w:autoSpaceDE w:val="0"/>
        <w:autoSpaceDN w:val="0"/>
        <w:adjustRightInd w:val="0"/>
        <w:snapToGrid w:val="0"/>
        <w:spacing w:line="360" w:lineRule="auto"/>
        <w:ind w:firstLineChars="200" w:firstLine="406"/>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4"/>
          <w:kern w:val="0"/>
          <w:szCs w:val="21"/>
          <w:u w:val="single"/>
        </w:rPr>
        <w:t>（6）本工程招标控制价</w:t>
      </w:r>
      <w:r w:rsidRPr="00232D74">
        <w:rPr>
          <w:rFonts w:ascii="仿宋" w:eastAsia="仿宋" w:hAnsi="仿宋" w:cs="宋体" w:hint="eastAsia"/>
          <w:b/>
          <w:bCs/>
          <w:snapToGrid w:val="0"/>
          <w:spacing w:val="-4"/>
          <w:kern w:val="0"/>
          <w:szCs w:val="21"/>
          <w:u w:val="single"/>
        </w:rPr>
        <w:t>人工工资执行《省住房和城乡建设厅关于发布 2024 年下半年建设工程人工工资指导价的通知》（苏</w:t>
      </w:r>
      <w:proofErr w:type="gramStart"/>
      <w:r w:rsidRPr="00232D74">
        <w:rPr>
          <w:rFonts w:ascii="仿宋" w:eastAsia="仿宋" w:hAnsi="仿宋" w:cs="宋体" w:hint="eastAsia"/>
          <w:b/>
          <w:bCs/>
          <w:snapToGrid w:val="0"/>
          <w:spacing w:val="-4"/>
          <w:kern w:val="0"/>
          <w:szCs w:val="21"/>
          <w:u w:val="single"/>
        </w:rPr>
        <w:t>建函价</w:t>
      </w:r>
      <w:proofErr w:type="gramEnd"/>
      <w:r w:rsidRPr="00232D74">
        <w:rPr>
          <w:rFonts w:ascii="仿宋" w:eastAsia="仿宋" w:hAnsi="仿宋" w:cs="宋体" w:hint="eastAsia"/>
          <w:b/>
          <w:bCs/>
          <w:snapToGrid w:val="0"/>
          <w:spacing w:val="-4"/>
          <w:kern w:val="0"/>
          <w:szCs w:val="21"/>
          <w:u w:val="single"/>
        </w:rPr>
        <w:t>[2024]348 号）</w:t>
      </w:r>
      <w:r w:rsidRPr="00232D74">
        <w:rPr>
          <w:rFonts w:ascii="仿宋" w:eastAsia="仿宋" w:hAnsi="仿宋" w:cs="宋体"/>
          <w:b/>
          <w:bCs/>
          <w:snapToGrid w:val="0"/>
          <w:spacing w:val="-3"/>
          <w:kern w:val="0"/>
          <w:szCs w:val="21"/>
          <w:u w:val="single"/>
        </w:rPr>
        <w:t>。实际施工过程中人工工资如需调整按照《关于发布南通市建设工程人工工资指导价动态管理实施细则的通知》</w:t>
      </w:r>
      <w:proofErr w:type="gramStart"/>
      <w:r w:rsidRPr="00232D74">
        <w:rPr>
          <w:rFonts w:ascii="仿宋" w:eastAsia="仿宋" w:hAnsi="仿宋" w:cs="宋体"/>
          <w:b/>
          <w:bCs/>
          <w:snapToGrid w:val="0"/>
          <w:spacing w:val="-3"/>
          <w:kern w:val="0"/>
          <w:szCs w:val="21"/>
          <w:u w:val="single"/>
        </w:rPr>
        <w:t>通建价</w:t>
      </w:r>
      <w:proofErr w:type="gramEnd"/>
      <w:r w:rsidRPr="00232D74">
        <w:rPr>
          <w:rFonts w:ascii="仿宋" w:eastAsia="仿宋" w:hAnsi="仿宋" w:cs="宋体"/>
          <w:b/>
          <w:bCs/>
          <w:snapToGrid w:val="0"/>
          <w:spacing w:val="-3"/>
          <w:kern w:val="0"/>
          <w:szCs w:val="21"/>
          <w:u w:val="single"/>
        </w:rPr>
        <w:t>[2015]10</w:t>
      </w:r>
      <w:r w:rsidRPr="00232D74">
        <w:rPr>
          <w:rFonts w:ascii="仿宋" w:eastAsia="仿宋" w:hAnsi="仿宋" w:cs="宋体"/>
          <w:snapToGrid w:val="0"/>
          <w:spacing w:val="-39"/>
          <w:kern w:val="0"/>
          <w:szCs w:val="21"/>
          <w:u w:val="single"/>
        </w:rPr>
        <w:t xml:space="preserve"> </w:t>
      </w:r>
      <w:r w:rsidRPr="00232D74">
        <w:rPr>
          <w:rFonts w:ascii="仿宋" w:eastAsia="仿宋" w:hAnsi="仿宋" w:cs="宋体"/>
          <w:b/>
          <w:bCs/>
          <w:snapToGrid w:val="0"/>
          <w:spacing w:val="-3"/>
          <w:kern w:val="0"/>
          <w:szCs w:val="21"/>
          <w:u w:val="single"/>
        </w:rPr>
        <w:t>号文执行。</w:t>
      </w:r>
    </w:p>
    <w:p w14:paraId="554C482B" w14:textId="77777777" w:rsidR="00D60DE8" w:rsidRPr="00232D74" w:rsidRDefault="003A2B45">
      <w:pPr>
        <w:widowControl/>
        <w:kinsoku w:val="0"/>
        <w:autoSpaceDE w:val="0"/>
        <w:autoSpaceDN w:val="0"/>
        <w:adjustRightInd w:val="0"/>
        <w:snapToGrid w:val="0"/>
        <w:spacing w:line="360" w:lineRule="auto"/>
        <w:ind w:firstLineChars="200" w:firstLine="404"/>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4"/>
          <w:kern w:val="0"/>
          <w:szCs w:val="21"/>
        </w:rPr>
        <w:t>2、总价合同。</w:t>
      </w:r>
    </w:p>
    <w:p w14:paraId="6A797182" w14:textId="77777777" w:rsidR="00D60DE8" w:rsidRPr="00232D74" w:rsidRDefault="003A2B45">
      <w:pPr>
        <w:widowControl/>
        <w:kinsoku w:val="0"/>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spacing w:val="1"/>
          <w:kern w:val="0"/>
          <w:szCs w:val="21"/>
        </w:rPr>
      </w:pPr>
      <w:r w:rsidRPr="00232D74">
        <w:rPr>
          <w:rFonts w:ascii="仿宋" w:eastAsia="仿宋" w:hAnsi="仿宋" w:cs="宋体"/>
          <w:snapToGrid w:val="0"/>
          <w:spacing w:val="-3"/>
          <w:kern w:val="0"/>
          <w:szCs w:val="21"/>
        </w:rPr>
        <w:t>总价包含的风险范围：</w:t>
      </w:r>
      <w:r w:rsidRPr="00232D74">
        <w:rPr>
          <w:rFonts w:ascii="仿宋" w:eastAsia="仿宋" w:hAnsi="仿宋" w:cs="宋体"/>
          <w:snapToGrid w:val="0"/>
          <w:spacing w:val="-3"/>
          <w:kern w:val="0"/>
          <w:szCs w:val="21"/>
          <w:u w:val="single"/>
        </w:rPr>
        <w:t xml:space="preserve"> </w:t>
      </w:r>
      <w:r w:rsidRPr="00232D74">
        <w:rPr>
          <w:rFonts w:ascii="仿宋" w:eastAsia="仿宋" w:hAnsi="仿宋" w:cs="宋体"/>
          <w:b/>
          <w:bCs/>
          <w:snapToGrid w:val="0"/>
          <w:spacing w:val="-3"/>
          <w:kern w:val="0"/>
          <w:szCs w:val="21"/>
          <w:u w:val="single"/>
        </w:rPr>
        <w:t>/</w:t>
      </w:r>
      <w:r w:rsidRPr="00232D74">
        <w:rPr>
          <w:rFonts w:ascii="仿宋" w:eastAsia="仿宋" w:hAnsi="仿宋" w:cs="宋体"/>
          <w:snapToGrid w:val="0"/>
          <w:spacing w:val="-3"/>
          <w:kern w:val="0"/>
          <w:szCs w:val="21"/>
          <w:u w:val="single"/>
        </w:rPr>
        <w:t xml:space="preserve"> </w:t>
      </w:r>
      <w:r w:rsidRPr="00232D74">
        <w:rPr>
          <w:rFonts w:ascii="仿宋" w:eastAsia="仿宋" w:hAnsi="仿宋" w:cs="宋体"/>
          <w:snapToGrid w:val="0"/>
          <w:spacing w:val="-3"/>
          <w:kern w:val="0"/>
          <w:szCs w:val="21"/>
        </w:rPr>
        <w:t>。</w:t>
      </w:r>
      <w:r w:rsidRPr="00232D74">
        <w:rPr>
          <w:rFonts w:ascii="仿宋" w:eastAsia="仿宋" w:hAnsi="仿宋" w:cs="宋体"/>
          <w:snapToGrid w:val="0"/>
          <w:spacing w:val="1"/>
          <w:kern w:val="0"/>
          <w:szCs w:val="21"/>
        </w:rPr>
        <w:t xml:space="preserve"> </w:t>
      </w:r>
    </w:p>
    <w:p w14:paraId="50048AE7" w14:textId="77777777" w:rsidR="00D60DE8" w:rsidRPr="00232D74" w:rsidRDefault="003A2B45">
      <w:pPr>
        <w:widowControl/>
        <w:kinsoku w:val="0"/>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lastRenderedPageBreak/>
        <w:t>风险费用的计算方法：</w:t>
      </w:r>
      <w:r w:rsidRPr="00232D74">
        <w:rPr>
          <w:rFonts w:ascii="仿宋" w:eastAsia="仿宋" w:hAnsi="仿宋" w:cs="宋体"/>
          <w:snapToGrid w:val="0"/>
          <w:spacing w:val="-3"/>
          <w:kern w:val="0"/>
          <w:szCs w:val="21"/>
          <w:u w:val="single"/>
        </w:rPr>
        <w:t xml:space="preserve"> </w:t>
      </w:r>
      <w:r w:rsidRPr="00232D74">
        <w:rPr>
          <w:rFonts w:ascii="仿宋" w:eastAsia="仿宋" w:hAnsi="仿宋" w:cs="宋体"/>
          <w:b/>
          <w:bCs/>
          <w:snapToGrid w:val="0"/>
          <w:spacing w:val="-3"/>
          <w:kern w:val="0"/>
          <w:szCs w:val="21"/>
          <w:u w:val="single"/>
        </w:rPr>
        <w:t>/</w:t>
      </w:r>
      <w:r w:rsidRPr="00232D74">
        <w:rPr>
          <w:rFonts w:ascii="仿宋" w:eastAsia="仿宋" w:hAnsi="仿宋" w:cs="宋体"/>
          <w:snapToGrid w:val="0"/>
          <w:spacing w:val="-3"/>
          <w:kern w:val="0"/>
          <w:szCs w:val="21"/>
          <w:u w:val="single"/>
        </w:rPr>
        <w:t xml:space="preserve"> </w:t>
      </w:r>
      <w:r w:rsidRPr="00232D74">
        <w:rPr>
          <w:rFonts w:ascii="仿宋" w:eastAsia="仿宋" w:hAnsi="仿宋" w:cs="宋体"/>
          <w:snapToGrid w:val="0"/>
          <w:spacing w:val="-3"/>
          <w:kern w:val="0"/>
          <w:szCs w:val="21"/>
        </w:rPr>
        <w:t>。</w:t>
      </w:r>
    </w:p>
    <w:p w14:paraId="5951915D"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风险范围以外合同价格的调整方法：</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b/>
          <w:bCs/>
          <w:snapToGrid w:val="0"/>
          <w:spacing w:val="-1"/>
          <w:kern w:val="0"/>
          <w:szCs w:val="21"/>
          <w:u w:val="single"/>
        </w:rPr>
        <w:t>/</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snapToGrid w:val="0"/>
          <w:spacing w:val="-1"/>
          <w:kern w:val="0"/>
          <w:szCs w:val="21"/>
        </w:rPr>
        <w:t>。</w:t>
      </w:r>
    </w:p>
    <w:p w14:paraId="294287A2"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3、其他价格方式：</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b/>
          <w:bCs/>
          <w:snapToGrid w:val="0"/>
          <w:spacing w:val="-1"/>
          <w:kern w:val="0"/>
          <w:szCs w:val="21"/>
          <w:u w:val="single"/>
        </w:rPr>
        <w:t>/</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snapToGrid w:val="0"/>
          <w:spacing w:val="-1"/>
          <w:kern w:val="0"/>
          <w:szCs w:val="21"/>
        </w:rPr>
        <w:t>。</w:t>
      </w:r>
    </w:p>
    <w:p w14:paraId="785A2C70" w14:textId="77777777" w:rsidR="00D60DE8" w:rsidRPr="00232D74" w:rsidRDefault="003A2B45">
      <w:pPr>
        <w:widowControl/>
        <w:kinsoku w:val="0"/>
        <w:autoSpaceDE w:val="0"/>
        <w:autoSpaceDN w:val="0"/>
        <w:adjustRightInd w:val="0"/>
        <w:snapToGrid w:val="0"/>
        <w:spacing w:line="360" w:lineRule="auto"/>
        <w:ind w:firstLineChars="200" w:firstLine="4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5"/>
          <w:kern w:val="0"/>
          <w:szCs w:val="21"/>
        </w:rPr>
        <w:t>12.2</w:t>
      </w:r>
      <w:r w:rsidRPr="00232D74">
        <w:rPr>
          <w:rFonts w:ascii="仿宋" w:eastAsia="仿宋" w:hAnsi="仿宋" w:cs="宋体"/>
          <w:snapToGrid w:val="0"/>
          <w:spacing w:val="13"/>
          <w:kern w:val="0"/>
          <w:szCs w:val="21"/>
        </w:rPr>
        <w:t xml:space="preserve"> </w:t>
      </w:r>
      <w:r w:rsidRPr="00232D74">
        <w:rPr>
          <w:rFonts w:ascii="仿宋" w:eastAsia="仿宋" w:hAnsi="仿宋" w:cs="宋体"/>
          <w:snapToGrid w:val="0"/>
          <w:spacing w:val="-5"/>
          <w:kern w:val="0"/>
          <w:szCs w:val="21"/>
        </w:rPr>
        <w:t>预付款</w:t>
      </w:r>
    </w:p>
    <w:p w14:paraId="3667B5AE"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12.2.1 预付款的支付</w:t>
      </w:r>
    </w:p>
    <w:p w14:paraId="43B1AAC1" w14:textId="77777777" w:rsidR="00D60DE8" w:rsidRPr="00232D74" w:rsidRDefault="003A2B45">
      <w:pPr>
        <w:widowControl/>
        <w:kinsoku w:val="0"/>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预付款支付比例或金额：</w:t>
      </w:r>
      <w:r w:rsidRPr="00232D74">
        <w:rPr>
          <w:rFonts w:ascii="仿宋" w:eastAsia="仿宋" w:hAnsi="仿宋" w:cs="宋体"/>
          <w:b/>
          <w:bCs/>
          <w:snapToGrid w:val="0"/>
          <w:spacing w:val="-3"/>
          <w:kern w:val="0"/>
          <w:szCs w:val="21"/>
          <w:u w:val="single"/>
        </w:rPr>
        <w:t>/</w:t>
      </w:r>
      <w:r w:rsidRPr="00232D74">
        <w:rPr>
          <w:rFonts w:ascii="仿宋" w:eastAsia="仿宋" w:hAnsi="仿宋" w:cs="宋体"/>
          <w:snapToGrid w:val="0"/>
          <w:spacing w:val="-3"/>
          <w:kern w:val="0"/>
          <w:szCs w:val="21"/>
        </w:rPr>
        <w:t>。</w:t>
      </w:r>
      <w:r w:rsidRPr="00232D74">
        <w:rPr>
          <w:rFonts w:ascii="仿宋" w:eastAsia="仿宋" w:hAnsi="仿宋" w:cs="宋体"/>
          <w:snapToGrid w:val="0"/>
          <w:kern w:val="0"/>
          <w:szCs w:val="21"/>
        </w:rPr>
        <w:t xml:space="preserve"> </w:t>
      </w:r>
      <w:r w:rsidRPr="00232D74">
        <w:rPr>
          <w:rFonts w:ascii="仿宋" w:eastAsia="仿宋" w:hAnsi="仿宋" w:cs="宋体"/>
          <w:snapToGrid w:val="0"/>
          <w:spacing w:val="-1"/>
          <w:kern w:val="0"/>
          <w:szCs w:val="21"/>
        </w:rPr>
        <w:t>预付款支付期限：</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b/>
          <w:bCs/>
          <w:snapToGrid w:val="0"/>
          <w:spacing w:val="-1"/>
          <w:kern w:val="0"/>
          <w:szCs w:val="21"/>
          <w:u w:val="single"/>
        </w:rPr>
        <w:t>/</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snapToGrid w:val="0"/>
          <w:spacing w:val="-1"/>
          <w:kern w:val="0"/>
          <w:szCs w:val="21"/>
        </w:rPr>
        <w:t>。</w:t>
      </w:r>
    </w:p>
    <w:p w14:paraId="11F08017"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预付款扣回的方式：</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b/>
          <w:bCs/>
          <w:snapToGrid w:val="0"/>
          <w:spacing w:val="-1"/>
          <w:kern w:val="0"/>
          <w:szCs w:val="21"/>
          <w:u w:val="single"/>
        </w:rPr>
        <w:t>/</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snapToGrid w:val="0"/>
          <w:spacing w:val="-1"/>
          <w:kern w:val="0"/>
          <w:szCs w:val="21"/>
        </w:rPr>
        <w:t>。</w:t>
      </w:r>
    </w:p>
    <w:p w14:paraId="526E9AE4"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12.2.2 预付款担保</w:t>
      </w:r>
    </w:p>
    <w:p w14:paraId="2D5FC288"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承包人提交预付款担保的期限：</w:t>
      </w:r>
      <w:r w:rsidRPr="00232D74">
        <w:rPr>
          <w:rFonts w:ascii="仿宋" w:eastAsia="仿宋" w:hAnsi="仿宋" w:cs="宋体"/>
          <w:snapToGrid w:val="0"/>
          <w:spacing w:val="-2"/>
          <w:kern w:val="0"/>
          <w:szCs w:val="21"/>
          <w:u w:val="single"/>
        </w:rPr>
        <w:t xml:space="preserve"> </w:t>
      </w:r>
      <w:r w:rsidRPr="00232D74">
        <w:rPr>
          <w:rFonts w:ascii="仿宋" w:eastAsia="仿宋" w:hAnsi="仿宋" w:cs="宋体"/>
          <w:b/>
          <w:bCs/>
          <w:snapToGrid w:val="0"/>
          <w:spacing w:val="-2"/>
          <w:kern w:val="0"/>
          <w:szCs w:val="21"/>
          <w:u w:val="single"/>
        </w:rPr>
        <w:t>/</w:t>
      </w:r>
      <w:r w:rsidRPr="00232D74">
        <w:rPr>
          <w:rFonts w:ascii="仿宋" w:eastAsia="仿宋" w:hAnsi="仿宋" w:cs="宋体"/>
          <w:snapToGrid w:val="0"/>
          <w:spacing w:val="-2"/>
          <w:kern w:val="0"/>
          <w:szCs w:val="21"/>
          <w:u w:val="single"/>
        </w:rPr>
        <w:t xml:space="preserve"> </w:t>
      </w:r>
      <w:r w:rsidRPr="00232D74">
        <w:rPr>
          <w:rFonts w:ascii="仿宋" w:eastAsia="仿宋" w:hAnsi="仿宋" w:cs="宋体"/>
          <w:snapToGrid w:val="0"/>
          <w:spacing w:val="-2"/>
          <w:kern w:val="0"/>
          <w:szCs w:val="21"/>
        </w:rPr>
        <w:t>。</w:t>
      </w:r>
      <w:r w:rsidRPr="00232D74">
        <w:rPr>
          <w:rFonts w:ascii="仿宋" w:eastAsia="仿宋" w:hAnsi="仿宋" w:cs="宋体"/>
          <w:snapToGrid w:val="0"/>
          <w:kern w:val="0"/>
          <w:szCs w:val="21"/>
        </w:rPr>
        <w:t xml:space="preserve"> </w:t>
      </w:r>
    </w:p>
    <w:p w14:paraId="783900EE"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预付款担保的形式为：</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b/>
          <w:bCs/>
          <w:snapToGrid w:val="0"/>
          <w:spacing w:val="-1"/>
          <w:kern w:val="0"/>
          <w:szCs w:val="21"/>
          <w:u w:val="single"/>
        </w:rPr>
        <w:t>/</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snapToGrid w:val="0"/>
          <w:spacing w:val="-1"/>
          <w:kern w:val="0"/>
          <w:szCs w:val="21"/>
        </w:rPr>
        <w:t>。</w:t>
      </w:r>
    </w:p>
    <w:p w14:paraId="3DE59E13" w14:textId="77777777" w:rsidR="00D60DE8" w:rsidRPr="00232D74" w:rsidRDefault="003A2B45">
      <w:pPr>
        <w:widowControl/>
        <w:kinsoku w:val="0"/>
        <w:autoSpaceDE w:val="0"/>
        <w:autoSpaceDN w:val="0"/>
        <w:adjustRightInd w:val="0"/>
        <w:snapToGrid w:val="0"/>
        <w:spacing w:line="360" w:lineRule="auto"/>
        <w:ind w:firstLineChars="200" w:firstLine="4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5"/>
          <w:kern w:val="0"/>
          <w:szCs w:val="21"/>
        </w:rPr>
        <w:t>12.3</w:t>
      </w:r>
      <w:r w:rsidRPr="00232D74">
        <w:rPr>
          <w:rFonts w:ascii="仿宋" w:eastAsia="仿宋" w:hAnsi="仿宋" w:cs="宋体"/>
          <w:snapToGrid w:val="0"/>
          <w:spacing w:val="10"/>
          <w:kern w:val="0"/>
          <w:szCs w:val="21"/>
        </w:rPr>
        <w:t xml:space="preserve"> </w:t>
      </w:r>
      <w:r w:rsidRPr="00232D74">
        <w:rPr>
          <w:rFonts w:ascii="仿宋" w:eastAsia="仿宋" w:hAnsi="仿宋" w:cs="宋体"/>
          <w:snapToGrid w:val="0"/>
          <w:spacing w:val="-5"/>
          <w:kern w:val="0"/>
          <w:szCs w:val="21"/>
        </w:rPr>
        <w:t>计量</w:t>
      </w:r>
    </w:p>
    <w:p w14:paraId="2CEE233C"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12.3.1 计量原则</w:t>
      </w:r>
    </w:p>
    <w:p w14:paraId="46CA7097" w14:textId="3825AD21" w:rsidR="00D60DE8" w:rsidRPr="00232D74" w:rsidRDefault="003A2B45">
      <w:pPr>
        <w:widowControl/>
        <w:kinsoku w:val="0"/>
        <w:autoSpaceDE w:val="0"/>
        <w:autoSpaceDN w:val="0"/>
        <w:adjustRightInd w:val="0"/>
        <w:snapToGrid w:val="0"/>
        <w:spacing w:line="360" w:lineRule="auto"/>
        <w:ind w:firstLineChars="200" w:firstLine="420"/>
        <w:jc w:val="left"/>
        <w:textAlignment w:val="baseline"/>
        <w:rPr>
          <w:rFonts w:ascii="仿宋" w:eastAsia="仿宋" w:hAnsi="仿宋" w:cs="宋体" w:hint="eastAsia"/>
          <w:b/>
          <w:bCs/>
          <w:snapToGrid w:val="0"/>
          <w:spacing w:val="-1"/>
          <w:kern w:val="0"/>
          <w:szCs w:val="21"/>
        </w:rPr>
      </w:pPr>
      <w:r w:rsidRPr="00232D74">
        <w:rPr>
          <w:rFonts w:ascii="仿宋" w:eastAsia="仿宋" w:hAnsi="仿宋" w:cs="宋体"/>
          <w:snapToGrid w:val="0"/>
          <w:kern w:val="0"/>
          <w:szCs w:val="21"/>
        </w:rPr>
        <w:t>工程量计算规则：</w:t>
      </w:r>
      <w:proofErr w:type="gramStart"/>
      <w:r w:rsidRPr="00232D74">
        <w:rPr>
          <w:rFonts w:ascii="仿宋" w:eastAsia="仿宋" w:hAnsi="仿宋" w:cs="宋体"/>
          <w:snapToGrid w:val="0"/>
          <w:kern w:val="0"/>
          <w:szCs w:val="21"/>
          <w:u w:val="single"/>
        </w:rPr>
        <w:t>详</w:t>
      </w:r>
      <w:proofErr w:type="gramEnd"/>
      <w:r w:rsidRPr="00232D74">
        <w:rPr>
          <w:rFonts w:ascii="仿宋" w:eastAsia="仿宋" w:hAnsi="仿宋" w:cs="宋体"/>
          <w:snapToGrid w:val="0"/>
          <w:kern w:val="0"/>
          <w:szCs w:val="21"/>
          <w:u w:val="single"/>
        </w:rPr>
        <w:t>《建设工程工程量清单计价规范》（GB50500-2013）、</w:t>
      </w:r>
      <w:r w:rsidR="004C4CC6" w:rsidRPr="00232D74">
        <w:rPr>
          <w:rFonts w:ascii="仿宋" w:eastAsia="仿宋" w:hAnsi="仿宋" w:hint="eastAsia"/>
          <w:szCs w:val="21"/>
          <w:u w:val="single"/>
        </w:rPr>
        <w:t>《仿古建筑工程工程量计算规范》(GB50855-2013)、《江苏省仿古建筑与园林绿化工程计价表》2007年版、</w:t>
      </w:r>
      <w:r w:rsidRPr="00232D74">
        <w:rPr>
          <w:rFonts w:ascii="仿宋" w:eastAsia="仿宋" w:hAnsi="仿宋" w:cs="宋体"/>
          <w:snapToGrid w:val="0"/>
          <w:spacing w:val="-3"/>
          <w:kern w:val="0"/>
          <w:szCs w:val="21"/>
          <w:u w:val="single"/>
        </w:rPr>
        <w:t>《江苏省安装工程计价定额》2014</w:t>
      </w:r>
      <w:r w:rsidRPr="00232D74">
        <w:rPr>
          <w:rFonts w:ascii="仿宋" w:eastAsia="仿宋" w:hAnsi="仿宋" w:cs="宋体"/>
          <w:snapToGrid w:val="0"/>
          <w:spacing w:val="-44"/>
          <w:kern w:val="0"/>
          <w:szCs w:val="21"/>
          <w:u w:val="single"/>
        </w:rPr>
        <w:t xml:space="preserve"> </w:t>
      </w:r>
      <w:r w:rsidRPr="00232D74">
        <w:rPr>
          <w:rFonts w:ascii="仿宋" w:eastAsia="仿宋" w:hAnsi="仿宋" w:cs="宋体"/>
          <w:snapToGrid w:val="0"/>
          <w:spacing w:val="-3"/>
          <w:kern w:val="0"/>
          <w:szCs w:val="21"/>
          <w:u w:val="single"/>
        </w:rPr>
        <w:t>年版、《江苏省房屋修缮建筑</w:t>
      </w:r>
      <w:r w:rsidRPr="00232D74">
        <w:rPr>
          <w:rFonts w:ascii="仿宋" w:eastAsia="仿宋" w:hAnsi="仿宋" w:cs="宋体"/>
          <w:snapToGrid w:val="0"/>
          <w:spacing w:val="-1"/>
          <w:kern w:val="0"/>
          <w:szCs w:val="21"/>
          <w:u w:val="single"/>
        </w:rPr>
        <w:t>工程计价定额》（2009</w:t>
      </w:r>
      <w:r w:rsidRPr="00232D74">
        <w:rPr>
          <w:rFonts w:ascii="仿宋" w:eastAsia="仿宋" w:hAnsi="仿宋" w:cs="宋体"/>
          <w:snapToGrid w:val="0"/>
          <w:spacing w:val="-45"/>
          <w:kern w:val="0"/>
          <w:szCs w:val="21"/>
          <w:u w:val="single"/>
        </w:rPr>
        <w:t xml:space="preserve"> </w:t>
      </w:r>
      <w:r w:rsidRPr="00232D74">
        <w:rPr>
          <w:rFonts w:ascii="仿宋" w:eastAsia="仿宋" w:hAnsi="仿宋" w:cs="宋体"/>
          <w:snapToGrid w:val="0"/>
          <w:spacing w:val="-1"/>
          <w:kern w:val="0"/>
          <w:szCs w:val="21"/>
          <w:u w:val="single"/>
        </w:rPr>
        <w:t>年）、《江苏省建设工程费用定</w:t>
      </w:r>
      <w:r w:rsidRPr="00232D74">
        <w:rPr>
          <w:rFonts w:ascii="仿宋" w:eastAsia="仿宋" w:hAnsi="仿宋" w:cs="宋体"/>
          <w:snapToGrid w:val="0"/>
          <w:spacing w:val="-2"/>
          <w:kern w:val="0"/>
          <w:szCs w:val="21"/>
          <w:u w:val="single"/>
        </w:rPr>
        <w:t>额》（2014）、</w:t>
      </w:r>
      <w:r w:rsidRPr="00232D74">
        <w:rPr>
          <w:rFonts w:ascii="仿宋" w:eastAsia="仿宋" w:hAnsi="仿宋" w:cs="宋体" w:hint="eastAsia"/>
          <w:snapToGrid w:val="0"/>
          <w:spacing w:val="-2"/>
          <w:kern w:val="0"/>
          <w:szCs w:val="21"/>
          <w:u w:val="single"/>
        </w:rPr>
        <w:t>《省住房和城乡建设厅关于发布 2024 年下半年建设工程人工工资指导价的通知》（苏</w:t>
      </w:r>
      <w:proofErr w:type="gramStart"/>
      <w:r w:rsidRPr="00232D74">
        <w:rPr>
          <w:rFonts w:ascii="仿宋" w:eastAsia="仿宋" w:hAnsi="仿宋" w:cs="宋体" w:hint="eastAsia"/>
          <w:snapToGrid w:val="0"/>
          <w:spacing w:val="-2"/>
          <w:kern w:val="0"/>
          <w:szCs w:val="21"/>
          <w:u w:val="single"/>
        </w:rPr>
        <w:t>建函价</w:t>
      </w:r>
      <w:proofErr w:type="gramEnd"/>
      <w:r w:rsidRPr="00232D74">
        <w:rPr>
          <w:rFonts w:ascii="仿宋" w:eastAsia="仿宋" w:hAnsi="仿宋" w:cs="宋体" w:hint="eastAsia"/>
          <w:snapToGrid w:val="0"/>
          <w:spacing w:val="-2"/>
          <w:kern w:val="0"/>
          <w:szCs w:val="21"/>
          <w:u w:val="single"/>
        </w:rPr>
        <w:t>[2024]348 号）</w:t>
      </w:r>
      <w:r w:rsidRPr="00232D74">
        <w:rPr>
          <w:rFonts w:ascii="仿宋" w:eastAsia="仿宋" w:hAnsi="仿宋" w:cs="宋体"/>
          <w:snapToGrid w:val="0"/>
          <w:spacing w:val="-1"/>
          <w:kern w:val="0"/>
          <w:szCs w:val="21"/>
          <w:u w:val="single"/>
        </w:rPr>
        <w:t>、《南通建设工程造价信息》以及相应的补充规定和南通市现行的有关文件</w:t>
      </w:r>
      <w:r w:rsidRPr="00232D74">
        <w:rPr>
          <w:rFonts w:ascii="仿宋" w:eastAsia="仿宋" w:hAnsi="仿宋" w:cs="宋体"/>
          <w:b/>
          <w:bCs/>
          <w:snapToGrid w:val="0"/>
          <w:spacing w:val="-1"/>
          <w:kern w:val="0"/>
          <w:szCs w:val="21"/>
        </w:rPr>
        <w:t>。</w:t>
      </w:r>
    </w:p>
    <w:p w14:paraId="5F4E28BF"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12.3.2 计量周期</w:t>
      </w:r>
    </w:p>
    <w:p w14:paraId="547E03B3" w14:textId="77777777" w:rsidR="00D60DE8" w:rsidRPr="00232D74" w:rsidRDefault="003A2B45">
      <w:pPr>
        <w:widowControl/>
        <w:kinsoku w:val="0"/>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关于计量周期的约定：</w:t>
      </w:r>
      <w:r w:rsidRPr="00232D74">
        <w:rPr>
          <w:rFonts w:ascii="仿宋" w:eastAsia="仿宋" w:hAnsi="仿宋" w:cs="宋体"/>
          <w:b/>
          <w:bCs/>
          <w:snapToGrid w:val="0"/>
          <w:spacing w:val="-3"/>
          <w:kern w:val="0"/>
          <w:szCs w:val="21"/>
          <w:u w:val="single"/>
        </w:rPr>
        <w:t>按月计量，每月</w:t>
      </w:r>
      <w:r w:rsidRPr="00232D74">
        <w:rPr>
          <w:rFonts w:ascii="仿宋" w:eastAsia="仿宋" w:hAnsi="仿宋" w:cs="宋体"/>
          <w:snapToGrid w:val="0"/>
          <w:spacing w:val="-37"/>
          <w:kern w:val="0"/>
          <w:szCs w:val="21"/>
          <w:u w:val="single"/>
        </w:rPr>
        <w:t xml:space="preserve"> </w:t>
      </w:r>
      <w:r w:rsidRPr="00232D74">
        <w:rPr>
          <w:rFonts w:ascii="仿宋" w:eastAsia="仿宋" w:hAnsi="仿宋" w:cs="宋体"/>
          <w:b/>
          <w:bCs/>
          <w:snapToGrid w:val="0"/>
          <w:spacing w:val="-3"/>
          <w:kern w:val="0"/>
          <w:szCs w:val="21"/>
          <w:u w:val="single"/>
        </w:rPr>
        <w:t>25</w:t>
      </w:r>
      <w:r w:rsidRPr="00232D74">
        <w:rPr>
          <w:rFonts w:ascii="仿宋" w:eastAsia="仿宋" w:hAnsi="仿宋" w:cs="宋体"/>
          <w:snapToGrid w:val="0"/>
          <w:spacing w:val="-3"/>
          <w:kern w:val="0"/>
          <w:szCs w:val="21"/>
          <w:u w:val="single"/>
        </w:rPr>
        <w:t xml:space="preserve"> </w:t>
      </w:r>
      <w:r w:rsidRPr="00232D74">
        <w:rPr>
          <w:rFonts w:ascii="仿宋" w:eastAsia="仿宋" w:hAnsi="仿宋" w:cs="宋体"/>
          <w:b/>
          <w:bCs/>
          <w:snapToGrid w:val="0"/>
          <w:spacing w:val="-3"/>
          <w:kern w:val="0"/>
          <w:szCs w:val="21"/>
          <w:u w:val="single"/>
        </w:rPr>
        <w:t>日前提供本月已完工程量完成情况报告</w:t>
      </w:r>
      <w:r w:rsidRPr="00232D74">
        <w:rPr>
          <w:rFonts w:ascii="仿宋" w:eastAsia="仿宋" w:hAnsi="仿宋" w:cs="宋体"/>
          <w:snapToGrid w:val="0"/>
          <w:spacing w:val="-3"/>
          <w:kern w:val="0"/>
          <w:szCs w:val="21"/>
        </w:rPr>
        <w:t>。</w:t>
      </w:r>
    </w:p>
    <w:p w14:paraId="0160BB7B"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12.3.3 单价合同的计量</w:t>
      </w:r>
    </w:p>
    <w:p w14:paraId="7704FBCD"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关于单价合同计量的约定：</w:t>
      </w:r>
      <w:r w:rsidRPr="00232D74">
        <w:rPr>
          <w:rFonts w:ascii="仿宋" w:eastAsia="仿宋" w:hAnsi="仿宋" w:cs="宋体"/>
          <w:b/>
          <w:bCs/>
          <w:snapToGrid w:val="0"/>
          <w:spacing w:val="-2"/>
          <w:kern w:val="0"/>
          <w:szCs w:val="21"/>
          <w:u w:val="single"/>
        </w:rPr>
        <w:t>竣工结算的工程量</w:t>
      </w:r>
      <w:proofErr w:type="gramStart"/>
      <w:r w:rsidRPr="00232D74">
        <w:rPr>
          <w:rFonts w:ascii="仿宋" w:eastAsia="仿宋" w:hAnsi="仿宋" w:cs="宋体"/>
          <w:b/>
          <w:bCs/>
          <w:snapToGrid w:val="0"/>
          <w:spacing w:val="-2"/>
          <w:kern w:val="0"/>
          <w:szCs w:val="21"/>
          <w:u w:val="single"/>
        </w:rPr>
        <w:t>按发承包</w:t>
      </w:r>
      <w:proofErr w:type="gramEnd"/>
      <w:r w:rsidRPr="00232D74">
        <w:rPr>
          <w:rFonts w:ascii="仿宋" w:eastAsia="仿宋" w:hAnsi="仿宋" w:cs="宋体"/>
          <w:b/>
          <w:bCs/>
          <w:snapToGrid w:val="0"/>
          <w:spacing w:val="-2"/>
          <w:kern w:val="0"/>
          <w:szCs w:val="21"/>
          <w:u w:val="single"/>
        </w:rPr>
        <w:t>双方在合同中约定应</w:t>
      </w:r>
      <w:proofErr w:type="gramStart"/>
      <w:r w:rsidRPr="00232D74">
        <w:rPr>
          <w:rFonts w:ascii="仿宋" w:eastAsia="仿宋" w:hAnsi="仿宋" w:cs="宋体"/>
          <w:b/>
          <w:bCs/>
          <w:snapToGrid w:val="0"/>
          <w:spacing w:val="-2"/>
          <w:kern w:val="0"/>
          <w:szCs w:val="21"/>
          <w:u w:val="single"/>
        </w:rPr>
        <w:t>予计量且实际</w:t>
      </w:r>
      <w:proofErr w:type="gramEnd"/>
      <w:r w:rsidRPr="00232D74">
        <w:rPr>
          <w:rFonts w:ascii="仿宋" w:eastAsia="仿宋" w:hAnsi="仿宋" w:cs="宋体"/>
          <w:b/>
          <w:bCs/>
          <w:snapToGrid w:val="0"/>
          <w:spacing w:val="-2"/>
          <w:kern w:val="0"/>
          <w:szCs w:val="21"/>
          <w:u w:val="single"/>
        </w:rPr>
        <w:t>完成的合格工程量确定，完成发包人要求的合同以外的零星</w:t>
      </w:r>
      <w:r w:rsidRPr="00232D74">
        <w:rPr>
          <w:rFonts w:ascii="仿宋" w:eastAsia="仿宋" w:hAnsi="仿宋" w:cs="宋体"/>
          <w:b/>
          <w:bCs/>
          <w:snapToGrid w:val="0"/>
          <w:spacing w:val="-3"/>
          <w:kern w:val="0"/>
          <w:szCs w:val="21"/>
          <w:u w:val="single"/>
        </w:rPr>
        <w:t>工作或发生非承包人责任事件的工程量按现场签证确定</w:t>
      </w:r>
      <w:r w:rsidRPr="00232D74">
        <w:rPr>
          <w:rFonts w:ascii="仿宋" w:eastAsia="仿宋" w:hAnsi="仿宋" w:cs="宋体"/>
          <w:b/>
          <w:bCs/>
          <w:snapToGrid w:val="0"/>
          <w:spacing w:val="-3"/>
          <w:kern w:val="0"/>
          <w:szCs w:val="21"/>
        </w:rPr>
        <w:t>。</w:t>
      </w:r>
    </w:p>
    <w:p w14:paraId="153CE86E"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12.3.4 总价合同的计量</w:t>
      </w:r>
    </w:p>
    <w:p w14:paraId="5CAD73D7"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关于总价合同计量的约定：</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b/>
          <w:bCs/>
          <w:snapToGrid w:val="0"/>
          <w:spacing w:val="-1"/>
          <w:kern w:val="0"/>
          <w:szCs w:val="21"/>
          <w:u w:val="single"/>
        </w:rPr>
        <w:t>/</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snapToGrid w:val="0"/>
          <w:spacing w:val="-1"/>
          <w:kern w:val="0"/>
          <w:szCs w:val="21"/>
        </w:rPr>
        <w:t>。</w:t>
      </w:r>
    </w:p>
    <w:p w14:paraId="0541DB92"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12.3.5</w:t>
      </w:r>
      <w:r w:rsidRPr="00232D74">
        <w:rPr>
          <w:rFonts w:ascii="仿宋" w:eastAsia="仿宋" w:hAnsi="仿宋" w:cs="宋体"/>
          <w:snapToGrid w:val="0"/>
          <w:spacing w:val="-42"/>
          <w:kern w:val="0"/>
          <w:szCs w:val="21"/>
        </w:rPr>
        <w:t xml:space="preserve"> </w:t>
      </w:r>
      <w:r w:rsidRPr="00232D74">
        <w:rPr>
          <w:rFonts w:ascii="仿宋" w:eastAsia="仿宋" w:hAnsi="仿宋" w:cs="宋体"/>
          <w:snapToGrid w:val="0"/>
          <w:spacing w:val="-1"/>
          <w:kern w:val="0"/>
          <w:szCs w:val="21"/>
        </w:rPr>
        <w:t>总价合同采用支付分解表计量支付的，是否适用第</w:t>
      </w:r>
      <w:r w:rsidRPr="00232D74">
        <w:rPr>
          <w:rFonts w:ascii="仿宋" w:eastAsia="仿宋" w:hAnsi="仿宋" w:cs="宋体"/>
          <w:snapToGrid w:val="0"/>
          <w:spacing w:val="-28"/>
          <w:kern w:val="0"/>
          <w:szCs w:val="21"/>
        </w:rPr>
        <w:t xml:space="preserve"> </w:t>
      </w:r>
      <w:r w:rsidRPr="00232D74">
        <w:rPr>
          <w:rFonts w:ascii="仿宋" w:eastAsia="仿宋" w:hAnsi="仿宋" w:cs="宋体"/>
          <w:snapToGrid w:val="0"/>
          <w:spacing w:val="-1"/>
          <w:kern w:val="0"/>
          <w:szCs w:val="21"/>
        </w:rPr>
        <w:t>12.3.4 项〔总</w:t>
      </w:r>
      <w:r w:rsidRPr="00232D74">
        <w:rPr>
          <w:rFonts w:ascii="仿宋" w:eastAsia="仿宋" w:hAnsi="仿宋" w:cs="宋体"/>
          <w:snapToGrid w:val="0"/>
          <w:spacing w:val="-2"/>
          <w:kern w:val="0"/>
          <w:szCs w:val="21"/>
        </w:rPr>
        <w:t>价合同的计量〕约定进行计量：</w:t>
      </w:r>
      <w:r w:rsidRPr="00232D74">
        <w:rPr>
          <w:rFonts w:ascii="仿宋" w:eastAsia="仿宋" w:hAnsi="仿宋" w:cs="宋体"/>
          <w:snapToGrid w:val="0"/>
          <w:spacing w:val="-2"/>
          <w:kern w:val="0"/>
          <w:szCs w:val="21"/>
          <w:u w:val="single"/>
        </w:rPr>
        <w:t xml:space="preserve">  </w:t>
      </w:r>
      <w:r w:rsidRPr="00232D74">
        <w:rPr>
          <w:rFonts w:ascii="仿宋" w:eastAsia="仿宋" w:hAnsi="仿宋" w:cs="宋体"/>
          <w:b/>
          <w:bCs/>
          <w:snapToGrid w:val="0"/>
          <w:spacing w:val="-2"/>
          <w:kern w:val="0"/>
          <w:szCs w:val="21"/>
          <w:u w:val="single"/>
        </w:rPr>
        <w:t>/</w:t>
      </w:r>
      <w:r w:rsidRPr="00232D74">
        <w:rPr>
          <w:rFonts w:ascii="仿宋" w:eastAsia="仿宋" w:hAnsi="仿宋" w:cs="宋体"/>
          <w:snapToGrid w:val="0"/>
          <w:spacing w:val="-2"/>
          <w:kern w:val="0"/>
          <w:szCs w:val="21"/>
          <w:u w:val="single"/>
        </w:rPr>
        <w:t xml:space="preserve"> </w:t>
      </w:r>
      <w:r w:rsidRPr="00232D74">
        <w:rPr>
          <w:rFonts w:ascii="仿宋" w:eastAsia="仿宋" w:hAnsi="仿宋" w:cs="宋体"/>
          <w:snapToGrid w:val="0"/>
          <w:spacing w:val="-2"/>
          <w:kern w:val="0"/>
          <w:szCs w:val="21"/>
        </w:rPr>
        <w:t>。</w:t>
      </w:r>
    </w:p>
    <w:p w14:paraId="4A91290F"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12.3.6 其他价格形式合同的计量</w:t>
      </w:r>
    </w:p>
    <w:p w14:paraId="3DE1070E"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其他价格形式的计量方式和程序：</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b/>
          <w:bCs/>
          <w:snapToGrid w:val="0"/>
          <w:spacing w:val="-1"/>
          <w:kern w:val="0"/>
          <w:szCs w:val="21"/>
          <w:u w:val="single"/>
        </w:rPr>
        <w:t>/</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snapToGrid w:val="0"/>
          <w:spacing w:val="-1"/>
          <w:kern w:val="0"/>
          <w:szCs w:val="21"/>
        </w:rPr>
        <w:t>。</w:t>
      </w:r>
    </w:p>
    <w:p w14:paraId="7CD87F6C"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12.4 工程进度款支付</w:t>
      </w:r>
    </w:p>
    <w:p w14:paraId="189D3C30"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spacing w:val="-2"/>
          <w:kern w:val="0"/>
          <w:szCs w:val="21"/>
        </w:rPr>
      </w:pPr>
      <w:r w:rsidRPr="00232D74">
        <w:rPr>
          <w:rFonts w:ascii="仿宋" w:eastAsia="仿宋" w:hAnsi="仿宋" w:cs="宋体"/>
          <w:snapToGrid w:val="0"/>
          <w:spacing w:val="-2"/>
          <w:kern w:val="0"/>
          <w:szCs w:val="21"/>
        </w:rPr>
        <w:t>12.4.1 付款周期</w:t>
      </w:r>
    </w:p>
    <w:p w14:paraId="09A339D7" w14:textId="77777777" w:rsidR="00D60DE8" w:rsidRPr="00232D74" w:rsidRDefault="003A2B45">
      <w:pPr>
        <w:pStyle w:val="a0"/>
        <w:spacing w:after="0" w:line="360" w:lineRule="auto"/>
        <w:ind w:left="63" w:right="63" w:firstLineChars="200" w:firstLine="422"/>
        <w:jc w:val="left"/>
        <w:rPr>
          <w:rFonts w:ascii="仿宋" w:eastAsia="仿宋" w:hAnsi="仿宋" w:cs="宋体" w:hint="eastAsia"/>
          <w:b/>
          <w:bCs/>
          <w:snapToGrid w:val="0"/>
          <w:kern w:val="0"/>
          <w:szCs w:val="21"/>
          <w:u w:val="single"/>
        </w:rPr>
      </w:pPr>
      <w:r w:rsidRPr="00232D74">
        <w:rPr>
          <w:rFonts w:ascii="仿宋" w:eastAsia="仿宋" w:hAnsi="仿宋" w:cs="宋体" w:hint="eastAsia"/>
          <w:b/>
          <w:bCs/>
          <w:snapToGrid w:val="0"/>
          <w:kern w:val="0"/>
          <w:szCs w:val="21"/>
          <w:u w:val="single"/>
        </w:rPr>
        <w:t>根据通住建筑〔2020〕253 号的规定，发包人每月按照实际完成工程量的 20%的工程款单独拨付到农民工工资专用账户，用于支付农民工工资。发包人在支付进度款时，须扣除本次付款阶段内已支付至农民工工资专用账户的农民工工资累计金额。</w:t>
      </w:r>
    </w:p>
    <w:p w14:paraId="110D8592" w14:textId="77777777" w:rsidR="00D60DE8" w:rsidRPr="00232D74" w:rsidRDefault="003A2B45">
      <w:pPr>
        <w:widowControl/>
        <w:tabs>
          <w:tab w:val="left" w:pos="8812"/>
        </w:tabs>
        <w:autoSpaceDE w:val="0"/>
        <w:autoSpaceDN w:val="0"/>
        <w:adjustRightInd w:val="0"/>
        <w:snapToGrid w:val="0"/>
        <w:spacing w:line="360" w:lineRule="auto"/>
        <w:ind w:firstLineChars="200" w:firstLine="422"/>
        <w:textAlignment w:val="baseline"/>
        <w:rPr>
          <w:rFonts w:ascii="仿宋" w:eastAsia="仿宋" w:hAnsi="仿宋" w:cs="宋体" w:hint="eastAsia"/>
          <w:b/>
          <w:bCs/>
          <w:snapToGrid w:val="0"/>
          <w:kern w:val="0"/>
          <w:szCs w:val="21"/>
          <w:u w:val="single"/>
        </w:rPr>
      </w:pPr>
      <w:r w:rsidRPr="00232D74">
        <w:rPr>
          <w:rFonts w:ascii="仿宋" w:eastAsia="仿宋" w:hAnsi="仿宋" w:cs="宋体"/>
          <w:b/>
          <w:bCs/>
          <w:snapToGrid w:val="0"/>
          <w:kern w:val="0"/>
          <w:szCs w:val="21"/>
          <w:u w:val="single"/>
        </w:rPr>
        <w:t>承包人交纳履约保证金且施工合同签订，项目组进场后</w:t>
      </w:r>
      <w:r w:rsidRPr="00232D74">
        <w:rPr>
          <w:rFonts w:ascii="仿宋" w:eastAsia="仿宋" w:hAnsi="仿宋" w:cs="宋体"/>
          <w:snapToGrid w:val="0"/>
          <w:kern w:val="0"/>
          <w:szCs w:val="21"/>
          <w:u w:val="single"/>
        </w:rPr>
        <w:t xml:space="preserve"> </w:t>
      </w:r>
      <w:r w:rsidRPr="00232D74">
        <w:rPr>
          <w:rFonts w:ascii="仿宋" w:eastAsia="仿宋" w:hAnsi="仿宋" w:cs="宋体" w:hint="eastAsia"/>
          <w:b/>
          <w:bCs/>
          <w:snapToGrid w:val="0"/>
          <w:kern w:val="0"/>
          <w:szCs w:val="21"/>
          <w:u w:val="single"/>
        </w:rPr>
        <w:t>30</w:t>
      </w:r>
      <w:r w:rsidRPr="00232D74">
        <w:rPr>
          <w:rFonts w:ascii="仿宋" w:eastAsia="仿宋" w:hAnsi="仿宋" w:cs="宋体"/>
          <w:b/>
          <w:bCs/>
          <w:snapToGrid w:val="0"/>
          <w:kern w:val="0"/>
          <w:szCs w:val="21"/>
          <w:u w:val="single"/>
        </w:rPr>
        <w:t>日内支付</w:t>
      </w:r>
      <w:r w:rsidRPr="00232D74">
        <w:rPr>
          <w:rFonts w:ascii="仿宋" w:eastAsia="仿宋" w:hAnsi="仿宋" w:cs="宋体" w:hint="eastAsia"/>
          <w:b/>
          <w:bCs/>
          <w:snapToGrid w:val="0"/>
          <w:kern w:val="0"/>
          <w:szCs w:val="21"/>
          <w:u w:val="single"/>
        </w:rPr>
        <w:t>至付款基价</w:t>
      </w:r>
      <w:r w:rsidRPr="00232D74">
        <w:rPr>
          <w:rFonts w:ascii="仿宋" w:eastAsia="仿宋" w:hAnsi="仿宋" w:cs="宋体"/>
          <w:b/>
          <w:bCs/>
          <w:snapToGrid w:val="0"/>
          <w:kern w:val="0"/>
          <w:szCs w:val="21"/>
          <w:u w:val="single"/>
        </w:rPr>
        <w:t>（</w:t>
      </w:r>
      <w:r w:rsidRPr="00232D74">
        <w:rPr>
          <w:rFonts w:ascii="仿宋" w:eastAsia="仿宋" w:hAnsi="仿宋" w:cs="宋体" w:hint="eastAsia"/>
          <w:b/>
          <w:bCs/>
          <w:snapToGrid w:val="0"/>
          <w:kern w:val="0"/>
          <w:szCs w:val="21"/>
          <w:u w:val="single"/>
        </w:rPr>
        <w:t>付款基价=合同价-</w:t>
      </w:r>
      <w:r w:rsidRPr="00232D74">
        <w:rPr>
          <w:rFonts w:ascii="仿宋" w:eastAsia="仿宋" w:hAnsi="仿宋" w:cs="宋体"/>
          <w:b/>
          <w:bCs/>
          <w:snapToGrid w:val="0"/>
          <w:kern w:val="0"/>
          <w:szCs w:val="21"/>
          <w:u w:val="single"/>
        </w:rPr>
        <w:t>暂列金额</w:t>
      </w:r>
      <w:r w:rsidRPr="00232D74">
        <w:rPr>
          <w:rFonts w:ascii="仿宋" w:eastAsia="仿宋" w:hAnsi="仿宋" w:cs="宋体" w:hint="eastAsia"/>
          <w:b/>
          <w:bCs/>
          <w:snapToGrid w:val="0"/>
          <w:kern w:val="0"/>
          <w:szCs w:val="21"/>
          <w:u w:val="single"/>
        </w:rPr>
        <w:t>-暂估价</w:t>
      </w:r>
      <w:r w:rsidRPr="00232D74">
        <w:rPr>
          <w:rFonts w:ascii="仿宋" w:eastAsia="仿宋" w:hAnsi="仿宋" w:cs="宋体"/>
          <w:b/>
          <w:bCs/>
          <w:snapToGrid w:val="0"/>
          <w:kern w:val="0"/>
          <w:szCs w:val="21"/>
          <w:u w:val="single"/>
        </w:rPr>
        <w:t>，下同）的</w:t>
      </w:r>
      <w:r w:rsidRPr="00232D74">
        <w:rPr>
          <w:rFonts w:ascii="仿宋" w:eastAsia="仿宋" w:hAnsi="仿宋" w:cs="宋体" w:hint="eastAsia"/>
          <w:b/>
          <w:bCs/>
          <w:snapToGrid w:val="0"/>
          <w:kern w:val="0"/>
          <w:szCs w:val="21"/>
          <w:u w:val="single"/>
        </w:rPr>
        <w:t>30</w:t>
      </w:r>
      <w:r w:rsidRPr="00232D74">
        <w:rPr>
          <w:rFonts w:ascii="仿宋" w:eastAsia="仿宋" w:hAnsi="仿宋" w:cs="宋体"/>
          <w:b/>
          <w:bCs/>
          <w:snapToGrid w:val="0"/>
          <w:kern w:val="0"/>
          <w:szCs w:val="21"/>
          <w:u w:val="single"/>
        </w:rPr>
        <w:t>%；</w:t>
      </w:r>
      <w:r w:rsidRPr="00232D74">
        <w:rPr>
          <w:rFonts w:ascii="仿宋" w:eastAsia="仿宋" w:hAnsi="仿宋" w:cs="宋体" w:hint="eastAsia"/>
          <w:b/>
          <w:bCs/>
          <w:snapToGrid w:val="0"/>
          <w:kern w:val="0"/>
          <w:szCs w:val="21"/>
          <w:u w:val="single"/>
        </w:rPr>
        <w:t>工程完工并经四方验收合格后付至付款基价的70%；</w:t>
      </w:r>
      <w:r w:rsidRPr="00232D74">
        <w:rPr>
          <w:rFonts w:ascii="仿宋" w:eastAsia="仿宋" w:hAnsi="仿宋" w:cs="宋体"/>
          <w:b/>
          <w:bCs/>
          <w:snapToGrid w:val="0"/>
          <w:kern w:val="0"/>
          <w:szCs w:val="21"/>
          <w:u w:val="single"/>
        </w:rPr>
        <w:lastRenderedPageBreak/>
        <w:t>通过文物主管部门竣工验收合格后</w:t>
      </w:r>
      <w:r w:rsidRPr="00232D74">
        <w:rPr>
          <w:rFonts w:ascii="仿宋" w:eastAsia="仿宋" w:hAnsi="仿宋" w:cs="宋体" w:hint="eastAsia"/>
          <w:b/>
          <w:bCs/>
          <w:snapToGrid w:val="0"/>
          <w:kern w:val="0"/>
          <w:szCs w:val="21"/>
          <w:u w:val="single"/>
        </w:rPr>
        <w:t>，30</w:t>
      </w:r>
      <w:r w:rsidRPr="00232D74">
        <w:rPr>
          <w:rFonts w:ascii="仿宋" w:eastAsia="仿宋" w:hAnsi="仿宋" w:cs="宋体"/>
          <w:b/>
          <w:bCs/>
          <w:snapToGrid w:val="0"/>
          <w:kern w:val="0"/>
          <w:szCs w:val="21"/>
          <w:u w:val="single"/>
        </w:rPr>
        <w:t>日内</w:t>
      </w:r>
      <w:r w:rsidRPr="00232D74">
        <w:rPr>
          <w:rFonts w:ascii="仿宋" w:eastAsia="仿宋" w:hAnsi="仿宋" w:cs="宋体" w:hint="eastAsia"/>
          <w:b/>
          <w:bCs/>
          <w:snapToGrid w:val="0"/>
          <w:kern w:val="0"/>
          <w:szCs w:val="21"/>
          <w:u w:val="single"/>
        </w:rPr>
        <w:t>付至付款基价</w:t>
      </w:r>
      <w:r w:rsidRPr="00232D74">
        <w:rPr>
          <w:rFonts w:ascii="仿宋" w:eastAsia="仿宋" w:hAnsi="仿宋" w:cs="宋体"/>
          <w:b/>
          <w:bCs/>
          <w:snapToGrid w:val="0"/>
          <w:kern w:val="0"/>
          <w:szCs w:val="21"/>
          <w:u w:val="single"/>
        </w:rPr>
        <w:t>的</w:t>
      </w:r>
      <w:r w:rsidRPr="00232D74">
        <w:rPr>
          <w:rFonts w:ascii="仿宋" w:eastAsia="仿宋" w:hAnsi="仿宋" w:cs="宋体"/>
          <w:snapToGrid w:val="0"/>
          <w:kern w:val="0"/>
          <w:szCs w:val="21"/>
          <w:u w:val="single"/>
        </w:rPr>
        <w:t xml:space="preserve"> </w:t>
      </w:r>
      <w:r w:rsidRPr="00232D74">
        <w:rPr>
          <w:rFonts w:ascii="仿宋" w:eastAsia="仿宋" w:hAnsi="仿宋" w:cs="宋体"/>
          <w:b/>
          <w:bCs/>
          <w:snapToGrid w:val="0"/>
          <w:kern w:val="0"/>
          <w:szCs w:val="21"/>
          <w:u w:val="single"/>
        </w:rPr>
        <w:t>80</w:t>
      </w:r>
      <w:r w:rsidRPr="00232D74">
        <w:rPr>
          <w:rFonts w:ascii="仿宋" w:eastAsia="仿宋" w:hAnsi="仿宋" w:cs="宋体" w:hint="eastAsia"/>
          <w:b/>
          <w:bCs/>
          <w:snapToGrid w:val="0"/>
          <w:kern w:val="0"/>
          <w:szCs w:val="21"/>
          <w:u w:val="single"/>
        </w:rPr>
        <w:t>%</w:t>
      </w:r>
      <w:r w:rsidRPr="00232D74">
        <w:rPr>
          <w:rFonts w:ascii="仿宋" w:eastAsia="仿宋" w:hAnsi="仿宋" w:cs="宋体"/>
          <w:b/>
          <w:bCs/>
          <w:snapToGrid w:val="0"/>
          <w:kern w:val="0"/>
          <w:szCs w:val="21"/>
          <w:u w:val="single"/>
        </w:rPr>
        <w:t>；竣工审计结束后</w:t>
      </w:r>
      <w:r w:rsidRPr="00232D74">
        <w:rPr>
          <w:rFonts w:ascii="仿宋" w:eastAsia="仿宋" w:hAnsi="仿宋" w:cs="宋体" w:hint="eastAsia"/>
          <w:b/>
          <w:bCs/>
          <w:snapToGrid w:val="0"/>
          <w:kern w:val="0"/>
          <w:szCs w:val="21"/>
          <w:u w:val="single"/>
        </w:rPr>
        <w:t>30</w:t>
      </w:r>
      <w:r w:rsidRPr="00232D74">
        <w:rPr>
          <w:rFonts w:ascii="仿宋" w:eastAsia="仿宋" w:hAnsi="仿宋" w:cs="宋体"/>
          <w:b/>
          <w:bCs/>
          <w:snapToGrid w:val="0"/>
          <w:kern w:val="0"/>
          <w:szCs w:val="21"/>
          <w:u w:val="single"/>
        </w:rPr>
        <w:t>日内，发包人向承包人付至经审定的竣工结算价的</w:t>
      </w:r>
      <w:r w:rsidRPr="00232D74">
        <w:rPr>
          <w:rFonts w:ascii="仿宋" w:eastAsia="仿宋" w:hAnsi="仿宋" w:cs="宋体"/>
          <w:snapToGrid w:val="0"/>
          <w:kern w:val="0"/>
          <w:szCs w:val="21"/>
          <w:u w:val="single"/>
        </w:rPr>
        <w:t xml:space="preserve"> </w:t>
      </w:r>
      <w:r w:rsidRPr="00232D74">
        <w:rPr>
          <w:rFonts w:ascii="仿宋" w:eastAsia="仿宋" w:hAnsi="仿宋" w:cs="宋体"/>
          <w:b/>
          <w:bCs/>
          <w:snapToGrid w:val="0"/>
          <w:kern w:val="0"/>
          <w:szCs w:val="21"/>
          <w:u w:val="single"/>
        </w:rPr>
        <w:t>97%</w:t>
      </w:r>
      <w:r w:rsidRPr="00232D74">
        <w:rPr>
          <w:rFonts w:ascii="仿宋" w:eastAsia="仿宋" w:hAnsi="仿宋" w:cs="宋体" w:hint="eastAsia"/>
          <w:b/>
          <w:bCs/>
          <w:snapToGrid w:val="0"/>
          <w:kern w:val="0"/>
          <w:szCs w:val="21"/>
          <w:u w:val="single"/>
        </w:rPr>
        <w:t>；</w:t>
      </w:r>
      <w:r w:rsidRPr="00232D74">
        <w:rPr>
          <w:rFonts w:ascii="仿宋" w:eastAsia="仿宋" w:hAnsi="仿宋" w:cs="宋体"/>
          <w:b/>
          <w:bCs/>
          <w:snapToGrid w:val="0"/>
          <w:kern w:val="0"/>
          <w:szCs w:val="21"/>
          <w:u w:val="single"/>
        </w:rPr>
        <w:t>留竣工结算价的</w:t>
      </w:r>
      <w:r w:rsidRPr="00232D74">
        <w:rPr>
          <w:rFonts w:ascii="仿宋" w:eastAsia="仿宋" w:hAnsi="仿宋" w:cs="宋体"/>
          <w:snapToGrid w:val="0"/>
          <w:kern w:val="0"/>
          <w:szCs w:val="21"/>
          <w:u w:val="single"/>
        </w:rPr>
        <w:t xml:space="preserve"> </w:t>
      </w:r>
      <w:r w:rsidRPr="00232D74">
        <w:rPr>
          <w:rFonts w:ascii="仿宋" w:eastAsia="仿宋" w:hAnsi="仿宋" w:cs="宋体"/>
          <w:b/>
          <w:bCs/>
          <w:snapToGrid w:val="0"/>
          <w:kern w:val="0"/>
          <w:szCs w:val="21"/>
          <w:u w:val="single"/>
        </w:rPr>
        <w:t>3%</w:t>
      </w:r>
      <w:r w:rsidRPr="00232D74">
        <w:rPr>
          <w:rFonts w:ascii="仿宋" w:eastAsia="仿宋" w:hAnsi="仿宋" w:cs="宋体" w:hint="eastAsia"/>
          <w:b/>
          <w:bCs/>
          <w:snapToGrid w:val="0"/>
          <w:kern w:val="0"/>
          <w:szCs w:val="21"/>
          <w:u w:val="single"/>
        </w:rPr>
        <w:t>作为</w:t>
      </w:r>
      <w:r w:rsidRPr="00232D74">
        <w:rPr>
          <w:rFonts w:ascii="仿宋" w:eastAsia="仿宋" w:hAnsi="仿宋" w:cs="宋体"/>
          <w:b/>
          <w:bCs/>
          <w:snapToGrid w:val="0"/>
          <w:kern w:val="0"/>
          <w:szCs w:val="21"/>
          <w:u w:val="single"/>
        </w:rPr>
        <w:t>质量保证金</w:t>
      </w:r>
      <w:r w:rsidRPr="00232D74">
        <w:rPr>
          <w:rFonts w:ascii="仿宋" w:eastAsia="仿宋" w:hAnsi="仿宋" w:cs="宋体" w:hint="eastAsia"/>
          <w:b/>
          <w:bCs/>
          <w:snapToGrid w:val="0"/>
          <w:kern w:val="0"/>
          <w:szCs w:val="21"/>
          <w:u w:val="single"/>
        </w:rPr>
        <w:t>，</w:t>
      </w:r>
      <w:r w:rsidRPr="00232D74">
        <w:rPr>
          <w:rFonts w:ascii="仿宋" w:eastAsia="仿宋" w:hAnsi="仿宋" w:cs="宋体"/>
          <w:b/>
          <w:bCs/>
          <w:snapToGrid w:val="0"/>
          <w:kern w:val="0"/>
          <w:szCs w:val="21"/>
          <w:u w:val="single"/>
        </w:rPr>
        <w:t>在</w:t>
      </w:r>
      <w:proofErr w:type="gramStart"/>
      <w:r w:rsidRPr="00232D74">
        <w:rPr>
          <w:rFonts w:ascii="仿宋" w:eastAsia="仿宋" w:hAnsi="仿宋" w:cs="宋体"/>
          <w:b/>
          <w:bCs/>
          <w:snapToGrid w:val="0"/>
          <w:kern w:val="0"/>
          <w:szCs w:val="21"/>
          <w:u w:val="single"/>
        </w:rPr>
        <w:t>缺陷责任期满且无</w:t>
      </w:r>
      <w:proofErr w:type="gramEnd"/>
      <w:r w:rsidRPr="00232D74">
        <w:rPr>
          <w:rFonts w:ascii="仿宋" w:eastAsia="仿宋" w:hAnsi="仿宋" w:cs="宋体"/>
          <w:b/>
          <w:bCs/>
          <w:snapToGrid w:val="0"/>
          <w:kern w:val="0"/>
          <w:szCs w:val="21"/>
          <w:u w:val="single"/>
        </w:rPr>
        <w:t>质量问题并经发包人书面确认后</w:t>
      </w:r>
      <w:r w:rsidRPr="00232D74">
        <w:rPr>
          <w:rFonts w:ascii="仿宋" w:eastAsia="仿宋" w:hAnsi="仿宋" w:cs="宋体"/>
          <w:snapToGrid w:val="0"/>
          <w:kern w:val="0"/>
          <w:szCs w:val="21"/>
          <w:u w:val="single"/>
        </w:rPr>
        <w:t xml:space="preserve"> </w:t>
      </w:r>
      <w:r w:rsidRPr="00232D74">
        <w:rPr>
          <w:rFonts w:ascii="仿宋" w:eastAsia="仿宋" w:hAnsi="仿宋" w:cs="宋体" w:hint="eastAsia"/>
          <w:b/>
          <w:bCs/>
          <w:snapToGrid w:val="0"/>
          <w:kern w:val="0"/>
          <w:szCs w:val="21"/>
          <w:u w:val="single"/>
        </w:rPr>
        <w:t>30</w:t>
      </w:r>
      <w:r w:rsidRPr="00232D74">
        <w:rPr>
          <w:rFonts w:ascii="仿宋" w:eastAsia="仿宋" w:hAnsi="仿宋" w:cs="宋体"/>
          <w:b/>
          <w:bCs/>
          <w:snapToGrid w:val="0"/>
          <w:kern w:val="0"/>
          <w:szCs w:val="21"/>
          <w:u w:val="single"/>
        </w:rPr>
        <w:t>日内</w:t>
      </w:r>
      <w:r w:rsidRPr="00232D74">
        <w:rPr>
          <w:rFonts w:ascii="仿宋" w:eastAsia="仿宋" w:hAnsi="仿宋" w:cs="宋体" w:hint="eastAsia"/>
          <w:b/>
          <w:bCs/>
          <w:snapToGrid w:val="0"/>
          <w:kern w:val="0"/>
          <w:szCs w:val="21"/>
          <w:u w:val="single"/>
        </w:rPr>
        <w:t>支付</w:t>
      </w:r>
      <w:r w:rsidRPr="00232D74">
        <w:rPr>
          <w:rFonts w:ascii="仿宋" w:eastAsia="仿宋" w:hAnsi="仿宋" w:cs="宋体"/>
          <w:b/>
          <w:bCs/>
          <w:snapToGrid w:val="0"/>
          <w:kern w:val="0"/>
          <w:szCs w:val="21"/>
          <w:u w:val="single"/>
        </w:rPr>
        <w:t>。</w:t>
      </w:r>
    </w:p>
    <w:p w14:paraId="631AAAEB" w14:textId="77777777" w:rsidR="00D60DE8" w:rsidRPr="00232D74" w:rsidRDefault="003A2B45">
      <w:pPr>
        <w:widowControl/>
        <w:tabs>
          <w:tab w:val="left" w:pos="8812"/>
        </w:tabs>
        <w:autoSpaceDE w:val="0"/>
        <w:autoSpaceDN w:val="0"/>
        <w:adjustRightInd w:val="0"/>
        <w:snapToGrid w:val="0"/>
        <w:spacing w:line="360" w:lineRule="auto"/>
        <w:ind w:firstLineChars="200" w:firstLine="422"/>
        <w:textAlignment w:val="baseline"/>
        <w:rPr>
          <w:rFonts w:ascii="仿宋" w:eastAsia="仿宋" w:hAnsi="仿宋" w:cs="宋体" w:hint="eastAsia"/>
          <w:snapToGrid w:val="0"/>
          <w:kern w:val="0"/>
          <w:szCs w:val="21"/>
        </w:rPr>
      </w:pPr>
      <w:r w:rsidRPr="00232D74">
        <w:rPr>
          <w:rFonts w:ascii="仿宋" w:eastAsia="仿宋" w:hAnsi="仿宋" w:cs="宋体"/>
          <w:b/>
          <w:bCs/>
          <w:snapToGrid w:val="0"/>
          <w:kern w:val="0"/>
          <w:szCs w:val="21"/>
          <w:u w:val="single"/>
        </w:rPr>
        <w:t>每次支付前，承包人必须出具本地税务部门开出足额合法的增值税专用发票。</w:t>
      </w:r>
    </w:p>
    <w:p w14:paraId="111BDD07" w14:textId="77777777" w:rsidR="00D60DE8" w:rsidRPr="00232D74" w:rsidRDefault="003A2B45">
      <w:pPr>
        <w:widowControl/>
        <w:kinsoku w:val="0"/>
        <w:autoSpaceDE w:val="0"/>
        <w:autoSpaceDN w:val="0"/>
        <w:adjustRightInd w:val="0"/>
        <w:snapToGrid w:val="0"/>
        <w:spacing w:line="360" w:lineRule="auto"/>
        <w:ind w:firstLineChars="200" w:firstLine="414"/>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2"/>
          <w:kern w:val="0"/>
          <w:szCs w:val="21"/>
          <w:u w:val="single"/>
        </w:rPr>
        <w:t>履约保证金退还时间为竣工验收合格，且承包人提交完整的竣工资料和工程结算资料后。</w:t>
      </w:r>
    </w:p>
    <w:p w14:paraId="74FB1F58"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12.4.2 进度付款申请单的编制</w:t>
      </w:r>
    </w:p>
    <w:p w14:paraId="60EE6FF3"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关于进度付款申请单编制的约定：</w:t>
      </w:r>
      <w:r w:rsidRPr="00232D74">
        <w:rPr>
          <w:rFonts w:ascii="仿宋" w:eastAsia="仿宋" w:hAnsi="仿宋" w:cs="宋体"/>
          <w:snapToGrid w:val="0"/>
          <w:spacing w:val="-1"/>
          <w:kern w:val="0"/>
          <w:szCs w:val="21"/>
          <w:u w:val="single"/>
        </w:rPr>
        <w:t xml:space="preserve"> 按通用条款执行 </w:t>
      </w:r>
      <w:r w:rsidRPr="00232D74">
        <w:rPr>
          <w:rFonts w:ascii="仿宋" w:eastAsia="仿宋" w:hAnsi="仿宋" w:cs="宋体"/>
          <w:snapToGrid w:val="0"/>
          <w:spacing w:val="-1"/>
          <w:kern w:val="0"/>
          <w:szCs w:val="21"/>
        </w:rPr>
        <w:t>。</w:t>
      </w:r>
    </w:p>
    <w:p w14:paraId="36499638"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12.4.3 进度付款申请单的提交</w:t>
      </w:r>
    </w:p>
    <w:p w14:paraId="4014AD1F"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（1）单价合同进度付款申请单提交的约定：</w:t>
      </w:r>
      <w:r w:rsidRPr="00232D74">
        <w:rPr>
          <w:rFonts w:ascii="仿宋" w:eastAsia="仿宋" w:hAnsi="仿宋" w:cs="宋体"/>
          <w:snapToGrid w:val="0"/>
          <w:spacing w:val="-1"/>
          <w:kern w:val="0"/>
          <w:szCs w:val="21"/>
          <w:u w:val="single"/>
        </w:rPr>
        <w:t xml:space="preserve"> 按通用条款执行 </w:t>
      </w:r>
      <w:r w:rsidRPr="00232D74">
        <w:rPr>
          <w:rFonts w:ascii="仿宋" w:eastAsia="仿宋" w:hAnsi="仿宋" w:cs="宋体"/>
          <w:snapToGrid w:val="0"/>
          <w:spacing w:val="-1"/>
          <w:kern w:val="0"/>
          <w:szCs w:val="21"/>
        </w:rPr>
        <w:t>。</w:t>
      </w:r>
    </w:p>
    <w:p w14:paraId="744262BD"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（2）总价合同进度付款申请单提交的约定：</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snapToGrid w:val="0"/>
          <w:spacing w:val="-1"/>
          <w:kern w:val="0"/>
          <w:szCs w:val="21"/>
        </w:rPr>
        <w:t>。</w:t>
      </w:r>
    </w:p>
    <w:p w14:paraId="31D2DCC1"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（3）其他价格形式合同进度付款申请单提交的约定：</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snapToGrid w:val="0"/>
          <w:spacing w:val="-1"/>
          <w:kern w:val="0"/>
          <w:szCs w:val="21"/>
        </w:rPr>
        <w:t>。</w:t>
      </w:r>
    </w:p>
    <w:p w14:paraId="016BA7C4"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12.4.4 进度款审核和支付</w:t>
      </w:r>
    </w:p>
    <w:p w14:paraId="1A0FC0E7"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（1）监理人审查并报送发包人的期限：</w:t>
      </w:r>
      <w:r w:rsidRPr="00232D74">
        <w:rPr>
          <w:rFonts w:ascii="仿宋" w:eastAsia="仿宋" w:hAnsi="仿宋" w:cs="宋体"/>
          <w:snapToGrid w:val="0"/>
          <w:spacing w:val="-1"/>
          <w:kern w:val="0"/>
          <w:szCs w:val="21"/>
          <w:u w:val="single"/>
        </w:rPr>
        <w:t xml:space="preserve"> 按通用条款执行 </w:t>
      </w:r>
      <w:r w:rsidRPr="00232D74">
        <w:rPr>
          <w:rFonts w:ascii="仿宋" w:eastAsia="仿宋" w:hAnsi="仿宋" w:cs="宋体"/>
          <w:snapToGrid w:val="0"/>
          <w:spacing w:val="-1"/>
          <w:kern w:val="0"/>
          <w:szCs w:val="21"/>
        </w:rPr>
        <w:t>。</w:t>
      </w:r>
    </w:p>
    <w:p w14:paraId="69682852" w14:textId="77777777" w:rsidR="00D60DE8" w:rsidRPr="00232D74" w:rsidRDefault="003A2B45">
      <w:pPr>
        <w:widowControl/>
        <w:kinsoku w:val="0"/>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rPr>
      </w:pPr>
      <w:r w:rsidRPr="00232D74">
        <w:rPr>
          <w:rFonts w:ascii="仿宋" w:eastAsia="仿宋" w:hAnsi="仿宋" w:cs="宋体"/>
          <w:snapToGrid w:val="0"/>
          <w:kern w:val="0"/>
          <w:szCs w:val="21"/>
        </w:rPr>
        <w:t>发包人完成审批并签发进度款支付证书的期限</w:t>
      </w:r>
      <w:r w:rsidRPr="00232D74">
        <w:rPr>
          <w:rFonts w:ascii="仿宋" w:eastAsia="仿宋" w:hAnsi="仿宋" w:cs="宋体"/>
          <w:snapToGrid w:val="0"/>
          <w:spacing w:val="-1"/>
          <w:kern w:val="0"/>
          <w:szCs w:val="21"/>
        </w:rPr>
        <w:t>：</w:t>
      </w:r>
      <w:r w:rsidRPr="00232D74">
        <w:rPr>
          <w:rFonts w:ascii="仿宋" w:eastAsia="仿宋" w:hAnsi="仿宋" w:cs="宋体"/>
          <w:snapToGrid w:val="0"/>
          <w:spacing w:val="-1"/>
          <w:kern w:val="0"/>
          <w:szCs w:val="21"/>
          <w:u w:val="single"/>
        </w:rPr>
        <w:t xml:space="preserve"> 按通用条款执行 </w:t>
      </w:r>
      <w:r w:rsidRPr="00232D74">
        <w:rPr>
          <w:rFonts w:ascii="仿宋" w:eastAsia="仿宋" w:hAnsi="仿宋" w:cs="宋体"/>
          <w:snapToGrid w:val="0"/>
          <w:spacing w:val="-1"/>
          <w:kern w:val="0"/>
          <w:szCs w:val="21"/>
        </w:rPr>
        <w:t>。</w:t>
      </w:r>
    </w:p>
    <w:p w14:paraId="5BDFC54A"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spacing w:val="6"/>
          <w:kern w:val="0"/>
          <w:szCs w:val="21"/>
        </w:rPr>
      </w:pPr>
      <w:r w:rsidRPr="00232D74">
        <w:rPr>
          <w:rFonts w:ascii="仿宋" w:eastAsia="仿宋" w:hAnsi="仿宋" w:cs="宋体"/>
          <w:snapToGrid w:val="0"/>
          <w:spacing w:val="-2"/>
          <w:kern w:val="0"/>
          <w:szCs w:val="21"/>
        </w:rPr>
        <w:t>（2）发包人支付进度款的期限：</w:t>
      </w:r>
      <w:r w:rsidRPr="00232D74">
        <w:rPr>
          <w:rFonts w:ascii="仿宋" w:eastAsia="仿宋" w:hAnsi="仿宋" w:cs="宋体"/>
          <w:snapToGrid w:val="0"/>
          <w:spacing w:val="-2"/>
          <w:kern w:val="0"/>
          <w:szCs w:val="21"/>
          <w:u w:val="single"/>
        </w:rPr>
        <w:t xml:space="preserve"> 按通用条款执行 </w:t>
      </w:r>
      <w:r w:rsidRPr="00232D74">
        <w:rPr>
          <w:rFonts w:ascii="仿宋" w:eastAsia="仿宋" w:hAnsi="仿宋" w:cs="宋体"/>
          <w:snapToGrid w:val="0"/>
          <w:spacing w:val="-2"/>
          <w:kern w:val="0"/>
          <w:szCs w:val="21"/>
        </w:rPr>
        <w:t>。</w:t>
      </w:r>
      <w:r w:rsidRPr="00232D74">
        <w:rPr>
          <w:rFonts w:ascii="仿宋" w:eastAsia="仿宋" w:hAnsi="仿宋" w:cs="宋体"/>
          <w:snapToGrid w:val="0"/>
          <w:spacing w:val="6"/>
          <w:kern w:val="0"/>
          <w:szCs w:val="21"/>
        </w:rPr>
        <w:t xml:space="preserve"> </w:t>
      </w:r>
    </w:p>
    <w:p w14:paraId="32A094D4"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发包人逾期支付进度款的违约金的计算方式：</w:t>
      </w:r>
      <w:r w:rsidRPr="00232D74">
        <w:rPr>
          <w:rFonts w:ascii="仿宋" w:eastAsia="仿宋" w:hAnsi="仿宋" w:cs="宋体"/>
          <w:snapToGrid w:val="0"/>
          <w:spacing w:val="-1"/>
          <w:kern w:val="0"/>
          <w:szCs w:val="21"/>
          <w:u w:val="single"/>
        </w:rPr>
        <w:t>/</w:t>
      </w:r>
      <w:r w:rsidRPr="00232D74">
        <w:rPr>
          <w:rFonts w:ascii="仿宋" w:eastAsia="仿宋" w:hAnsi="仿宋" w:cs="宋体"/>
          <w:snapToGrid w:val="0"/>
          <w:spacing w:val="-1"/>
          <w:kern w:val="0"/>
          <w:szCs w:val="21"/>
        </w:rPr>
        <w:t>。</w:t>
      </w:r>
    </w:p>
    <w:p w14:paraId="557A66E6"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12.4.6 支付分解表的编制</w:t>
      </w:r>
    </w:p>
    <w:p w14:paraId="53CA763F"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2、总价合同支付分解表的编制与审批：</w:t>
      </w:r>
      <w:r w:rsidRPr="00232D74">
        <w:rPr>
          <w:rFonts w:ascii="仿宋" w:eastAsia="仿宋" w:hAnsi="仿宋" w:cs="宋体"/>
          <w:snapToGrid w:val="0"/>
          <w:spacing w:val="-1"/>
          <w:kern w:val="0"/>
          <w:szCs w:val="21"/>
          <w:u w:val="single"/>
        </w:rPr>
        <w:t>/</w:t>
      </w:r>
      <w:r w:rsidRPr="00232D74">
        <w:rPr>
          <w:rFonts w:ascii="仿宋" w:eastAsia="仿宋" w:hAnsi="仿宋" w:cs="宋体"/>
          <w:snapToGrid w:val="0"/>
          <w:spacing w:val="-1"/>
          <w:kern w:val="0"/>
          <w:szCs w:val="21"/>
        </w:rPr>
        <w:t>。</w:t>
      </w:r>
    </w:p>
    <w:p w14:paraId="19272FEC"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3、单价合同的总价项目支付分解表的编制与审批：</w:t>
      </w:r>
      <w:r w:rsidRPr="00232D74">
        <w:rPr>
          <w:rFonts w:ascii="仿宋" w:eastAsia="仿宋" w:hAnsi="仿宋" w:cs="宋体"/>
          <w:snapToGrid w:val="0"/>
          <w:spacing w:val="-1"/>
          <w:kern w:val="0"/>
          <w:szCs w:val="21"/>
          <w:u w:val="single"/>
        </w:rPr>
        <w:t>/</w:t>
      </w:r>
      <w:r w:rsidRPr="00232D74">
        <w:rPr>
          <w:rFonts w:ascii="仿宋" w:eastAsia="仿宋" w:hAnsi="仿宋" w:cs="宋体"/>
          <w:snapToGrid w:val="0"/>
          <w:spacing w:val="-1"/>
          <w:kern w:val="0"/>
          <w:szCs w:val="21"/>
        </w:rPr>
        <w:t>。</w:t>
      </w:r>
    </w:p>
    <w:p w14:paraId="0F662CD5"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outlineLvl w:val="2"/>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13. 验收和工程试车</w:t>
      </w:r>
    </w:p>
    <w:p w14:paraId="5DD28E6A"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13.1 分部分项工程验收</w:t>
      </w:r>
    </w:p>
    <w:p w14:paraId="71AE6AB2" w14:textId="77777777" w:rsidR="00D60DE8" w:rsidRPr="00232D74" w:rsidRDefault="003A2B45">
      <w:pPr>
        <w:widowControl/>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13.1.2</w:t>
      </w:r>
      <w:r w:rsidRPr="00232D74">
        <w:rPr>
          <w:rFonts w:ascii="仿宋" w:eastAsia="仿宋" w:hAnsi="仿宋" w:cs="宋体"/>
          <w:snapToGrid w:val="0"/>
          <w:spacing w:val="-44"/>
          <w:kern w:val="0"/>
          <w:szCs w:val="21"/>
        </w:rPr>
        <w:t xml:space="preserve"> </w:t>
      </w:r>
      <w:r w:rsidRPr="00232D74">
        <w:rPr>
          <w:rFonts w:ascii="仿宋" w:eastAsia="仿宋" w:hAnsi="仿宋" w:cs="宋体"/>
          <w:snapToGrid w:val="0"/>
          <w:spacing w:val="-2"/>
          <w:kern w:val="0"/>
          <w:szCs w:val="21"/>
        </w:rPr>
        <w:t xml:space="preserve">监理人不能按时进行验收时，应提前 </w:t>
      </w:r>
      <w:r w:rsidRPr="00232D74">
        <w:rPr>
          <w:rFonts w:ascii="仿宋" w:eastAsia="仿宋" w:hAnsi="仿宋" w:cs="宋体"/>
          <w:snapToGrid w:val="0"/>
          <w:spacing w:val="-2"/>
          <w:kern w:val="0"/>
          <w:szCs w:val="21"/>
          <w:u w:val="single"/>
        </w:rPr>
        <w:t xml:space="preserve"> </w:t>
      </w:r>
      <w:r w:rsidRPr="00232D74">
        <w:rPr>
          <w:rFonts w:ascii="仿宋" w:eastAsia="仿宋" w:hAnsi="仿宋" w:cs="宋体"/>
          <w:b/>
          <w:bCs/>
          <w:snapToGrid w:val="0"/>
          <w:spacing w:val="-2"/>
          <w:kern w:val="0"/>
          <w:szCs w:val="21"/>
          <w:u w:val="single"/>
        </w:rPr>
        <w:t>24</w:t>
      </w:r>
      <w:r w:rsidRPr="00232D74">
        <w:rPr>
          <w:rFonts w:ascii="仿宋" w:eastAsia="仿宋" w:hAnsi="仿宋" w:cs="宋体"/>
          <w:snapToGrid w:val="0"/>
          <w:spacing w:val="-2"/>
          <w:kern w:val="0"/>
          <w:szCs w:val="21"/>
          <w:u w:val="single"/>
        </w:rPr>
        <w:t xml:space="preserve">  </w:t>
      </w:r>
      <w:r w:rsidRPr="00232D74">
        <w:rPr>
          <w:rFonts w:ascii="仿宋" w:eastAsia="仿宋" w:hAnsi="仿宋" w:cs="宋体"/>
          <w:snapToGrid w:val="0"/>
          <w:spacing w:val="-92"/>
          <w:kern w:val="0"/>
          <w:szCs w:val="21"/>
        </w:rPr>
        <w:t xml:space="preserve"> </w:t>
      </w:r>
      <w:r w:rsidRPr="00232D74">
        <w:rPr>
          <w:rFonts w:ascii="仿宋" w:eastAsia="仿宋" w:hAnsi="仿宋" w:cs="宋体"/>
          <w:snapToGrid w:val="0"/>
          <w:spacing w:val="-2"/>
          <w:kern w:val="0"/>
          <w:szCs w:val="21"/>
        </w:rPr>
        <w:t>书面延</w:t>
      </w:r>
      <w:r w:rsidRPr="00232D74">
        <w:rPr>
          <w:rFonts w:ascii="仿宋" w:eastAsia="仿宋" w:hAnsi="仿宋" w:cs="宋体"/>
          <w:snapToGrid w:val="0"/>
          <w:spacing w:val="-3"/>
          <w:kern w:val="0"/>
          <w:szCs w:val="21"/>
        </w:rPr>
        <w:t>期要求。</w:t>
      </w:r>
      <w:r w:rsidRPr="00232D74">
        <w:rPr>
          <w:rFonts w:ascii="仿宋" w:eastAsia="仿宋" w:hAnsi="仿宋" w:cs="宋体"/>
          <w:snapToGrid w:val="0"/>
          <w:kern w:val="0"/>
          <w:szCs w:val="21"/>
        </w:rPr>
        <w:t xml:space="preserve"> </w:t>
      </w:r>
      <w:r w:rsidRPr="00232D74">
        <w:rPr>
          <w:rFonts w:ascii="仿宋" w:eastAsia="仿宋" w:hAnsi="仿宋" w:cs="宋体"/>
          <w:snapToGrid w:val="0"/>
          <w:spacing w:val="-3"/>
          <w:kern w:val="0"/>
          <w:szCs w:val="21"/>
        </w:rPr>
        <w:t>关于延期最长不得超过：</w:t>
      </w:r>
      <w:r w:rsidRPr="00232D74">
        <w:rPr>
          <w:rFonts w:ascii="仿宋" w:eastAsia="仿宋" w:hAnsi="仿宋" w:cs="宋体"/>
          <w:snapToGrid w:val="0"/>
          <w:spacing w:val="-3"/>
          <w:kern w:val="0"/>
          <w:szCs w:val="21"/>
          <w:u w:val="single"/>
        </w:rPr>
        <w:t xml:space="preserve"> </w:t>
      </w:r>
      <w:r w:rsidRPr="00232D74">
        <w:rPr>
          <w:rFonts w:ascii="仿宋" w:eastAsia="仿宋" w:hAnsi="仿宋" w:cs="宋体"/>
          <w:b/>
          <w:bCs/>
          <w:snapToGrid w:val="0"/>
          <w:spacing w:val="-3"/>
          <w:kern w:val="0"/>
          <w:szCs w:val="21"/>
          <w:u w:val="single"/>
        </w:rPr>
        <w:t>48</w:t>
      </w:r>
      <w:r w:rsidRPr="00232D74">
        <w:rPr>
          <w:rFonts w:ascii="仿宋" w:eastAsia="仿宋" w:hAnsi="仿宋" w:cs="宋体"/>
          <w:snapToGrid w:val="0"/>
          <w:spacing w:val="-3"/>
          <w:kern w:val="0"/>
          <w:szCs w:val="21"/>
          <w:u w:val="single"/>
        </w:rPr>
        <w:t xml:space="preserve">  </w:t>
      </w:r>
      <w:r w:rsidRPr="00232D74">
        <w:rPr>
          <w:rFonts w:ascii="仿宋" w:eastAsia="仿宋" w:hAnsi="仿宋" w:cs="宋体"/>
          <w:snapToGrid w:val="0"/>
          <w:spacing w:val="-75"/>
          <w:kern w:val="0"/>
          <w:szCs w:val="21"/>
        </w:rPr>
        <w:t xml:space="preserve"> </w:t>
      </w:r>
      <w:r w:rsidRPr="00232D74">
        <w:rPr>
          <w:rFonts w:ascii="仿宋" w:eastAsia="仿宋" w:hAnsi="仿宋" w:cs="宋体"/>
          <w:snapToGrid w:val="0"/>
          <w:spacing w:val="-3"/>
          <w:kern w:val="0"/>
          <w:szCs w:val="21"/>
        </w:rPr>
        <w:t>小时。</w:t>
      </w:r>
    </w:p>
    <w:p w14:paraId="4B4027F9" w14:textId="77777777" w:rsidR="00D60DE8" w:rsidRPr="00232D74" w:rsidRDefault="003A2B45">
      <w:pPr>
        <w:widowControl/>
        <w:kinsoku w:val="0"/>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13.2 竣工验收</w:t>
      </w:r>
    </w:p>
    <w:p w14:paraId="774A584A" w14:textId="77777777" w:rsidR="00D60DE8" w:rsidRPr="00232D74" w:rsidRDefault="003A2B45">
      <w:pPr>
        <w:widowControl/>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13.2.2</w:t>
      </w:r>
      <w:r w:rsidRPr="00232D74">
        <w:rPr>
          <w:rFonts w:ascii="仿宋" w:eastAsia="仿宋" w:hAnsi="仿宋" w:cs="宋体"/>
          <w:snapToGrid w:val="0"/>
          <w:spacing w:val="-39"/>
          <w:kern w:val="0"/>
          <w:szCs w:val="21"/>
        </w:rPr>
        <w:t xml:space="preserve"> </w:t>
      </w:r>
      <w:r w:rsidRPr="00232D74">
        <w:rPr>
          <w:rFonts w:ascii="仿宋" w:eastAsia="仿宋" w:hAnsi="仿宋" w:cs="宋体"/>
          <w:snapToGrid w:val="0"/>
          <w:spacing w:val="-3"/>
          <w:kern w:val="0"/>
          <w:szCs w:val="21"/>
        </w:rPr>
        <w:t>竣工验收程序</w:t>
      </w:r>
    </w:p>
    <w:p w14:paraId="7A2A111B"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关于竣工验收程序的约定：</w:t>
      </w:r>
      <w:r w:rsidRPr="00232D74">
        <w:rPr>
          <w:rFonts w:ascii="仿宋" w:eastAsia="仿宋" w:hAnsi="仿宋" w:cs="宋体"/>
          <w:b/>
          <w:bCs/>
          <w:snapToGrid w:val="0"/>
          <w:spacing w:val="-1"/>
          <w:kern w:val="0"/>
          <w:szCs w:val="21"/>
          <w:u w:val="single"/>
        </w:rPr>
        <w:t>按通用条款执行</w:t>
      </w:r>
      <w:r w:rsidRPr="00232D74">
        <w:rPr>
          <w:rFonts w:ascii="仿宋" w:eastAsia="仿宋" w:hAnsi="仿宋" w:cs="宋体"/>
          <w:snapToGrid w:val="0"/>
          <w:spacing w:val="-1"/>
          <w:kern w:val="0"/>
          <w:szCs w:val="21"/>
        </w:rPr>
        <w:t>。</w:t>
      </w:r>
    </w:p>
    <w:p w14:paraId="3ADF2D53"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spacing w:val="1"/>
          <w:kern w:val="0"/>
          <w:szCs w:val="21"/>
        </w:rPr>
      </w:pPr>
      <w:r w:rsidRPr="00232D74">
        <w:rPr>
          <w:rFonts w:ascii="仿宋" w:eastAsia="仿宋" w:hAnsi="仿宋" w:cs="宋体"/>
          <w:snapToGrid w:val="0"/>
          <w:spacing w:val="-1"/>
          <w:kern w:val="0"/>
          <w:szCs w:val="21"/>
        </w:rPr>
        <w:t>发包人不按照本项约定组织竣工验收、颁发工程接收证书的违约金的计算方法：</w:t>
      </w:r>
      <w:r w:rsidRPr="00232D74">
        <w:rPr>
          <w:rFonts w:ascii="仿宋" w:eastAsia="仿宋" w:hAnsi="仿宋" w:cs="宋体"/>
          <w:b/>
          <w:bCs/>
          <w:snapToGrid w:val="0"/>
          <w:spacing w:val="-1"/>
          <w:kern w:val="0"/>
          <w:szCs w:val="21"/>
          <w:u w:val="single"/>
        </w:rPr>
        <w:t>/</w:t>
      </w:r>
      <w:r w:rsidRPr="00232D74">
        <w:rPr>
          <w:rFonts w:ascii="仿宋" w:eastAsia="仿宋" w:hAnsi="仿宋" w:cs="宋体"/>
          <w:snapToGrid w:val="0"/>
          <w:spacing w:val="-1"/>
          <w:kern w:val="0"/>
          <w:szCs w:val="21"/>
        </w:rPr>
        <w:t>。</w:t>
      </w:r>
      <w:r w:rsidRPr="00232D74">
        <w:rPr>
          <w:rFonts w:ascii="仿宋" w:eastAsia="仿宋" w:hAnsi="仿宋" w:cs="宋体"/>
          <w:snapToGrid w:val="0"/>
          <w:spacing w:val="1"/>
          <w:kern w:val="0"/>
          <w:szCs w:val="21"/>
        </w:rPr>
        <w:t xml:space="preserve"> </w:t>
      </w:r>
    </w:p>
    <w:p w14:paraId="1EDA8E04" w14:textId="77777777" w:rsidR="00D60DE8" w:rsidRPr="00232D74" w:rsidRDefault="003A2B45">
      <w:pPr>
        <w:widowControl/>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13.2.5</w:t>
      </w:r>
      <w:r w:rsidRPr="00232D74">
        <w:rPr>
          <w:rFonts w:ascii="仿宋" w:eastAsia="仿宋" w:hAnsi="仿宋" w:cs="宋体"/>
          <w:snapToGrid w:val="0"/>
          <w:spacing w:val="-39"/>
          <w:kern w:val="0"/>
          <w:szCs w:val="21"/>
        </w:rPr>
        <w:t xml:space="preserve"> </w:t>
      </w:r>
      <w:r w:rsidRPr="00232D74">
        <w:rPr>
          <w:rFonts w:ascii="仿宋" w:eastAsia="仿宋" w:hAnsi="仿宋" w:cs="宋体"/>
          <w:snapToGrid w:val="0"/>
          <w:spacing w:val="-2"/>
          <w:kern w:val="0"/>
          <w:szCs w:val="21"/>
        </w:rPr>
        <w:t>移交、接收全部与部分工程</w:t>
      </w:r>
    </w:p>
    <w:p w14:paraId="4186E028"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承包人向发包人移交工程的期限：</w:t>
      </w:r>
      <w:r w:rsidRPr="00232D74">
        <w:rPr>
          <w:rFonts w:ascii="仿宋" w:eastAsia="仿宋" w:hAnsi="仿宋" w:cs="宋体"/>
          <w:b/>
          <w:bCs/>
          <w:snapToGrid w:val="0"/>
          <w:spacing w:val="-1"/>
          <w:kern w:val="0"/>
          <w:szCs w:val="21"/>
          <w:u w:val="single"/>
        </w:rPr>
        <w:t>按通用条款执行</w:t>
      </w:r>
      <w:r w:rsidRPr="00232D74">
        <w:rPr>
          <w:rFonts w:ascii="仿宋" w:eastAsia="仿宋" w:hAnsi="仿宋" w:cs="宋体"/>
          <w:snapToGrid w:val="0"/>
          <w:spacing w:val="-1"/>
          <w:kern w:val="0"/>
          <w:szCs w:val="21"/>
        </w:rPr>
        <w:t>。</w:t>
      </w:r>
    </w:p>
    <w:p w14:paraId="6E523AEA" w14:textId="77777777" w:rsidR="00D60DE8" w:rsidRPr="00232D74" w:rsidRDefault="003A2B45">
      <w:pPr>
        <w:widowControl/>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rPr>
      </w:pPr>
      <w:r w:rsidRPr="00232D74">
        <w:rPr>
          <w:rFonts w:ascii="仿宋" w:eastAsia="仿宋" w:hAnsi="仿宋" w:cs="宋体"/>
          <w:snapToGrid w:val="0"/>
          <w:kern w:val="0"/>
          <w:szCs w:val="21"/>
        </w:rPr>
        <w:t>发包人未按本合同约定接收全部或部分工程的，违约</w:t>
      </w:r>
      <w:r w:rsidRPr="00232D74">
        <w:rPr>
          <w:rFonts w:ascii="仿宋" w:eastAsia="仿宋" w:hAnsi="仿宋" w:cs="宋体"/>
          <w:snapToGrid w:val="0"/>
          <w:spacing w:val="-1"/>
          <w:kern w:val="0"/>
          <w:szCs w:val="21"/>
        </w:rPr>
        <w:t>金的计算方法为：</w:t>
      </w:r>
      <w:r w:rsidRPr="00232D74">
        <w:rPr>
          <w:rFonts w:ascii="仿宋" w:eastAsia="仿宋" w:hAnsi="仿宋" w:cs="宋体"/>
          <w:b/>
          <w:bCs/>
          <w:snapToGrid w:val="0"/>
          <w:spacing w:val="-1"/>
          <w:kern w:val="0"/>
          <w:szCs w:val="21"/>
          <w:u w:val="single"/>
        </w:rPr>
        <w:t>/</w:t>
      </w:r>
      <w:r w:rsidRPr="00232D74">
        <w:rPr>
          <w:rFonts w:ascii="仿宋" w:eastAsia="仿宋" w:hAnsi="仿宋" w:cs="宋体"/>
          <w:snapToGrid w:val="0"/>
          <w:spacing w:val="-1"/>
          <w:kern w:val="0"/>
          <w:szCs w:val="21"/>
        </w:rPr>
        <w:t>。</w:t>
      </w:r>
    </w:p>
    <w:p w14:paraId="63AB21C9"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承包人未按时移交工程的，违约金的计算方法为：</w:t>
      </w:r>
      <w:r w:rsidRPr="00232D74">
        <w:rPr>
          <w:rFonts w:ascii="仿宋" w:eastAsia="仿宋" w:hAnsi="仿宋" w:cs="宋体"/>
          <w:b/>
          <w:bCs/>
          <w:snapToGrid w:val="0"/>
          <w:spacing w:val="-1"/>
          <w:kern w:val="0"/>
          <w:szCs w:val="21"/>
          <w:u w:val="single"/>
        </w:rPr>
        <w:t>详</w:t>
      </w:r>
      <w:r w:rsidRPr="00232D74">
        <w:rPr>
          <w:rFonts w:ascii="仿宋" w:eastAsia="仿宋" w:hAnsi="仿宋" w:cs="宋体"/>
          <w:b/>
          <w:bCs/>
          <w:snapToGrid w:val="0"/>
          <w:spacing w:val="-2"/>
          <w:kern w:val="0"/>
          <w:szCs w:val="21"/>
          <w:u w:val="single"/>
        </w:rPr>
        <w:t>见本合同</w:t>
      </w:r>
      <w:r w:rsidRPr="00232D74">
        <w:rPr>
          <w:rFonts w:ascii="仿宋" w:eastAsia="仿宋" w:hAnsi="仿宋" w:cs="宋体"/>
          <w:snapToGrid w:val="0"/>
          <w:spacing w:val="-39"/>
          <w:kern w:val="0"/>
          <w:szCs w:val="21"/>
          <w:u w:val="single"/>
        </w:rPr>
        <w:t xml:space="preserve"> </w:t>
      </w:r>
      <w:r w:rsidRPr="00232D74">
        <w:rPr>
          <w:rFonts w:ascii="仿宋" w:eastAsia="仿宋" w:hAnsi="仿宋" w:cs="宋体"/>
          <w:b/>
          <w:bCs/>
          <w:snapToGrid w:val="0"/>
          <w:spacing w:val="-2"/>
          <w:kern w:val="0"/>
          <w:szCs w:val="21"/>
          <w:u w:val="single"/>
        </w:rPr>
        <w:t>7.5.2</w:t>
      </w:r>
      <w:r w:rsidRPr="00232D74">
        <w:rPr>
          <w:rFonts w:ascii="仿宋" w:eastAsia="仿宋" w:hAnsi="仿宋" w:cs="宋体"/>
          <w:snapToGrid w:val="0"/>
          <w:spacing w:val="-42"/>
          <w:kern w:val="0"/>
          <w:szCs w:val="21"/>
          <w:u w:val="single"/>
        </w:rPr>
        <w:t xml:space="preserve"> </w:t>
      </w:r>
      <w:r w:rsidRPr="00232D74">
        <w:rPr>
          <w:rFonts w:ascii="仿宋" w:eastAsia="仿宋" w:hAnsi="仿宋" w:cs="宋体"/>
          <w:b/>
          <w:bCs/>
          <w:snapToGrid w:val="0"/>
          <w:spacing w:val="-2"/>
          <w:kern w:val="0"/>
          <w:szCs w:val="21"/>
          <w:u w:val="single"/>
        </w:rPr>
        <w:t>条款内容</w:t>
      </w:r>
      <w:r w:rsidRPr="00232D74">
        <w:rPr>
          <w:rFonts w:ascii="仿宋" w:eastAsia="仿宋" w:hAnsi="仿宋" w:cs="宋体"/>
          <w:b/>
          <w:bCs/>
          <w:snapToGrid w:val="0"/>
          <w:spacing w:val="-2"/>
          <w:kern w:val="0"/>
          <w:szCs w:val="21"/>
        </w:rPr>
        <w:t>。</w:t>
      </w:r>
    </w:p>
    <w:p w14:paraId="373C02BF" w14:textId="77777777" w:rsidR="00D60DE8" w:rsidRPr="00232D74" w:rsidRDefault="003A2B45">
      <w:pPr>
        <w:widowControl/>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13.3 工程试车</w:t>
      </w:r>
    </w:p>
    <w:p w14:paraId="16D72F37" w14:textId="77777777" w:rsidR="00D60DE8" w:rsidRPr="00232D74" w:rsidRDefault="003A2B45">
      <w:pPr>
        <w:widowControl/>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13.3.1 试车程序</w:t>
      </w:r>
      <w:r w:rsidRPr="00232D74">
        <w:rPr>
          <w:rFonts w:ascii="仿宋" w:eastAsia="仿宋" w:hAnsi="仿宋" w:cs="宋体"/>
          <w:snapToGrid w:val="0"/>
          <w:kern w:val="0"/>
          <w:szCs w:val="21"/>
        </w:rPr>
        <w:t xml:space="preserve">  </w:t>
      </w:r>
    </w:p>
    <w:p w14:paraId="1442345A" w14:textId="77777777" w:rsidR="00D60DE8" w:rsidRPr="00232D74" w:rsidRDefault="003A2B45">
      <w:pPr>
        <w:widowControl/>
        <w:autoSpaceDE w:val="0"/>
        <w:autoSpaceDN w:val="0"/>
        <w:adjustRightInd w:val="0"/>
        <w:snapToGrid w:val="0"/>
        <w:spacing w:line="360" w:lineRule="auto"/>
        <w:ind w:firstLineChars="200" w:firstLine="4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5"/>
          <w:kern w:val="0"/>
          <w:szCs w:val="21"/>
        </w:rPr>
        <w:t>工程试车内容：</w:t>
      </w:r>
      <w:r w:rsidRPr="00232D74">
        <w:rPr>
          <w:rFonts w:ascii="仿宋" w:eastAsia="仿宋" w:hAnsi="仿宋" w:cs="宋体"/>
          <w:b/>
          <w:bCs/>
          <w:snapToGrid w:val="0"/>
          <w:spacing w:val="-5"/>
          <w:kern w:val="0"/>
          <w:szCs w:val="21"/>
          <w:u w:val="single"/>
        </w:rPr>
        <w:t>/</w:t>
      </w:r>
      <w:r w:rsidRPr="00232D74">
        <w:rPr>
          <w:rFonts w:ascii="仿宋" w:eastAsia="仿宋" w:hAnsi="仿宋" w:cs="宋体"/>
          <w:snapToGrid w:val="0"/>
          <w:spacing w:val="-5"/>
          <w:kern w:val="0"/>
          <w:szCs w:val="21"/>
        </w:rPr>
        <w:t>。</w:t>
      </w:r>
    </w:p>
    <w:p w14:paraId="4ADF27CD"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（1）单机无负荷试车费用由</w:t>
      </w:r>
      <w:r w:rsidRPr="00232D74">
        <w:rPr>
          <w:rFonts w:ascii="仿宋" w:eastAsia="仿宋" w:hAnsi="仿宋" w:cs="宋体"/>
          <w:b/>
          <w:bCs/>
          <w:snapToGrid w:val="0"/>
          <w:spacing w:val="-1"/>
          <w:kern w:val="0"/>
          <w:szCs w:val="21"/>
          <w:u w:val="single"/>
        </w:rPr>
        <w:t>/</w:t>
      </w:r>
      <w:r w:rsidRPr="00232D74">
        <w:rPr>
          <w:rFonts w:ascii="仿宋" w:eastAsia="仿宋" w:hAnsi="仿宋" w:cs="宋体"/>
          <w:snapToGrid w:val="0"/>
          <w:spacing w:val="-1"/>
          <w:kern w:val="0"/>
          <w:szCs w:val="21"/>
        </w:rPr>
        <w:t>承担；</w:t>
      </w:r>
    </w:p>
    <w:p w14:paraId="6E06CBC5"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（2）无负荷联动试车费用由</w:t>
      </w:r>
      <w:r w:rsidRPr="00232D74">
        <w:rPr>
          <w:rFonts w:ascii="仿宋" w:eastAsia="仿宋" w:hAnsi="仿宋" w:cs="宋体"/>
          <w:b/>
          <w:bCs/>
          <w:snapToGrid w:val="0"/>
          <w:spacing w:val="-1"/>
          <w:kern w:val="0"/>
          <w:szCs w:val="21"/>
          <w:u w:val="single"/>
        </w:rPr>
        <w:t>/</w:t>
      </w:r>
      <w:r w:rsidRPr="00232D74">
        <w:rPr>
          <w:rFonts w:ascii="仿宋" w:eastAsia="仿宋" w:hAnsi="仿宋" w:cs="宋体"/>
          <w:snapToGrid w:val="0"/>
          <w:spacing w:val="-1"/>
          <w:kern w:val="0"/>
          <w:szCs w:val="21"/>
        </w:rPr>
        <w:t>承担。</w:t>
      </w:r>
    </w:p>
    <w:p w14:paraId="15C43EC7" w14:textId="77777777" w:rsidR="00D60DE8" w:rsidRPr="00232D74" w:rsidRDefault="003A2B45">
      <w:pPr>
        <w:widowControl/>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13.3.3 投料试车</w:t>
      </w:r>
    </w:p>
    <w:p w14:paraId="24A915A9"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lastRenderedPageBreak/>
        <w:t>关于投料试车相关事项的约定：</w:t>
      </w:r>
      <w:r w:rsidRPr="00232D74">
        <w:rPr>
          <w:rFonts w:ascii="仿宋" w:eastAsia="仿宋" w:hAnsi="仿宋" w:cs="宋体"/>
          <w:b/>
          <w:bCs/>
          <w:snapToGrid w:val="0"/>
          <w:spacing w:val="-1"/>
          <w:kern w:val="0"/>
          <w:szCs w:val="21"/>
          <w:u w:val="single"/>
        </w:rPr>
        <w:t>/</w:t>
      </w:r>
      <w:r w:rsidRPr="00232D74">
        <w:rPr>
          <w:rFonts w:ascii="仿宋" w:eastAsia="仿宋" w:hAnsi="仿宋" w:cs="宋体"/>
          <w:snapToGrid w:val="0"/>
          <w:spacing w:val="-1"/>
          <w:kern w:val="0"/>
          <w:szCs w:val="21"/>
        </w:rPr>
        <w:t>。</w:t>
      </w:r>
    </w:p>
    <w:p w14:paraId="05B0C52C" w14:textId="77777777" w:rsidR="00D60DE8" w:rsidRPr="00232D74" w:rsidRDefault="003A2B45">
      <w:pPr>
        <w:widowControl/>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13.6 竣工退场</w:t>
      </w:r>
    </w:p>
    <w:p w14:paraId="6988D51D" w14:textId="77777777" w:rsidR="00D60DE8" w:rsidRPr="00232D74" w:rsidRDefault="003A2B45">
      <w:pPr>
        <w:widowControl/>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13.6.1 竣工退场</w:t>
      </w:r>
    </w:p>
    <w:p w14:paraId="4164B937" w14:textId="77777777" w:rsidR="00D60DE8" w:rsidRPr="00232D74" w:rsidRDefault="003A2B45">
      <w:pPr>
        <w:widowControl/>
        <w:autoSpaceDE w:val="0"/>
        <w:autoSpaceDN w:val="0"/>
        <w:adjustRightInd w:val="0"/>
        <w:snapToGrid w:val="0"/>
        <w:spacing w:line="360" w:lineRule="auto"/>
        <w:ind w:firstLineChars="200" w:firstLine="412"/>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承包人完成竣工退场的期限：</w:t>
      </w:r>
      <w:r w:rsidRPr="00232D74">
        <w:rPr>
          <w:rFonts w:ascii="仿宋" w:eastAsia="仿宋" w:hAnsi="仿宋" w:cs="宋体"/>
          <w:b/>
          <w:bCs/>
          <w:snapToGrid w:val="0"/>
          <w:spacing w:val="-2"/>
          <w:kern w:val="0"/>
          <w:szCs w:val="21"/>
          <w:u w:val="single"/>
        </w:rPr>
        <w:t>承包人须在工程竣工验收后</w:t>
      </w:r>
      <w:r w:rsidRPr="00232D74">
        <w:rPr>
          <w:rFonts w:ascii="仿宋" w:eastAsia="仿宋" w:hAnsi="仿宋" w:cs="宋体"/>
          <w:snapToGrid w:val="0"/>
          <w:spacing w:val="-39"/>
          <w:kern w:val="0"/>
          <w:szCs w:val="21"/>
          <w:u w:val="single"/>
        </w:rPr>
        <w:t xml:space="preserve"> </w:t>
      </w:r>
      <w:r w:rsidRPr="00232D74">
        <w:rPr>
          <w:rFonts w:ascii="仿宋" w:eastAsia="仿宋" w:hAnsi="仿宋" w:cs="宋体"/>
          <w:b/>
          <w:bCs/>
          <w:snapToGrid w:val="0"/>
          <w:spacing w:val="-2"/>
          <w:kern w:val="0"/>
          <w:szCs w:val="21"/>
          <w:u w:val="single"/>
        </w:rPr>
        <w:t>7</w:t>
      </w:r>
      <w:r w:rsidRPr="00232D74">
        <w:rPr>
          <w:rFonts w:ascii="仿宋" w:eastAsia="仿宋" w:hAnsi="仿宋" w:cs="宋体"/>
          <w:snapToGrid w:val="0"/>
          <w:spacing w:val="-40"/>
          <w:kern w:val="0"/>
          <w:szCs w:val="21"/>
          <w:u w:val="single"/>
        </w:rPr>
        <w:t xml:space="preserve"> </w:t>
      </w:r>
      <w:r w:rsidRPr="00232D74">
        <w:rPr>
          <w:rFonts w:ascii="仿宋" w:eastAsia="仿宋" w:hAnsi="仿宋" w:cs="宋体"/>
          <w:b/>
          <w:bCs/>
          <w:snapToGrid w:val="0"/>
          <w:spacing w:val="-2"/>
          <w:kern w:val="0"/>
          <w:szCs w:val="21"/>
          <w:u w:val="single"/>
        </w:rPr>
        <w:t>天内拆除</w:t>
      </w:r>
      <w:r w:rsidRPr="00232D74">
        <w:rPr>
          <w:rFonts w:ascii="仿宋" w:eastAsia="仿宋" w:hAnsi="仿宋" w:cs="宋体"/>
          <w:b/>
          <w:bCs/>
          <w:snapToGrid w:val="0"/>
          <w:spacing w:val="-3"/>
          <w:kern w:val="0"/>
          <w:szCs w:val="21"/>
          <w:u w:val="single"/>
        </w:rPr>
        <w:t>现场所有临时设施。包</w:t>
      </w:r>
      <w:r w:rsidRPr="00232D74">
        <w:rPr>
          <w:rFonts w:ascii="仿宋" w:eastAsia="仿宋" w:hAnsi="仿宋" w:cs="宋体"/>
          <w:b/>
          <w:bCs/>
          <w:snapToGrid w:val="0"/>
          <w:spacing w:val="-2"/>
          <w:kern w:val="0"/>
          <w:szCs w:val="21"/>
          <w:u w:val="single"/>
        </w:rPr>
        <w:t>括所有的建筑垃圾及剩余材料全部清运出现场的费。清理标</w:t>
      </w:r>
      <w:r w:rsidRPr="00232D74">
        <w:rPr>
          <w:rFonts w:ascii="仿宋" w:eastAsia="仿宋" w:hAnsi="仿宋" w:cs="宋体"/>
          <w:b/>
          <w:bCs/>
          <w:snapToGrid w:val="0"/>
          <w:spacing w:val="-3"/>
          <w:kern w:val="0"/>
          <w:szCs w:val="21"/>
          <w:u w:val="single"/>
        </w:rPr>
        <w:t>准应得到发包人认可，否则，如发生相关费用则由发包人按实际发生费用的</w:t>
      </w:r>
      <w:r w:rsidRPr="00232D74">
        <w:rPr>
          <w:rFonts w:ascii="仿宋" w:eastAsia="仿宋" w:hAnsi="仿宋" w:cs="宋体"/>
          <w:snapToGrid w:val="0"/>
          <w:spacing w:val="-32"/>
          <w:kern w:val="0"/>
          <w:szCs w:val="21"/>
          <w:u w:val="single"/>
        </w:rPr>
        <w:t xml:space="preserve"> </w:t>
      </w:r>
      <w:r w:rsidRPr="00232D74">
        <w:rPr>
          <w:rFonts w:ascii="仿宋" w:eastAsia="仿宋" w:hAnsi="仿宋" w:cs="宋体"/>
          <w:b/>
          <w:bCs/>
          <w:snapToGrid w:val="0"/>
          <w:spacing w:val="-3"/>
          <w:kern w:val="0"/>
          <w:szCs w:val="21"/>
          <w:u w:val="single"/>
        </w:rPr>
        <w:t>2</w:t>
      </w:r>
      <w:r w:rsidRPr="00232D74">
        <w:rPr>
          <w:rFonts w:ascii="仿宋" w:eastAsia="仿宋" w:hAnsi="仿宋" w:cs="宋体"/>
          <w:snapToGrid w:val="0"/>
          <w:spacing w:val="-44"/>
          <w:kern w:val="0"/>
          <w:szCs w:val="21"/>
          <w:u w:val="single"/>
        </w:rPr>
        <w:t xml:space="preserve"> </w:t>
      </w:r>
      <w:proofErr w:type="gramStart"/>
      <w:r w:rsidRPr="00232D74">
        <w:rPr>
          <w:rFonts w:ascii="仿宋" w:eastAsia="仿宋" w:hAnsi="仿宋" w:cs="宋体"/>
          <w:b/>
          <w:bCs/>
          <w:snapToGrid w:val="0"/>
          <w:spacing w:val="-3"/>
          <w:kern w:val="0"/>
          <w:szCs w:val="21"/>
          <w:u w:val="single"/>
        </w:rPr>
        <w:t>倍</w:t>
      </w:r>
      <w:proofErr w:type="gramEnd"/>
      <w:r w:rsidRPr="00232D74">
        <w:rPr>
          <w:rFonts w:ascii="仿宋" w:eastAsia="仿宋" w:hAnsi="仿宋" w:cs="宋体"/>
          <w:b/>
          <w:bCs/>
          <w:snapToGrid w:val="0"/>
          <w:spacing w:val="-3"/>
          <w:kern w:val="0"/>
          <w:szCs w:val="21"/>
          <w:u w:val="single"/>
        </w:rPr>
        <w:t>及以上在工程结算价款中扣除。环卫等部门预收保证</w:t>
      </w:r>
      <w:r w:rsidRPr="00232D74">
        <w:rPr>
          <w:rFonts w:ascii="仿宋" w:eastAsia="仿宋" w:hAnsi="仿宋" w:cs="宋体"/>
          <w:b/>
          <w:bCs/>
          <w:snapToGrid w:val="0"/>
          <w:spacing w:val="-2"/>
          <w:kern w:val="0"/>
          <w:szCs w:val="21"/>
          <w:u w:val="single"/>
        </w:rPr>
        <w:t>金由承包人负责清退。</w:t>
      </w:r>
    </w:p>
    <w:p w14:paraId="50223A3D" w14:textId="77777777" w:rsidR="00D60DE8" w:rsidRPr="00232D74" w:rsidRDefault="003A2B45">
      <w:pPr>
        <w:widowControl/>
        <w:autoSpaceDE w:val="0"/>
        <w:autoSpaceDN w:val="0"/>
        <w:adjustRightInd w:val="0"/>
        <w:snapToGrid w:val="0"/>
        <w:spacing w:line="360" w:lineRule="auto"/>
        <w:ind w:firstLineChars="200" w:firstLine="414"/>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2"/>
          <w:kern w:val="0"/>
          <w:szCs w:val="21"/>
          <w:u w:val="single"/>
        </w:rPr>
        <w:t>竣工日期以验收合格当日的竣工验收报告日期为准</w:t>
      </w:r>
      <w:r w:rsidRPr="00232D74">
        <w:rPr>
          <w:rFonts w:ascii="仿宋" w:eastAsia="仿宋" w:hAnsi="仿宋" w:cs="宋体"/>
          <w:b/>
          <w:bCs/>
          <w:snapToGrid w:val="0"/>
          <w:spacing w:val="-3"/>
          <w:kern w:val="0"/>
          <w:szCs w:val="21"/>
          <w:u w:val="single"/>
        </w:rPr>
        <w:t>，工程竣工验收人员全部撤离现场后仍然</w:t>
      </w:r>
      <w:r w:rsidRPr="00232D74">
        <w:rPr>
          <w:rFonts w:ascii="仿宋" w:eastAsia="仿宋" w:hAnsi="仿宋" w:cs="宋体"/>
          <w:b/>
          <w:bCs/>
          <w:snapToGrid w:val="0"/>
          <w:spacing w:val="-2"/>
          <w:kern w:val="0"/>
          <w:szCs w:val="21"/>
          <w:u w:val="single"/>
        </w:rPr>
        <w:t>有配合监理和审计工作的义务，并能及时处理现场事务</w:t>
      </w:r>
      <w:r w:rsidRPr="00232D74">
        <w:rPr>
          <w:rFonts w:ascii="仿宋" w:eastAsia="仿宋" w:hAnsi="仿宋" w:cs="宋体"/>
          <w:b/>
          <w:bCs/>
          <w:snapToGrid w:val="0"/>
          <w:spacing w:val="-2"/>
          <w:kern w:val="0"/>
          <w:szCs w:val="21"/>
        </w:rPr>
        <w:t>。</w:t>
      </w:r>
    </w:p>
    <w:p w14:paraId="4C210609" w14:textId="77777777" w:rsidR="00D60DE8" w:rsidRPr="00232D74" w:rsidRDefault="003A2B45">
      <w:pPr>
        <w:widowControl/>
        <w:autoSpaceDE w:val="0"/>
        <w:autoSpaceDN w:val="0"/>
        <w:adjustRightInd w:val="0"/>
        <w:snapToGrid w:val="0"/>
        <w:spacing w:line="360" w:lineRule="auto"/>
        <w:ind w:firstLineChars="200" w:firstLine="422"/>
        <w:jc w:val="left"/>
        <w:textAlignment w:val="baseline"/>
        <w:rPr>
          <w:rFonts w:ascii="仿宋" w:eastAsia="仿宋" w:hAnsi="仿宋" w:cs="Arial" w:hint="eastAsia"/>
          <w:snapToGrid w:val="0"/>
          <w:kern w:val="0"/>
          <w:szCs w:val="21"/>
        </w:rPr>
      </w:pPr>
      <w:r w:rsidRPr="00232D74">
        <w:rPr>
          <w:rFonts w:ascii="仿宋" w:eastAsia="仿宋" w:hAnsi="仿宋" w:cs="宋体"/>
          <w:b/>
          <w:bCs/>
          <w:snapToGrid w:val="0"/>
          <w:kern w:val="0"/>
          <w:szCs w:val="21"/>
          <w:u w:val="single"/>
        </w:rPr>
        <w:t>工日期以验收合格当日的竣工验收报告日期为准，工程竣工验收后（发包</w:t>
      </w:r>
      <w:r w:rsidRPr="00232D74">
        <w:rPr>
          <w:rFonts w:ascii="仿宋" w:eastAsia="仿宋" w:hAnsi="仿宋" w:cs="宋体"/>
          <w:b/>
          <w:bCs/>
          <w:snapToGrid w:val="0"/>
          <w:spacing w:val="-1"/>
          <w:kern w:val="0"/>
          <w:szCs w:val="21"/>
          <w:u w:val="single"/>
        </w:rPr>
        <w:t>人批准的除外</w:t>
      </w:r>
      <w:r w:rsidRPr="00232D74">
        <w:rPr>
          <w:rFonts w:ascii="仿宋" w:eastAsia="仿宋" w:hAnsi="仿宋" w:cs="宋体"/>
          <w:b/>
          <w:bCs/>
          <w:snapToGrid w:val="0"/>
          <w:spacing w:val="-22"/>
          <w:kern w:val="0"/>
          <w:szCs w:val="21"/>
          <w:u w:val="single"/>
        </w:rPr>
        <w:t>），</w:t>
      </w:r>
      <w:r w:rsidRPr="00232D74">
        <w:rPr>
          <w:rFonts w:ascii="仿宋" w:eastAsia="仿宋" w:hAnsi="仿宋" w:cs="宋体"/>
          <w:b/>
          <w:bCs/>
          <w:snapToGrid w:val="0"/>
          <w:spacing w:val="-2"/>
          <w:kern w:val="0"/>
          <w:szCs w:val="21"/>
          <w:u w:val="single"/>
        </w:rPr>
        <w:t>承包人的管理、施工人员，材料、设备必须在十天内全部退出现场</w:t>
      </w:r>
      <w:r w:rsidRPr="00232D74">
        <w:rPr>
          <w:rFonts w:ascii="仿宋" w:eastAsia="仿宋" w:hAnsi="仿宋" w:cs="宋体"/>
          <w:b/>
          <w:bCs/>
          <w:snapToGrid w:val="0"/>
          <w:spacing w:val="-3"/>
          <w:kern w:val="0"/>
          <w:szCs w:val="21"/>
          <w:u w:val="single"/>
        </w:rPr>
        <w:t>；建筑、生活垃圾应随时清理</w:t>
      </w:r>
      <w:r w:rsidRPr="00232D74">
        <w:rPr>
          <w:rFonts w:ascii="仿宋" w:eastAsia="仿宋" w:hAnsi="仿宋" w:cs="宋体"/>
          <w:b/>
          <w:bCs/>
          <w:snapToGrid w:val="0"/>
          <w:spacing w:val="-2"/>
          <w:kern w:val="0"/>
          <w:szCs w:val="21"/>
          <w:u w:val="single"/>
        </w:rPr>
        <w:t>出现场，确保场地清洁。人员全部撤离现场后仍然有配合监</w:t>
      </w:r>
      <w:r w:rsidRPr="00232D74">
        <w:rPr>
          <w:rFonts w:ascii="仿宋" w:eastAsia="仿宋" w:hAnsi="仿宋" w:cs="宋体"/>
          <w:b/>
          <w:bCs/>
          <w:snapToGrid w:val="0"/>
          <w:spacing w:val="-3"/>
          <w:kern w:val="0"/>
          <w:szCs w:val="21"/>
          <w:u w:val="single"/>
        </w:rPr>
        <w:t>理和审计工作的义务，并能及时处理现场事务。</w:t>
      </w:r>
    </w:p>
    <w:p w14:paraId="29F152E0" w14:textId="77777777" w:rsidR="00D60DE8" w:rsidRPr="00232D74" w:rsidRDefault="003A2B45">
      <w:pPr>
        <w:widowControl/>
        <w:kinsoku w:val="0"/>
        <w:autoSpaceDE w:val="0"/>
        <w:autoSpaceDN w:val="0"/>
        <w:adjustRightInd w:val="0"/>
        <w:snapToGrid w:val="0"/>
        <w:spacing w:line="360" w:lineRule="auto"/>
        <w:ind w:firstLineChars="200" w:firstLine="414"/>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2"/>
          <w:kern w:val="0"/>
          <w:szCs w:val="21"/>
          <w:u w:val="single"/>
        </w:rPr>
        <w:t>承包人在离场前必须做好卫生保洁工作，达到发包人可以立即进驻办公的卫生要求。</w:t>
      </w:r>
    </w:p>
    <w:p w14:paraId="2A05196B" w14:textId="77777777" w:rsidR="00D60DE8" w:rsidRPr="00232D74" w:rsidRDefault="003A2B45">
      <w:pPr>
        <w:widowControl/>
        <w:kinsoku w:val="0"/>
        <w:autoSpaceDE w:val="0"/>
        <w:autoSpaceDN w:val="0"/>
        <w:adjustRightInd w:val="0"/>
        <w:snapToGrid w:val="0"/>
        <w:spacing w:line="360" w:lineRule="auto"/>
        <w:ind w:firstLineChars="200" w:firstLine="400"/>
        <w:jc w:val="left"/>
        <w:textAlignment w:val="baseline"/>
        <w:outlineLvl w:val="2"/>
        <w:rPr>
          <w:rFonts w:ascii="仿宋" w:eastAsia="仿宋" w:hAnsi="仿宋" w:cs="宋体" w:hint="eastAsia"/>
          <w:snapToGrid w:val="0"/>
          <w:kern w:val="0"/>
          <w:szCs w:val="21"/>
        </w:rPr>
      </w:pPr>
      <w:r w:rsidRPr="00232D74">
        <w:rPr>
          <w:rFonts w:ascii="仿宋" w:eastAsia="仿宋" w:hAnsi="仿宋" w:cs="宋体"/>
          <w:snapToGrid w:val="0"/>
          <w:spacing w:val="-5"/>
          <w:kern w:val="0"/>
          <w:szCs w:val="21"/>
        </w:rPr>
        <w:t>14.</w:t>
      </w:r>
      <w:r w:rsidRPr="00232D74">
        <w:rPr>
          <w:rFonts w:ascii="仿宋" w:eastAsia="仿宋" w:hAnsi="仿宋" w:cs="宋体"/>
          <w:snapToGrid w:val="0"/>
          <w:spacing w:val="13"/>
          <w:kern w:val="0"/>
          <w:szCs w:val="21"/>
        </w:rPr>
        <w:t xml:space="preserve"> </w:t>
      </w:r>
      <w:r w:rsidRPr="00232D74">
        <w:rPr>
          <w:rFonts w:ascii="仿宋" w:eastAsia="仿宋" w:hAnsi="仿宋" w:cs="宋体"/>
          <w:snapToGrid w:val="0"/>
          <w:spacing w:val="-5"/>
          <w:kern w:val="0"/>
          <w:szCs w:val="21"/>
        </w:rPr>
        <w:t>竣工结算</w:t>
      </w:r>
    </w:p>
    <w:p w14:paraId="20ACE0A2"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14.1 竣工结算申请</w:t>
      </w:r>
    </w:p>
    <w:p w14:paraId="23327AA0"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承包人提交竣工结算申请单的期限：</w:t>
      </w:r>
      <w:r w:rsidRPr="00232D74">
        <w:rPr>
          <w:rFonts w:ascii="仿宋" w:eastAsia="仿宋" w:hAnsi="仿宋" w:cs="宋体"/>
          <w:b/>
          <w:bCs/>
          <w:snapToGrid w:val="0"/>
          <w:spacing w:val="-1"/>
          <w:kern w:val="0"/>
          <w:szCs w:val="21"/>
          <w:u w:val="single"/>
        </w:rPr>
        <w:t>按通用条款执行</w:t>
      </w:r>
      <w:r w:rsidRPr="00232D74">
        <w:rPr>
          <w:rFonts w:ascii="仿宋" w:eastAsia="仿宋" w:hAnsi="仿宋" w:cs="宋体"/>
          <w:snapToGrid w:val="0"/>
          <w:spacing w:val="-1"/>
          <w:kern w:val="0"/>
          <w:szCs w:val="21"/>
        </w:rPr>
        <w:t>。</w:t>
      </w:r>
    </w:p>
    <w:p w14:paraId="62970272" w14:textId="77777777" w:rsidR="00D60DE8" w:rsidRPr="00232D74" w:rsidRDefault="003A2B45">
      <w:pPr>
        <w:widowControl/>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竣工结算申请单应包括的内容：</w:t>
      </w:r>
      <w:r w:rsidRPr="00232D74">
        <w:rPr>
          <w:rFonts w:ascii="仿宋" w:eastAsia="仿宋" w:hAnsi="仿宋" w:cs="宋体"/>
          <w:b/>
          <w:bCs/>
          <w:snapToGrid w:val="0"/>
          <w:spacing w:val="-2"/>
          <w:kern w:val="0"/>
          <w:szCs w:val="21"/>
          <w:u w:val="single"/>
        </w:rPr>
        <w:t>提供经监理工程师审查通过的四套完整的竣工图和竣工结算及其他资料，承包人提供的所有资料必须满足工程备案、审计以及</w:t>
      </w:r>
      <w:r w:rsidRPr="00232D74">
        <w:rPr>
          <w:rFonts w:ascii="仿宋" w:eastAsia="仿宋" w:hAnsi="仿宋" w:cs="宋体"/>
          <w:b/>
          <w:bCs/>
          <w:snapToGrid w:val="0"/>
          <w:spacing w:val="-3"/>
          <w:kern w:val="0"/>
          <w:szCs w:val="21"/>
          <w:u w:val="single"/>
        </w:rPr>
        <w:t>文物主管部门的要求，否则按每迟一日向发包人支付</w:t>
      </w:r>
      <w:r w:rsidRPr="00232D74">
        <w:rPr>
          <w:rFonts w:ascii="仿宋" w:eastAsia="仿宋" w:hAnsi="仿宋" w:cs="宋体"/>
          <w:snapToGrid w:val="0"/>
          <w:spacing w:val="-34"/>
          <w:kern w:val="0"/>
          <w:szCs w:val="21"/>
          <w:u w:val="single"/>
        </w:rPr>
        <w:t xml:space="preserve"> </w:t>
      </w:r>
      <w:r w:rsidRPr="00232D74">
        <w:rPr>
          <w:rFonts w:ascii="仿宋" w:eastAsia="仿宋" w:hAnsi="仿宋" w:cs="宋体"/>
          <w:b/>
          <w:bCs/>
          <w:snapToGrid w:val="0"/>
          <w:spacing w:val="-3"/>
          <w:kern w:val="0"/>
          <w:szCs w:val="21"/>
          <w:u w:val="single"/>
        </w:rPr>
        <w:t>2000</w:t>
      </w:r>
      <w:r w:rsidRPr="00232D74">
        <w:rPr>
          <w:rFonts w:ascii="仿宋" w:eastAsia="仿宋" w:hAnsi="仿宋" w:cs="宋体"/>
          <w:snapToGrid w:val="0"/>
          <w:spacing w:val="-42"/>
          <w:kern w:val="0"/>
          <w:szCs w:val="21"/>
          <w:u w:val="single"/>
        </w:rPr>
        <w:t xml:space="preserve"> </w:t>
      </w:r>
      <w:r w:rsidRPr="00232D74">
        <w:rPr>
          <w:rFonts w:ascii="仿宋" w:eastAsia="仿宋" w:hAnsi="仿宋" w:cs="宋体"/>
          <w:b/>
          <w:bCs/>
          <w:snapToGrid w:val="0"/>
          <w:spacing w:val="-3"/>
          <w:kern w:val="0"/>
          <w:szCs w:val="21"/>
          <w:u w:val="single"/>
        </w:rPr>
        <w:t>元/天的违约金，同时发包人可拒绝递交审计或延期审计，由此带来</w:t>
      </w:r>
      <w:r w:rsidRPr="00232D74">
        <w:rPr>
          <w:rFonts w:ascii="仿宋" w:eastAsia="仿宋" w:hAnsi="仿宋" w:cs="宋体"/>
          <w:b/>
          <w:bCs/>
          <w:snapToGrid w:val="0"/>
          <w:spacing w:val="-2"/>
          <w:kern w:val="0"/>
          <w:szCs w:val="21"/>
          <w:u w:val="single"/>
        </w:rPr>
        <w:t>的一切后果由承包人承担。A</w:t>
      </w:r>
      <w:r w:rsidRPr="00232D74">
        <w:rPr>
          <w:rFonts w:ascii="仿宋" w:eastAsia="仿宋" w:hAnsi="仿宋" w:cs="宋体"/>
          <w:snapToGrid w:val="0"/>
          <w:spacing w:val="-31"/>
          <w:kern w:val="0"/>
          <w:szCs w:val="21"/>
          <w:u w:val="single"/>
        </w:rPr>
        <w:t xml:space="preserve"> </w:t>
      </w:r>
      <w:r w:rsidRPr="00232D74">
        <w:rPr>
          <w:rFonts w:ascii="仿宋" w:eastAsia="仿宋" w:hAnsi="仿宋" w:cs="宋体"/>
          <w:b/>
          <w:bCs/>
          <w:snapToGrid w:val="0"/>
          <w:spacing w:val="-2"/>
          <w:kern w:val="0"/>
          <w:szCs w:val="21"/>
          <w:u w:val="single"/>
        </w:rPr>
        <w:t>施工中没有设计变更，施工后由承包人在发包人提供的施工图纸上加盖竣工图章，提交发包人；B</w:t>
      </w:r>
      <w:r w:rsidRPr="00232D74">
        <w:rPr>
          <w:rFonts w:ascii="仿宋" w:eastAsia="仿宋" w:hAnsi="仿宋" w:cs="宋体"/>
          <w:snapToGrid w:val="0"/>
          <w:spacing w:val="-30"/>
          <w:kern w:val="0"/>
          <w:szCs w:val="21"/>
          <w:u w:val="single"/>
        </w:rPr>
        <w:t xml:space="preserve"> </w:t>
      </w:r>
      <w:r w:rsidRPr="00232D74">
        <w:rPr>
          <w:rFonts w:ascii="仿宋" w:eastAsia="仿宋" w:hAnsi="仿宋" w:cs="宋体"/>
          <w:b/>
          <w:bCs/>
          <w:snapToGrid w:val="0"/>
          <w:spacing w:val="-2"/>
          <w:kern w:val="0"/>
          <w:szCs w:val="21"/>
          <w:u w:val="single"/>
        </w:rPr>
        <w:t>施工中对原设计中变更较多，原施工图难于作为竣工图，应由设</w:t>
      </w:r>
      <w:r w:rsidRPr="00232D74">
        <w:rPr>
          <w:rFonts w:ascii="仿宋" w:eastAsia="仿宋" w:hAnsi="仿宋" w:cs="宋体"/>
          <w:b/>
          <w:bCs/>
          <w:snapToGrid w:val="0"/>
          <w:spacing w:val="-1"/>
          <w:kern w:val="0"/>
          <w:szCs w:val="21"/>
          <w:u w:val="single"/>
        </w:rPr>
        <w:t>计单位重新绘制图纸，承包人加盖竣工图章后交给发包人。并经发包人确认后报审计单位审计。</w:t>
      </w:r>
    </w:p>
    <w:p w14:paraId="5645C3B4"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14.2 竣工结算审核</w:t>
      </w:r>
    </w:p>
    <w:p w14:paraId="4D71A6A2"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发包人审批竣工付款申请单的期限：</w:t>
      </w:r>
      <w:r w:rsidRPr="00232D74">
        <w:rPr>
          <w:rFonts w:ascii="仿宋" w:eastAsia="仿宋" w:hAnsi="仿宋" w:cs="宋体"/>
          <w:snapToGrid w:val="0"/>
          <w:spacing w:val="-2"/>
          <w:kern w:val="0"/>
          <w:szCs w:val="21"/>
          <w:u w:val="single"/>
        </w:rPr>
        <w:t xml:space="preserve"> </w:t>
      </w:r>
      <w:r w:rsidRPr="00232D74">
        <w:rPr>
          <w:rFonts w:ascii="仿宋" w:eastAsia="仿宋" w:hAnsi="仿宋" w:cs="宋体"/>
          <w:b/>
          <w:bCs/>
          <w:snapToGrid w:val="0"/>
          <w:spacing w:val="-2"/>
          <w:kern w:val="0"/>
          <w:szCs w:val="21"/>
          <w:u w:val="single"/>
        </w:rPr>
        <w:t>/</w:t>
      </w:r>
      <w:r w:rsidRPr="00232D74">
        <w:rPr>
          <w:rFonts w:ascii="仿宋" w:eastAsia="仿宋" w:hAnsi="仿宋" w:cs="宋体"/>
          <w:snapToGrid w:val="0"/>
          <w:spacing w:val="-2"/>
          <w:kern w:val="0"/>
          <w:szCs w:val="21"/>
          <w:u w:val="single"/>
        </w:rPr>
        <w:t xml:space="preserve"> </w:t>
      </w:r>
      <w:r w:rsidRPr="00232D74">
        <w:rPr>
          <w:rFonts w:ascii="仿宋" w:eastAsia="仿宋" w:hAnsi="仿宋" w:cs="宋体"/>
          <w:snapToGrid w:val="0"/>
          <w:spacing w:val="-2"/>
          <w:kern w:val="0"/>
          <w:szCs w:val="21"/>
        </w:rPr>
        <w:t>。</w:t>
      </w:r>
      <w:r w:rsidRPr="00232D74">
        <w:rPr>
          <w:rFonts w:ascii="仿宋" w:eastAsia="仿宋" w:hAnsi="仿宋" w:cs="宋体"/>
          <w:snapToGrid w:val="0"/>
          <w:kern w:val="0"/>
          <w:szCs w:val="21"/>
        </w:rPr>
        <w:t xml:space="preserve"> </w:t>
      </w:r>
    </w:p>
    <w:p w14:paraId="1C127151"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发包人完成竣工付款的期限：</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b/>
          <w:bCs/>
          <w:snapToGrid w:val="0"/>
          <w:spacing w:val="-1"/>
          <w:kern w:val="0"/>
          <w:szCs w:val="21"/>
          <w:u w:val="single"/>
        </w:rPr>
        <w:t>/</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snapToGrid w:val="0"/>
          <w:spacing w:val="-1"/>
          <w:kern w:val="0"/>
          <w:szCs w:val="21"/>
        </w:rPr>
        <w:t>。</w:t>
      </w:r>
    </w:p>
    <w:p w14:paraId="0A91E973"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关于竣工付款证书异议部分复核的方式和程序：</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b/>
          <w:bCs/>
          <w:snapToGrid w:val="0"/>
          <w:spacing w:val="-1"/>
          <w:kern w:val="0"/>
          <w:szCs w:val="21"/>
          <w:u w:val="single"/>
        </w:rPr>
        <w:t>/</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b/>
          <w:bCs/>
          <w:snapToGrid w:val="0"/>
          <w:spacing w:val="-1"/>
          <w:kern w:val="0"/>
          <w:szCs w:val="21"/>
        </w:rPr>
        <w:t>。</w:t>
      </w:r>
    </w:p>
    <w:p w14:paraId="1AB59D06" w14:textId="77777777" w:rsidR="00D60DE8" w:rsidRPr="00232D74" w:rsidRDefault="003A2B45">
      <w:pPr>
        <w:widowControl/>
        <w:kinsoku w:val="0"/>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14.4 最终结清</w:t>
      </w:r>
    </w:p>
    <w:p w14:paraId="4455A427"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14.4.1 最终结清申请单</w:t>
      </w:r>
    </w:p>
    <w:p w14:paraId="2487561E"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spacing w:val="2"/>
          <w:kern w:val="0"/>
          <w:szCs w:val="21"/>
        </w:rPr>
      </w:pPr>
      <w:r w:rsidRPr="00232D74">
        <w:rPr>
          <w:rFonts w:ascii="仿宋" w:eastAsia="仿宋" w:hAnsi="仿宋" w:cs="宋体"/>
          <w:snapToGrid w:val="0"/>
          <w:spacing w:val="-2"/>
          <w:kern w:val="0"/>
          <w:szCs w:val="21"/>
        </w:rPr>
        <w:t>承包人提交最终结清申请单的份数：</w:t>
      </w:r>
      <w:r w:rsidRPr="00232D74">
        <w:rPr>
          <w:rFonts w:ascii="仿宋" w:eastAsia="仿宋" w:hAnsi="仿宋" w:cs="宋体"/>
          <w:snapToGrid w:val="0"/>
          <w:spacing w:val="-2"/>
          <w:kern w:val="0"/>
          <w:szCs w:val="21"/>
          <w:u w:val="single"/>
        </w:rPr>
        <w:t xml:space="preserve">  </w:t>
      </w:r>
      <w:r w:rsidRPr="00232D74">
        <w:rPr>
          <w:rFonts w:ascii="仿宋" w:eastAsia="仿宋" w:hAnsi="仿宋" w:cs="宋体"/>
          <w:b/>
          <w:bCs/>
          <w:snapToGrid w:val="0"/>
          <w:spacing w:val="-2"/>
          <w:kern w:val="0"/>
          <w:szCs w:val="21"/>
          <w:u w:val="single"/>
        </w:rPr>
        <w:t>/</w:t>
      </w:r>
      <w:r w:rsidRPr="00232D74">
        <w:rPr>
          <w:rFonts w:ascii="仿宋" w:eastAsia="仿宋" w:hAnsi="仿宋" w:cs="宋体"/>
          <w:snapToGrid w:val="0"/>
          <w:spacing w:val="-2"/>
          <w:kern w:val="0"/>
          <w:szCs w:val="21"/>
          <w:u w:val="single"/>
        </w:rPr>
        <w:t xml:space="preserve"> </w:t>
      </w:r>
      <w:r w:rsidRPr="00232D74">
        <w:rPr>
          <w:rFonts w:ascii="仿宋" w:eastAsia="仿宋" w:hAnsi="仿宋" w:cs="宋体"/>
          <w:b/>
          <w:bCs/>
          <w:snapToGrid w:val="0"/>
          <w:spacing w:val="-2"/>
          <w:kern w:val="0"/>
          <w:szCs w:val="21"/>
        </w:rPr>
        <w:t>。</w:t>
      </w:r>
      <w:r w:rsidRPr="00232D74">
        <w:rPr>
          <w:rFonts w:ascii="仿宋" w:eastAsia="仿宋" w:hAnsi="仿宋" w:cs="宋体"/>
          <w:snapToGrid w:val="0"/>
          <w:spacing w:val="2"/>
          <w:kern w:val="0"/>
          <w:szCs w:val="21"/>
        </w:rPr>
        <w:t xml:space="preserve"> </w:t>
      </w:r>
    </w:p>
    <w:p w14:paraId="76FF9097"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承包人提交最终结算申请单的期限：</w:t>
      </w:r>
      <w:r w:rsidRPr="00232D74">
        <w:rPr>
          <w:rFonts w:ascii="仿宋" w:eastAsia="仿宋" w:hAnsi="仿宋" w:cs="宋体"/>
          <w:snapToGrid w:val="0"/>
          <w:spacing w:val="-2"/>
          <w:kern w:val="0"/>
          <w:szCs w:val="21"/>
          <w:u w:val="single"/>
        </w:rPr>
        <w:t xml:space="preserve">  </w:t>
      </w:r>
      <w:r w:rsidRPr="00232D74">
        <w:rPr>
          <w:rFonts w:ascii="仿宋" w:eastAsia="仿宋" w:hAnsi="仿宋" w:cs="宋体"/>
          <w:b/>
          <w:bCs/>
          <w:snapToGrid w:val="0"/>
          <w:spacing w:val="-2"/>
          <w:kern w:val="0"/>
          <w:szCs w:val="21"/>
          <w:u w:val="single"/>
        </w:rPr>
        <w:t>/</w:t>
      </w:r>
      <w:r w:rsidRPr="00232D74">
        <w:rPr>
          <w:rFonts w:ascii="仿宋" w:eastAsia="仿宋" w:hAnsi="仿宋" w:cs="宋体"/>
          <w:snapToGrid w:val="0"/>
          <w:spacing w:val="-2"/>
          <w:kern w:val="0"/>
          <w:szCs w:val="21"/>
          <w:u w:val="single"/>
        </w:rPr>
        <w:t xml:space="preserve"> </w:t>
      </w:r>
      <w:r w:rsidRPr="00232D74">
        <w:rPr>
          <w:rFonts w:ascii="仿宋" w:eastAsia="仿宋" w:hAnsi="仿宋" w:cs="宋体"/>
          <w:b/>
          <w:bCs/>
          <w:snapToGrid w:val="0"/>
          <w:spacing w:val="-2"/>
          <w:kern w:val="0"/>
          <w:szCs w:val="21"/>
        </w:rPr>
        <w:t>。</w:t>
      </w:r>
    </w:p>
    <w:p w14:paraId="455AECF0"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14.4.2 最终结清证书和支付</w:t>
      </w:r>
    </w:p>
    <w:p w14:paraId="4C40853C" w14:textId="77777777" w:rsidR="00D60DE8" w:rsidRPr="00232D74" w:rsidRDefault="003A2B45">
      <w:pPr>
        <w:widowControl/>
        <w:kinsoku w:val="0"/>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rPr>
      </w:pPr>
      <w:r w:rsidRPr="00232D74">
        <w:rPr>
          <w:rFonts w:ascii="仿宋" w:eastAsia="仿宋" w:hAnsi="仿宋" w:cs="宋体"/>
          <w:snapToGrid w:val="0"/>
          <w:kern w:val="0"/>
          <w:szCs w:val="21"/>
        </w:rPr>
        <w:t>（1）发包人完成最终结清申请单的审批并颁</w:t>
      </w:r>
      <w:r w:rsidRPr="00232D74">
        <w:rPr>
          <w:rFonts w:ascii="仿宋" w:eastAsia="仿宋" w:hAnsi="仿宋" w:cs="宋体"/>
          <w:snapToGrid w:val="0"/>
          <w:spacing w:val="-1"/>
          <w:kern w:val="0"/>
          <w:szCs w:val="21"/>
        </w:rPr>
        <w:t>发最终结清证书的期限：</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b/>
          <w:bCs/>
          <w:snapToGrid w:val="0"/>
          <w:spacing w:val="-1"/>
          <w:kern w:val="0"/>
          <w:szCs w:val="21"/>
          <w:u w:val="single"/>
        </w:rPr>
        <w:t>/</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b/>
          <w:bCs/>
          <w:snapToGrid w:val="0"/>
          <w:spacing w:val="-1"/>
          <w:kern w:val="0"/>
          <w:szCs w:val="21"/>
        </w:rPr>
        <w:t>。</w:t>
      </w:r>
    </w:p>
    <w:p w14:paraId="624424AA"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（2）发包人完成支付的期限：</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b/>
          <w:bCs/>
          <w:snapToGrid w:val="0"/>
          <w:spacing w:val="-1"/>
          <w:kern w:val="0"/>
          <w:szCs w:val="21"/>
          <w:u w:val="single"/>
        </w:rPr>
        <w:t>/</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b/>
          <w:bCs/>
          <w:snapToGrid w:val="0"/>
          <w:spacing w:val="-1"/>
          <w:kern w:val="0"/>
          <w:szCs w:val="21"/>
        </w:rPr>
        <w:t>。</w:t>
      </w:r>
    </w:p>
    <w:p w14:paraId="6B3F6DBD"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outlineLvl w:val="2"/>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15. 缺陷责任期与保修</w:t>
      </w:r>
    </w:p>
    <w:p w14:paraId="7B61DFA5" w14:textId="77777777" w:rsidR="00D60DE8" w:rsidRPr="00232D74" w:rsidRDefault="003A2B45">
      <w:pPr>
        <w:widowControl/>
        <w:kinsoku w:val="0"/>
        <w:autoSpaceDE w:val="0"/>
        <w:autoSpaceDN w:val="0"/>
        <w:adjustRightInd w:val="0"/>
        <w:snapToGrid w:val="0"/>
        <w:spacing w:line="360" w:lineRule="auto"/>
        <w:ind w:firstLineChars="200" w:firstLine="404"/>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4"/>
          <w:kern w:val="0"/>
          <w:szCs w:val="21"/>
        </w:rPr>
        <w:t>15.2</w:t>
      </w:r>
      <w:r w:rsidRPr="00232D74">
        <w:rPr>
          <w:rFonts w:ascii="仿宋" w:eastAsia="仿宋" w:hAnsi="仿宋" w:cs="宋体"/>
          <w:snapToGrid w:val="0"/>
          <w:spacing w:val="-39"/>
          <w:kern w:val="0"/>
          <w:szCs w:val="21"/>
        </w:rPr>
        <w:t xml:space="preserve"> </w:t>
      </w:r>
      <w:r w:rsidRPr="00232D74">
        <w:rPr>
          <w:rFonts w:ascii="仿宋" w:eastAsia="仿宋" w:hAnsi="仿宋" w:cs="宋体"/>
          <w:snapToGrid w:val="0"/>
          <w:spacing w:val="-4"/>
          <w:kern w:val="0"/>
          <w:szCs w:val="21"/>
        </w:rPr>
        <w:t>缺陷责任期</w:t>
      </w:r>
    </w:p>
    <w:p w14:paraId="74CDC409"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lastRenderedPageBreak/>
        <w:t>缺陷责任期的具体期限：</w:t>
      </w:r>
      <w:proofErr w:type="gramStart"/>
      <w:r w:rsidRPr="00232D74">
        <w:rPr>
          <w:rFonts w:ascii="仿宋" w:eastAsia="仿宋" w:hAnsi="仿宋" w:cs="宋体"/>
          <w:b/>
          <w:bCs/>
          <w:snapToGrid w:val="0"/>
          <w:spacing w:val="-1"/>
          <w:kern w:val="0"/>
          <w:szCs w:val="21"/>
          <w:u w:val="single"/>
        </w:rPr>
        <w:t>见工程</w:t>
      </w:r>
      <w:proofErr w:type="gramEnd"/>
      <w:r w:rsidRPr="00232D74">
        <w:rPr>
          <w:rFonts w:ascii="仿宋" w:eastAsia="仿宋" w:hAnsi="仿宋" w:cs="宋体"/>
          <w:b/>
          <w:bCs/>
          <w:snapToGrid w:val="0"/>
          <w:spacing w:val="-1"/>
          <w:kern w:val="0"/>
          <w:szCs w:val="21"/>
          <w:u w:val="single"/>
        </w:rPr>
        <w:t>质量保修书</w:t>
      </w:r>
      <w:r w:rsidRPr="00232D74">
        <w:rPr>
          <w:rFonts w:ascii="仿宋" w:eastAsia="仿宋" w:hAnsi="仿宋" w:cs="宋体"/>
          <w:snapToGrid w:val="0"/>
          <w:spacing w:val="-1"/>
          <w:kern w:val="0"/>
          <w:szCs w:val="21"/>
        </w:rPr>
        <w:t>。</w:t>
      </w:r>
    </w:p>
    <w:p w14:paraId="14E67A4B" w14:textId="77777777" w:rsidR="00D60DE8" w:rsidRPr="00232D74" w:rsidRDefault="003A2B45">
      <w:pPr>
        <w:widowControl/>
        <w:kinsoku w:val="0"/>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15.3 质量保证金</w:t>
      </w:r>
    </w:p>
    <w:p w14:paraId="68EE4DCF"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spacing w:val="-1"/>
          <w:kern w:val="0"/>
          <w:szCs w:val="21"/>
        </w:rPr>
      </w:pPr>
      <w:r w:rsidRPr="00232D74">
        <w:rPr>
          <w:rFonts w:ascii="仿宋" w:eastAsia="仿宋" w:hAnsi="仿宋" w:cs="宋体"/>
          <w:snapToGrid w:val="0"/>
          <w:spacing w:val="-1"/>
          <w:kern w:val="0"/>
          <w:szCs w:val="21"/>
        </w:rPr>
        <w:t>关于是否扣留质量保证金的约定：</w:t>
      </w:r>
      <w:r w:rsidRPr="00232D74">
        <w:rPr>
          <w:rFonts w:ascii="仿宋" w:eastAsia="仿宋" w:hAnsi="仿宋" w:cs="宋体"/>
          <w:b/>
          <w:bCs/>
          <w:snapToGrid w:val="0"/>
          <w:spacing w:val="-1"/>
          <w:kern w:val="0"/>
          <w:szCs w:val="21"/>
          <w:u w:val="single"/>
        </w:rPr>
        <w:t>是</w:t>
      </w:r>
      <w:r w:rsidRPr="00232D74">
        <w:rPr>
          <w:rFonts w:ascii="仿宋" w:eastAsia="仿宋" w:hAnsi="仿宋" w:cs="宋体"/>
          <w:snapToGrid w:val="0"/>
          <w:spacing w:val="-1"/>
          <w:kern w:val="0"/>
          <w:szCs w:val="21"/>
        </w:rPr>
        <w:t>。</w:t>
      </w:r>
    </w:p>
    <w:p w14:paraId="192BF1BE"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在工程项目竣工前，承包人按专用合同</w:t>
      </w:r>
      <w:proofErr w:type="gramStart"/>
      <w:r w:rsidRPr="00232D74">
        <w:rPr>
          <w:rFonts w:ascii="仿宋" w:eastAsia="仿宋" w:hAnsi="仿宋" w:cs="宋体"/>
          <w:snapToGrid w:val="0"/>
          <w:spacing w:val="-1"/>
          <w:kern w:val="0"/>
          <w:szCs w:val="21"/>
        </w:rPr>
        <w:t>条款第</w:t>
      </w:r>
      <w:proofErr w:type="gramEnd"/>
      <w:r w:rsidRPr="00232D74">
        <w:rPr>
          <w:rFonts w:ascii="仿宋" w:eastAsia="仿宋" w:hAnsi="仿宋" w:cs="宋体"/>
          <w:snapToGrid w:val="0"/>
          <w:spacing w:val="-31"/>
          <w:kern w:val="0"/>
          <w:szCs w:val="21"/>
        </w:rPr>
        <w:t xml:space="preserve"> </w:t>
      </w:r>
      <w:r w:rsidRPr="00232D74">
        <w:rPr>
          <w:rFonts w:ascii="仿宋" w:eastAsia="仿宋" w:hAnsi="仿宋" w:cs="宋体"/>
          <w:snapToGrid w:val="0"/>
          <w:spacing w:val="-1"/>
          <w:kern w:val="0"/>
          <w:szCs w:val="21"/>
        </w:rPr>
        <w:t>3.7</w:t>
      </w:r>
      <w:r w:rsidRPr="00232D74">
        <w:rPr>
          <w:rFonts w:ascii="仿宋" w:eastAsia="仿宋" w:hAnsi="仿宋" w:cs="宋体"/>
          <w:snapToGrid w:val="0"/>
          <w:spacing w:val="-42"/>
          <w:kern w:val="0"/>
          <w:szCs w:val="21"/>
        </w:rPr>
        <w:t xml:space="preserve"> </w:t>
      </w:r>
      <w:r w:rsidRPr="00232D74">
        <w:rPr>
          <w:rFonts w:ascii="仿宋" w:eastAsia="仿宋" w:hAnsi="仿宋" w:cs="宋体"/>
          <w:snapToGrid w:val="0"/>
          <w:spacing w:val="-1"/>
          <w:kern w:val="0"/>
          <w:szCs w:val="21"/>
        </w:rPr>
        <w:t>条</w:t>
      </w:r>
      <w:r w:rsidRPr="00232D74">
        <w:rPr>
          <w:rFonts w:ascii="仿宋" w:eastAsia="仿宋" w:hAnsi="仿宋" w:cs="宋体"/>
          <w:snapToGrid w:val="0"/>
          <w:kern w:val="0"/>
          <w:szCs w:val="21"/>
        </w:rPr>
        <w:t xml:space="preserve"> </w:t>
      </w:r>
      <w:r w:rsidRPr="00232D74">
        <w:rPr>
          <w:rFonts w:ascii="仿宋" w:eastAsia="仿宋" w:hAnsi="仿宋" w:cs="宋体"/>
          <w:snapToGrid w:val="0"/>
          <w:spacing w:val="-1"/>
          <w:kern w:val="0"/>
          <w:szCs w:val="21"/>
        </w:rPr>
        <w:t>提供履约担保的，发包人不得同时预留工程质量保证金。</w:t>
      </w:r>
    </w:p>
    <w:p w14:paraId="45E5BCF2"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15.3.1 承包人提供质量保证金的方式</w:t>
      </w:r>
      <w:r w:rsidRPr="00232D74">
        <w:rPr>
          <w:rFonts w:ascii="仿宋" w:eastAsia="仿宋" w:hAnsi="仿宋" w:cs="宋体"/>
          <w:snapToGrid w:val="0"/>
          <w:spacing w:val="18"/>
          <w:kern w:val="0"/>
          <w:szCs w:val="21"/>
        </w:rPr>
        <w:t xml:space="preserve"> </w:t>
      </w:r>
      <w:r w:rsidRPr="00232D74">
        <w:rPr>
          <w:rFonts w:ascii="仿宋" w:eastAsia="仿宋" w:hAnsi="仿宋" w:cs="宋体"/>
          <w:snapToGrid w:val="0"/>
          <w:spacing w:val="-1"/>
          <w:kern w:val="0"/>
          <w:szCs w:val="21"/>
        </w:rPr>
        <w:t>质量保证金采用以下第</w:t>
      </w:r>
      <w:r w:rsidRPr="00232D74">
        <w:rPr>
          <w:rFonts w:ascii="仿宋" w:eastAsia="仿宋" w:hAnsi="仿宋" w:cs="宋体"/>
          <w:snapToGrid w:val="0"/>
          <w:spacing w:val="-1"/>
          <w:kern w:val="0"/>
          <w:szCs w:val="21"/>
          <w:u w:val="single"/>
        </w:rPr>
        <w:t xml:space="preserve"> 2 </w:t>
      </w:r>
      <w:r w:rsidRPr="00232D74">
        <w:rPr>
          <w:rFonts w:ascii="仿宋" w:eastAsia="仿宋" w:hAnsi="仿宋" w:cs="宋体"/>
          <w:snapToGrid w:val="0"/>
          <w:spacing w:val="-1"/>
          <w:kern w:val="0"/>
          <w:szCs w:val="21"/>
        </w:rPr>
        <w:t>种方式：</w:t>
      </w:r>
    </w:p>
    <w:p w14:paraId="198E6F3A"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（1）质量保证金保函，保证金额为：</w:t>
      </w:r>
      <w:r w:rsidRPr="00232D74">
        <w:rPr>
          <w:rFonts w:ascii="仿宋" w:eastAsia="仿宋" w:hAnsi="仿宋" w:cs="宋体"/>
          <w:snapToGrid w:val="0"/>
          <w:spacing w:val="-1"/>
          <w:kern w:val="0"/>
          <w:szCs w:val="21"/>
          <w:u w:val="single"/>
        </w:rPr>
        <w:t xml:space="preserve">  /  </w:t>
      </w:r>
      <w:r w:rsidRPr="00232D74">
        <w:rPr>
          <w:rFonts w:ascii="仿宋" w:eastAsia="仿宋" w:hAnsi="仿宋" w:cs="宋体"/>
          <w:snapToGrid w:val="0"/>
          <w:spacing w:val="-1"/>
          <w:kern w:val="0"/>
          <w:szCs w:val="21"/>
        </w:rPr>
        <w:t>；</w:t>
      </w:r>
    </w:p>
    <w:p w14:paraId="084DB959"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（2）</w:t>
      </w:r>
      <w:r w:rsidRPr="00232D74">
        <w:rPr>
          <w:rFonts w:ascii="仿宋" w:eastAsia="仿宋" w:hAnsi="仿宋" w:cs="宋体"/>
          <w:snapToGrid w:val="0"/>
          <w:spacing w:val="-2"/>
          <w:kern w:val="0"/>
          <w:szCs w:val="21"/>
          <w:u w:val="single"/>
        </w:rPr>
        <w:t xml:space="preserve"> 工程结算审计价</w:t>
      </w:r>
      <w:r w:rsidRPr="00232D74">
        <w:rPr>
          <w:rFonts w:ascii="仿宋" w:eastAsia="仿宋" w:hAnsi="仿宋" w:cs="宋体"/>
          <w:snapToGrid w:val="0"/>
          <w:spacing w:val="-28"/>
          <w:kern w:val="0"/>
          <w:szCs w:val="21"/>
          <w:u w:val="single"/>
        </w:rPr>
        <w:t xml:space="preserve"> </w:t>
      </w:r>
      <w:r w:rsidRPr="00232D74">
        <w:rPr>
          <w:rFonts w:ascii="仿宋" w:eastAsia="仿宋" w:hAnsi="仿宋" w:cs="宋体"/>
          <w:b/>
          <w:bCs/>
          <w:snapToGrid w:val="0"/>
          <w:spacing w:val="-2"/>
          <w:kern w:val="0"/>
          <w:szCs w:val="21"/>
          <w:u w:val="single"/>
        </w:rPr>
        <w:t>3</w:t>
      </w:r>
      <w:r w:rsidRPr="00232D74">
        <w:rPr>
          <w:rFonts w:ascii="仿宋" w:eastAsia="仿宋" w:hAnsi="仿宋" w:cs="宋体"/>
          <w:snapToGrid w:val="0"/>
          <w:spacing w:val="-2"/>
          <w:kern w:val="0"/>
          <w:szCs w:val="21"/>
          <w:u w:val="single"/>
        </w:rPr>
        <w:t xml:space="preserve"> </w:t>
      </w:r>
      <w:r w:rsidRPr="00232D74">
        <w:rPr>
          <w:rFonts w:ascii="仿宋" w:eastAsia="仿宋" w:hAnsi="仿宋" w:cs="宋体"/>
          <w:snapToGrid w:val="0"/>
          <w:spacing w:val="-2"/>
          <w:kern w:val="0"/>
          <w:szCs w:val="21"/>
        </w:rPr>
        <w:t>%的工程款；</w:t>
      </w:r>
    </w:p>
    <w:p w14:paraId="28CC446E"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 xml:space="preserve">（3）其他方式: </w:t>
      </w:r>
      <w:r w:rsidRPr="00232D74">
        <w:rPr>
          <w:rFonts w:ascii="仿宋" w:eastAsia="仿宋" w:hAnsi="仿宋" w:cs="宋体"/>
          <w:snapToGrid w:val="0"/>
          <w:spacing w:val="-1"/>
          <w:kern w:val="0"/>
          <w:szCs w:val="21"/>
          <w:u w:val="single"/>
        </w:rPr>
        <w:t xml:space="preserve">  /  </w:t>
      </w:r>
      <w:r w:rsidRPr="00232D74">
        <w:rPr>
          <w:rFonts w:ascii="仿宋" w:eastAsia="仿宋" w:hAnsi="仿宋" w:cs="宋体"/>
          <w:snapToGrid w:val="0"/>
          <w:spacing w:val="-1"/>
          <w:kern w:val="0"/>
          <w:szCs w:val="21"/>
        </w:rPr>
        <w:t>。</w:t>
      </w:r>
    </w:p>
    <w:p w14:paraId="3F69F32C"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15.3.2 质量保证金的扣留</w:t>
      </w:r>
    </w:p>
    <w:p w14:paraId="5EA2B633"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质量保证金的扣留采取以下第</w:t>
      </w:r>
      <w:r w:rsidRPr="00232D74">
        <w:rPr>
          <w:rFonts w:ascii="仿宋" w:eastAsia="仿宋" w:hAnsi="仿宋" w:cs="宋体"/>
          <w:snapToGrid w:val="0"/>
          <w:spacing w:val="-2"/>
          <w:kern w:val="0"/>
          <w:szCs w:val="21"/>
          <w:u w:val="single"/>
        </w:rPr>
        <w:t xml:space="preserve"> </w:t>
      </w:r>
      <w:r w:rsidRPr="00232D74">
        <w:rPr>
          <w:rFonts w:ascii="仿宋" w:eastAsia="仿宋" w:hAnsi="仿宋" w:cs="宋体"/>
          <w:b/>
          <w:bCs/>
          <w:snapToGrid w:val="0"/>
          <w:spacing w:val="-2"/>
          <w:kern w:val="0"/>
          <w:szCs w:val="21"/>
          <w:u w:val="single"/>
        </w:rPr>
        <w:t>2</w:t>
      </w:r>
      <w:r w:rsidRPr="00232D74">
        <w:rPr>
          <w:rFonts w:ascii="仿宋" w:eastAsia="仿宋" w:hAnsi="仿宋" w:cs="宋体"/>
          <w:snapToGrid w:val="0"/>
          <w:spacing w:val="-2"/>
          <w:kern w:val="0"/>
          <w:szCs w:val="21"/>
          <w:u w:val="single"/>
        </w:rPr>
        <w:t xml:space="preserve"> </w:t>
      </w:r>
      <w:r w:rsidRPr="00232D74">
        <w:rPr>
          <w:rFonts w:ascii="仿宋" w:eastAsia="仿宋" w:hAnsi="仿宋" w:cs="宋体"/>
          <w:snapToGrid w:val="0"/>
          <w:spacing w:val="-2"/>
          <w:kern w:val="0"/>
          <w:szCs w:val="21"/>
        </w:rPr>
        <w:t>种方式：</w:t>
      </w:r>
    </w:p>
    <w:p w14:paraId="2334ACDA" w14:textId="77777777" w:rsidR="00D60DE8" w:rsidRPr="00232D74" w:rsidRDefault="003A2B45">
      <w:pPr>
        <w:widowControl/>
        <w:kinsoku w:val="0"/>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（1）在支付工程进度款时逐次扣留，在此情形下，质量保证金的计算基数不包括预</w:t>
      </w:r>
      <w:r w:rsidRPr="00232D74">
        <w:rPr>
          <w:rFonts w:ascii="仿宋" w:eastAsia="仿宋" w:hAnsi="仿宋" w:cs="宋体"/>
          <w:snapToGrid w:val="0"/>
          <w:spacing w:val="-4"/>
          <w:kern w:val="0"/>
          <w:szCs w:val="21"/>
        </w:rPr>
        <w:t>付款的支</w:t>
      </w:r>
      <w:r w:rsidRPr="00232D74">
        <w:rPr>
          <w:rFonts w:ascii="仿宋" w:eastAsia="仿宋" w:hAnsi="仿宋" w:cs="宋体"/>
          <w:snapToGrid w:val="0"/>
          <w:spacing w:val="-3"/>
          <w:kern w:val="0"/>
          <w:szCs w:val="21"/>
        </w:rPr>
        <w:t>付、扣回以及价格调整的金额；</w:t>
      </w:r>
    </w:p>
    <w:p w14:paraId="36D7F75F"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（2）工程竣工结算时一次性扣留质量保证金；</w:t>
      </w:r>
    </w:p>
    <w:p w14:paraId="1639B8A1"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 xml:space="preserve">（3）其他扣留方式: </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b/>
          <w:bCs/>
          <w:snapToGrid w:val="0"/>
          <w:spacing w:val="-1"/>
          <w:kern w:val="0"/>
          <w:szCs w:val="21"/>
          <w:u w:val="single"/>
        </w:rPr>
        <w:t>/</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snapToGrid w:val="0"/>
          <w:spacing w:val="-1"/>
          <w:kern w:val="0"/>
          <w:szCs w:val="21"/>
        </w:rPr>
        <w:t>。</w:t>
      </w:r>
    </w:p>
    <w:p w14:paraId="3F6CA60C"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关于质量保证金的补充约定：</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b/>
          <w:bCs/>
          <w:snapToGrid w:val="0"/>
          <w:spacing w:val="-1"/>
          <w:kern w:val="0"/>
          <w:szCs w:val="21"/>
          <w:u w:val="single"/>
        </w:rPr>
        <w:t>/</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snapToGrid w:val="0"/>
          <w:spacing w:val="-1"/>
          <w:kern w:val="0"/>
          <w:szCs w:val="21"/>
        </w:rPr>
        <w:t>。</w:t>
      </w:r>
    </w:p>
    <w:p w14:paraId="462ADE9E" w14:textId="77777777" w:rsidR="00D60DE8" w:rsidRPr="00232D74" w:rsidRDefault="003A2B45">
      <w:pPr>
        <w:widowControl/>
        <w:kinsoku w:val="0"/>
        <w:autoSpaceDE w:val="0"/>
        <w:autoSpaceDN w:val="0"/>
        <w:adjustRightInd w:val="0"/>
        <w:snapToGrid w:val="0"/>
        <w:spacing w:line="360" w:lineRule="auto"/>
        <w:ind w:firstLineChars="200" w:firstLine="400"/>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5"/>
          <w:kern w:val="0"/>
          <w:szCs w:val="21"/>
        </w:rPr>
        <w:t>15.4</w:t>
      </w:r>
      <w:r w:rsidRPr="00232D74">
        <w:rPr>
          <w:rFonts w:ascii="仿宋" w:eastAsia="仿宋" w:hAnsi="仿宋" w:cs="宋体"/>
          <w:snapToGrid w:val="0"/>
          <w:spacing w:val="-42"/>
          <w:kern w:val="0"/>
          <w:szCs w:val="21"/>
        </w:rPr>
        <w:t xml:space="preserve"> </w:t>
      </w:r>
      <w:r w:rsidRPr="00232D74">
        <w:rPr>
          <w:rFonts w:ascii="仿宋" w:eastAsia="仿宋" w:hAnsi="仿宋" w:cs="宋体"/>
          <w:snapToGrid w:val="0"/>
          <w:spacing w:val="-5"/>
          <w:kern w:val="0"/>
          <w:szCs w:val="21"/>
        </w:rPr>
        <w:t>保修</w:t>
      </w:r>
    </w:p>
    <w:p w14:paraId="75AB3F71"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15.4.1 保修责任</w:t>
      </w:r>
    </w:p>
    <w:p w14:paraId="45ADCF68"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工程保修期为：</w:t>
      </w:r>
      <w:proofErr w:type="gramStart"/>
      <w:r w:rsidRPr="00232D74">
        <w:rPr>
          <w:rFonts w:ascii="仿宋" w:eastAsia="仿宋" w:hAnsi="仿宋" w:cs="宋体"/>
          <w:b/>
          <w:bCs/>
          <w:snapToGrid w:val="0"/>
          <w:spacing w:val="-2"/>
          <w:kern w:val="0"/>
          <w:szCs w:val="21"/>
          <w:u w:val="single"/>
        </w:rPr>
        <w:t>见工程</w:t>
      </w:r>
      <w:proofErr w:type="gramEnd"/>
      <w:r w:rsidRPr="00232D74">
        <w:rPr>
          <w:rFonts w:ascii="仿宋" w:eastAsia="仿宋" w:hAnsi="仿宋" w:cs="宋体"/>
          <w:b/>
          <w:bCs/>
          <w:snapToGrid w:val="0"/>
          <w:spacing w:val="-2"/>
          <w:kern w:val="0"/>
          <w:szCs w:val="21"/>
          <w:u w:val="single"/>
        </w:rPr>
        <w:t>质量保修书</w:t>
      </w:r>
      <w:r w:rsidRPr="00232D74">
        <w:rPr>
          <w:rFonts w:ascii="仿宋" w:eastAsia="仿宋" w:hAnsi="仿宋" w:cs="宋体"/>
          <w:b/>
          <w:bCs/>
          <w:snapToGrid w:val="0"/>
          <w:spacing w:val="-2"/>
          <w:kern w:val="0"/>
          <w:szCs w:val="21"/>
        </w:rPr>
        <w:t>。</w:t>
      </w:r>
    </w:p>
    <w:p w14:paraId="37FA9E46"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15.4.3 修复通知</w:t>
      </w:r>
    </w:p>
    <w:p w14:paraId="2496C6F0"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承包人收到保修通知并到达工程现场的合理时间：</w:t>
      </w:r>
      <w:proofErr w:type="gramStart"/>
      <w:r w:rsidRPr="00232D74">
        <w:rPr>
          <w:rFonts w:ascii="仿宋" w:eastAsia="仿宋" w:hAnsi="仿宋" w:cs="宋体"/>
          <w:b/>
          <w:bCs/>
          <w:snapToGrid w:val="0"/>
          <w:spacing w:val="-1"/>
          <w:kern w:val="0"/>
          <w:szCs w:val="21"/>
          <w:u w:val="single"/>
        </w:rPr>
        <w:t>见工程</w:t>
      </w:r>
      <w:proofErr w:type="gramEnd"/>
      <w:r w:rsidRPr="00232D74">
        <w:rPr>
          <w:rFonts w:ascii="仿宋" w:eastAsia="仿宋" w:hAnsi="仿宋" w:cs="宋体"/>
          <w:b/>
          <w:bCs/>
          <w:snapToGrid w:val="0"/>
          <w:spacing w:val="-1"/>
          <w:kern w:val="0"/>
          <w:szCs w:val="21"/>
          <w:u w:val="single"/>
        </w:rPr>
        <w:t>质量保修书</w:t>
      </w:r>
      <w:r w:rsidRPr="00232D74">
        <w:rPr>
          <w:rFonts w:ascii="仿宋" w:eastAsia="仿宋" w:hAnsi="仿宋" w:cs="宋体"/>
          <w:b/>
          <w:bCs/>
          <w:snapToGrid w:val="0"/>
          <w:spacing w:val="-1"/>
          <w:kern w:val="0"/>
          <w:szCs w:val="21"/>
        </w:rPr>
        <w:t>。</w:t>
      </w:r>
    </w:p>
    <w:p w14:paraId="475AA10E" w14:textId="77777777" w:rsidR="00D60DE8" w:rsidRPr="00232D74" w:rsidRDefault="003A2B45">
      <w:pPr>
        <w:widowControl/>
        <w:kinsoku w:val="0"/>
        <w:autoSpaceDE w:val="0"/>
        <w:autoSpaceDN w:val="0"/>
        <w:adjustRightInd w:val="0"/>
        <w:snapToGrid w:val="0"/>
        <w:spacing w:line="360" w:lineRule="auto"/>
        <w:ind w:firstLineChars="200" w:firstLine="390"/>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8"/>
          <w:kern w:val="0"/>
          <w:szCs w:val="21"/>
        </w:rPr>
        <w:t>16.</w:t>
      </w:r>
      <w:r w:rsidRPr="00232D74">
        <w:rPr>
          <w:rFonts w:ascii="仿宋" w:eastAsia="仿宋" w:hAnsi="仿宋" w:cs="宋体"/>
          <w:snapToGrid w:val="0"/>
          <w:spacing w:val="11"/>
          <w:kern w:val="0"/>
          <w:szCs w:val="21"/>
        </w:rPr>
        <w:t xml:space="preserve"> </w:t>
      </w:r>
      <w:r w:rsidRPr="00232D74">
        <w:rPr>
          <w:rFonts w:ascii="仿宋" w:eastAsia="仿宋" w:hAnsi="仿宋" w:cs="宋体"/>
          <w:b/>
          <w:bCs/>
          <w:snapToGrid w:val="0"/>
          <w:spacing w:val="-8"/>
          <w:kern w:val="0"/>
          <w:szCs w:val="21"/>
        </w:rPr>
        <w:t>违约</w:t>
      </w:r>
    </w:p>
    <w:p w14:paraId="7AE174F1" w14:textId="77777777" w:rsidR="00D60DE8" w:rsidRPr="00232D74" w:rsidRDefault="003A2B45">
      <w:pPr>
        <w:widowControl/>
        <w:kinsoku w:val="0"/>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16.1 发包人违约</w:t>
      </w:r>
    </w:p>
    <w:p w14:paraId="3650401B" w14:textId="77777777" w:rsidR="00D60DE8" w:rsidRPr="00232D74" w:rsidRDefault="003A2B45">
      <w:pPr>
        <w:widowControl/>
        <w:kinsoku w:val="0"/>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16.1.1</w:t>
      </w:r>
      <w:r w:rsidRPr="00232D74">
        <w:rPr>
          <w:rFonts w:ascii="仿宋" w:eastAsia="仿宋" w:hAnsi="仿宋" w:cs="宋体"/>
          <w:snapToGrid w:val="0"/>
          <w:spacing w:val="-33"/>
          <w:kern w:val="0"/>
          <w:szCs w:val="21"/>
        </w:rPr>
        <w:t xml:space="preserve"> </w:t>
      </w:r>
      <w:r w:rsidRPr="00232D74">
        <w:rPr>
          <w:rFonts w:ascii="仿宋" w:eastAsia="仿宋" w:hAnsi="仿宋" w:cs="宋体"/>
          <w:snapToGrid w:val="0"/>
          <w:spacing w:val="-3"/>
          <w:kern w:val="0"/>
          <w:szCs w:val="21"/>
        </w:rPr>
        <w:t>发包人违约的情形</w:t>
      </w:r>
    </w:p>
    <w:p w14:paraId="3FB81DB5" w14:textId="77777777" w:rsidR="00D60DE8" w:rsidRPr="00232D74" w:rsidRDefault="003A2B45">
      <w:pPr>
        <w:widowControl/>
        <w:kinsoku w:val="0"/>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spacing w:val="12"/>
          <w:kern w:val="0"/>
          <w:szCs w:val="21"/>
        </w:rPr>
      </w:pPr>
      <w:r w:rsidRPr="00232D74">
        <w:rPr>
          <w:rFonts w:ascii="仿宋" w:eastAsia="仿宋" w:hAnsi="仿宋" w:cs="宋体"/>
          <w:snapToGrid w:val="0"/>
          <w:spacing w:val="-3"/>
          <w:kern w:val="0"/>
          <w:szCs w:val="21"/>
        </w:rPr>
        <w:t>发包人违约的其他情形：</w:t>
      </w:r>
      <w:r w:rsidRPr="00232D74">
        <w:rPr>
          <w:rFonts w:ascii="仿宋" w:eastAsia="仿宋" w:hAnsi="仿宋" w:cs="宋体"/>
          <w:snapToGrid w:val="0"/>
          <w:spacing w:val="-3"/>
          <w:kern w:val="0"/>
          <w:szCs w:val="21"/>
          <w:u w:val="single"/>
        </w:rPr>
        <w:t xml:space="preserve">  </w:t>
      </w:r>
      <w:r w:rsidRPr="00232D74">
        <w:rPr>
          <w:rFonts w:ascii="仿宋" w:eastAsia="仿宋" w:hAnsi="仿宋" w:cs="宋体"/>
          <w:b/>
          <w:bCs/>
          <w:snapToGrid w:val="0"/>
          <w:spacing w:val="-3"/>
          <w:kern w:val="0"/>
          <w:szCs w:val="21"/>
          <w:u w:val="single"/>
        </w:rPr>
        <w:t>/</w:t>
      </w:r>
      <w:r w:rsidRPr="00232D74">
        <w:rPr>
          <w:rFonts w:ascii="仿宋" w:eastAsia="仿宋" w:hAnsi="仿宋" w:cs="宋体"/>
          <w:snapToGrid w:val="0"/>
          <w:spacing w:val="-3"/>
          <w:kern w:val="0"/>
          <w:szCs w:val="21"/>
          <w:u w:val="single"/>
        </w:rPr>
        <w:t xml:space="preserve">   </w:t>
      </w:r>
      <w:r w:rsidRPr="00232D74">
        <w:rPr>
          <w:rFonts w:ascii="仿宋" w:eastAsia="仿宋" w:hAnsi="仿宋" w:cs="宋体"/>
          <w:snapToGrid w:val="0"/>
          <w:spacing w:val="-3"/>
          <w:kern w:val="0"/>
          <w:szCs w:val="21"/>
        </w:rPr>
        <w:t>。</w:t>
      </w:r>
      <w:r w:rsidRPr="00232D74">
        <w:rPr>
          <w:rFonts w:ascii="仿宋" w:eastAsia="仿宋" w:hAnsi="仿宋" w:cs="宋体"/>
          <w:snapToGrid w:val="0"/>
          <w:spacing w:val="12"/>
          <w:kern w:val="0"/>
          <w:szCs w:val="21"/>
        </w:rPr>
        <w:t xml:space="preserve"> </w:t>
      </w:r>
    </w:p>
    <w:p w14:paraId="155870B0"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16.1.2 发包人违约的责任</w:t>
      </w:r>
    </w:p>
    <w:p w14:paraId="7CE7D1CC"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发包人违约责任的承担方式和计算方法：</w:t>
      </w:r>
    </w:p>
    <w:p w14:paraId="64687259"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（1）因发包人原因未能在计划开工日期前</w:t>
      </w:r>
      <w:r w:rsidRPr="00232D74">
        <w:rPr>
          <w:rFonts w:ascii="仿宋" w:eastAsia="仿宋" w:hAnsi="仿宋" w:cs="宋体"/>
          <w:snapToGrid w:val="0"/>
          <w:spacing w:val="-39"/>
          <w:kern w:val="0"/>
          <w:szCs w:val="21"/>
        </w:rPr>
        <w:t xml:space="preserve"> </w:t>
      </w:r>
      <w:r w:rsidRPr="00232D74">
        <w:rPr>
          <w:rFonts w:ascii="仿宋" w:eastAsia="仿宋" w:hAnsi="仿宋" w:cs="宋体"/>
          <w:snapToGrid w:val="0"/>
          <w:spacing w:val="-1"/>
          <w:kern w:val="0"/>
          <w:szCs w:val="21"/>
        </w:rPr>
        <w:t>7</w:t>
      </w:r>
      <w:r w:rsidRPr="00232D74">
        <w:rPr>
          <w:rFonts w:ascii="仿宋" w:eastAsia="仿宋" w:hAnsi="仿宋" w:cs="宋体"/>
          <w:snapToGrid w:val="0"/>
          <w:spacing w:val="-40"/>
          <w:kern w:val="0"/>
          <w:szCs w:val="21"/>
        </w:rPr>
        <w:t xml:space="preserve"> </w:t>
      </w:r>
      <w:r w:rsidRPr="00232D74">
        <w:rPr>
          <w:rFonts w:ascii="仿宋" w:eastAsia="仿宋" w:hAnsi="仿宋" w:cs="宋体"/>
          <w:snapToGrid w:val="0"/>
          <w:spacing w:val="-1"/>
          <w:kern w:val="0"/>
          <w:szCs w:val="21"/>
        </w:rPr>
        <w:t>天内下达开工通知的违约责任：</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b/>
          <w:bCs/>
          <w:snapToGrid w:val="0"/>
          <w:spacing w:val="-1"/>
          <w:kern w:val="0"/>
          <w:szCs w:val="21"/>
          <w:u w:val="single"/>
        </w:rPr>
        <w:t>/</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snapToGrid w:val="0"/>
          <w:spacing w:val="-1"/>
          <w:kern w:val="0"/>
          <w:szCs w:val="21"/>
        </w:rPr>
        <w:t>。</w:t>
      </w:r>
    </w:p>
    <w:p w14:paraId="15F7A843"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（2）因发包人原因未能按合同约定支付合同价款的违约责任：</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b/>
          <w:bCs/>
          <w:snapToGrid w:val="0"/>
          <w:spacing w:val="-1"/>
          <w:kern w:val="0"/>
          <w:szCs w:val="21"/>
          <w:u w:val="single"/>
        </w:rPr>
        <w:t>双方另行协商</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snapToGrid w:val="0"/>
          <w:spacing w:val="-1"/>
          <w:kern w:val="0"/>
          <w:szCs w:val="21"/>
        </w:rPr>
        <w:t>。</w:t>
      </w:r>
    </w:p>
    <w:p w14:paraId="58FEC357" w14:textId="77777777" w:rsidR="00D60DE8" w:rsidRPr="00232D74" w:rsidRDefault="003A2B45">
      <w:pPr>
        <w:widowControl/>
        <w:autoSpaceDE w:val="0"/>
        <w:autoSpaceDN w:val="0"/>
        <w:adjustRightInd w:val="0"/>
        <w:snapToGrid w:val="0"/>
        <w:spacing w:line="360" w:lineRule="auto"/>
        <w:ind w:firstLineChars="200" w:firstLine="404"/>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4"/>
          <w:kern w:val="0"/>
          <w:szCs w:val="21"/>
        </w:rPr>
        <w:t>（3）发包人违反第</w:t>
      </w:r>
      <w:r w:rsidRPr="00232D74">
        <w:rPr>
          <w:rFonts w:ascii="仿宋" w:eastAsia="仿宋" w:hAnsi="仿宋" w:cs="宋体"/>
          <w:snapToGrid w:val="0"/>
          <w:spacing w:val="-13"/>
          <w:kern w:val="0"/>
          <w:szCs w:val="21"/>
        </w:rPr>
        <w:t xml:space="preserve"> </w:t>
      </w:r>
      <w:r w:rsidRPr="00232D74">
        <w:rPr>
          <w:rFonts w:ascii="仿宋" w:eastAsia="仿宋" w:hAnsi="仿宋" w:cs="宋体"/>
          <w:snapToGrid w:val="0"/>
          <w:spacing w:val="-4"/>
          <w:kern w:val="0"/>
          <w:szCs w:val="21"/>
        </w:rPr>
        <w:t>10.1</w:t>
      </w:r>
      <w:r w:rsidRPr="00232D74">
        <w:rPr>
          <w:rFonts w:ascii="仿宋" w:eastAsia="仿宋" w:hAnsi="仿宋" w:cs="宋体"/>
          <w:snapToGrid w:val="0"/>
          <w:spacing w:val="-45"/>
          <w:kern w:val="0"/>
          <w:szCs w:val="21"/>
        </w:rPr>
        <w:t xml:space="preserve"> </w:t>
      </w:r>
      <w:r w:rsidRPr="00232D74">
        <w:rPr>
          <w:rFonts w:ascii="仿宋" w:eastAsia="仿宋" w:hAnsi="仿宋" w:cs="宋体"/>
          <w:snapToGrid w:val="0"/>
          <w:spacing w:val="-4"/>
          <w:kern w:val="0"/>
          <w:szCs w:val="21"/>
        </w:rPr>
        <w:t>款〔变更的范围〕第（2）项约定，自行实施被取消的工作或转由他</w:t>
      </w:r>
      <w:r w:rsidRPr="00232D74">
        <w:rPr>
          <w:rFonts w:ascii="仿宋" w:eastAsia="仿宋" w:hAnsi="仿宋" w:cs="宋体"/>
          <w:snapToGrid w:val="0"/>
          <w:spacing w:val="-1"/>
          <w:kern w:val="0"/>
          <w:szCs w:val="21"/>
        </w:rPr>
        <w:t>人实施的违约责任：</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b/>
          <w:bCs/>
          <w:snapToGrid w:val="0"/>
          <w:spacing w:val="-1"/>
          <w:kern w:val="0"/>
          <w:szCs w:val="21"/>
          <w:u w:val="single"/>
        </w:rPr>
        <w:t>双方另行协商</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snapToGrid w:val="0"/>
          <w:spacing w:val="-1"/>
          <w:kern w:val="0"/>
          <w:szCs w:val="21"/>
        </w:rPr>
        <w:t>。</w:t>
      </w:r>
    </w:p>
    <w:p w14:paraId="4098D8DE" w14:textId="77777777" w:rsidR="00D60DE8" w:rsidRPr="00232D74" w:rsidRDefault="003A2B45">
      <w:pPr>
        <w:widowControl/>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（4）发包人提供的材料、工程设备的规格、数量或质量不符合合同约定，或因</w:t>
      </w:r>
      <w:r w:rsidRPr="00232D74">
        <w:rPr>
          <w:rFonts w:ascii="仿宋" w:eastAsia="仿宋" w:hAnsi="仿宋" w:cs="宋体"/>
          <w:snapToGrid w:val="0"/>
          <w:spacing w:val="-4"/>
          <w:kern w:val="0"/>
          <w:szCs w:val="21"/>
        </w:rPr>
        <w:t>发包人原因导</w:t>
      </w:r>
      <w:r w:rsidRPr="00232D74">
        <w:rPr>
          <w:rFonts w:ascii="仿宋" w:eastAsia="仿宋" w:hAnsi="仿宋" w:cs="宋体"/>
          <w:snapToGrid w:val="0"/>
          <w:kern w:val="0"/>
          <w:szCs w:val="21"/>
        </w:rPr>
        <w:t>致交货日期延误或交货地点变更等情况的违约责</w:t>
      </w:r>
      <w:r w:rsidRPr="00232D74">
        <w:rPr>
          <w:rFonts w:ascii="仿宋" w:eastAsia="仿宋" w:hAnsi="仿宋" w:cs="宋体"/>
          <w:snapToGrid w:val="0"/>
          <w:spacing w:val="-1"/>
          <w:kern w:val="0"/>
          <w:szCs w:val="21"/>
        </w:rPr>
        <w:t>任：</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b/>
          <w:bCs/>
          <w:snapToGrid w:val="0"/>
          <w:spacing w:val="-1"/>
          <w:kern w:val="0"/>
          <w:szCs w:val="21"/>
          <w:u w:val="single"/>
        </w:rPr>
        <w:t>双方另行协商</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snapToGrid w:val="0"/>
          <w:spacing w:val="-1"/>
          <w:kern w:val="0"/>
          <w:szCs w:val="21"/>
        </w:rPr>
        <w:t>。</w:t>
      </w:r>
    </w:p>
    <w:p w14:paraId="42C48494"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（5）因发包人违反合同约定造成暂停施工的违约责任：</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b/>
          <w:bCs/>
          <w:snapToGrid w:val="0"/>
          <w:spacing w:val="-1"/>
          <w:kern w:val="0"/>
          <w:szCs w:val="21"/>
          <w:u w:val="single"/>
        </w:rPr>
        <w:t>双方另行协商</w:t>
      </w:r>
      <w:r w:rsidRPr="00232D74">
        <w:rPr>
          <w:rFonts w:ascii="仿宋" w:eastAsia="仿宋" w:hAnsi="仿宋" w:cs="宋体"/>
          <w:snapToGrid w:val="0"/>
          <w:spacing w:val="-1"/>
          <w:kern w:val="0"/>
          <w:szCs w:val="21"/>
          <w:u w:val="single"/>
        </w:rPr>
        <w:t xml:space="preserve">  </w:t>
      </w:r>
      <w:r w:rsidRPr="00232D74">
        <w:rPr>
          <w:rFonts w:ascii="仿宋" w:eastAsia="仿宋" w:hAnsi="仿宋" w:cs="宋体"/>
          <w:snapToGrid w:val="0"/>
          <w:spacing w:val="-1"/>
          <w:kern w:val="0"/>
          <w:szCs w:val="21"/>
        </w:rPr>
        <w:t>。</w:t>
      </w:r>
    </w:p>
    <w:p w14:paraId="081F09FF"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（6）发包人无正当理由没有在约定期限内发出复工指</w:t>
      </w:r>
      <w:r w:rsidRPr="00232D74">
        <w:rPr>
          <w:rFonts w:ascii="仿宋" w:eastAsia="仿宋" w:hAnsi="仿宋" w:cs="宋体"/>
          <w:snapToGrid w:val="0"/>
          <w:spacing w:val="-2"/>
          <w:kern w:val="0"/>
          <w:szCs w:val="21"/>
        </w:rPr>
        <w:t>示，导致承包人无法复工的违约责任：</w:t>
      </w:r>
      <w:r w:rsidRPr="00232D74">
        <w:rPr>
          <w:rFonts w:ascii="仿宋" w:eastAsia="仿宋" w:hAnsi="仿宋" w:cs="宋体"/>
          <w:snapToGrid w:val="0"/>
          <w:kern w:val="0"/>
          <w:szCs w:val="21"/>
        </w:rPr>
        <w:t xml:space="preserve"> </w:t>
      </w:r>
      <w:r w:rsidRPr="00232D74">
        <w:rPr>
          <w:rFonts w:ascii="仿宋" w:eastAsia="仿宋" w:hAnsi="仿宋" w:cs="宋体"/>
          <w:b/>
          <w:bCs/>
          <w:snapToGrid w:val="0"/>
          <w:spacing w:val="-3"/>
          <w:kern w:val="0"/>
          <w:szCs w:val="21"/>
          <w:u w:val="single"/>
        </w:rPr>
        <w:t>双方另行协商</w:t>
      </w:r>
      <w:r w:rsidRPr="00232D74">
        <w:rPr>
          <w:rFonts w:ascii="仿宋" w:eastAsia="仿宋" w:hAnsi="仿宋" w:cs="宋体"/>
          <w:snapToGrid w:val="0"/>
          <w:spacing w:val="-3"/>
          <w:kern w:val="0"/>
          <w:szCs w:val="21"/>
        </w:rPr>
        <w:t>。</w:t>
      </w:r>
    </w:p>
    <w:p w14:paraId="29CF2227" w14:textId="77777777" w:rsidR="00D60DE8" w:rsidRPr="00232D74" w:rsidRDefault="003A2B45">
      <w:pPr>
        <w:widowControl/>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（7）其他：</w:t>
      </w:r>
      <w:r w:rsidRPr="00232D74">
        <w:rPr>
          <w:rFonts w:ascii="仿宋" w:eastAsia="仿宋" w:hAnsi="仿宋" w:cs="宋体"/>
          <w:b/>
          <w:bCs/>
          <w:snapToGrid w:val="0"/>
          <w:spacing w:val="-2"/>
          <w:kern w:val="0"/>
          <w:szCs w:val="21"/>
          <w:u w:val="single"/>
        </w:rPr>
        <w:t>/</w:t>
      </w:r>
      <w:r w:rsidRPr="00232D74">
        <w:rPr>
          <w:rFonts w:ascii="仿宋" w:eastAsia="仿宋" w:hAnsi="仿宋" w:cs="宋体"/>
          <w:snapToGrid w:val="0"/>
          <w:spacing w:val="-2"/>
          <w:kern w:val="0"/>
          <w:szCs w:val="21"/>
          <w:u w:val="single"/>
        </w:rPr>
        <w:t xml:space="preserve"> </w:t>
      </w:r>
      <w:r w:rsidRPr="00232D74">
        <w:rPr>
          <w:rFonts w:ascii="仿宋" w:eastAsia="仿宋" w:hAnsi="仿宋" w:cs="宋体"/>
          <w:snapToGrid w:val="0"/>
          <w:spacing w:val="-2"/>
          <w:kern w:val="0"/>
          <w:szCs w:val="21"/>
        </w:rPr>
        <w:t>。</w:t>
      </w:r>
    </w:p>
    <w:p w14:paraId="0A5DF395" w14:textId="77777777" w:rsidR="00D60DE8" w:rsidRPr="00232D74" w:rsidRDefault="003A2B45">
      <w:pPr>
        <w:widowControl/>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lastRenderedPageBreak/>
        <w:t>16.2 承包人违约</w:t>
      </w:r>
    </w:p>
    <w:p w14:paraId="5156648F" w14:textId="77777777" w:rsidR="00D60DE8" w:rsidRPr="00232D74" w:rsidRDefault="003A2B45">
      <w:pPr>
        <w:widowControl/>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16.2.1 承包人违约的情形</w:t>
      </w:r>
      <w:r w:rsidRPr="00232D74">
        <w:rPr>
          <w:rFonts w:ascii="仿宋" w:eastAsia="仿宋" w:hAnsi="仿宋" w:cs="宋体"/>
          <w:snapToGrid w:val="0"/>
          <w:spacing w:val="7"/>
          <w:kern w:val="0"/>
          <w:szCs w:val="21"/>
        </w:rPr>
        <w:t xml:space="preserve"> </w:t>
      </w:r>
      <w:r w:rsidRPr="00232D74">
        <w:rPr>
          <w:rFonts w:ascii="仿宋" w:eastAsia="仿宋" w:hAnsi="仿宋" w:cs="宋体"/>
          <w:snapToGrid w:val="0"/>
          <w:spacing w:val="-3"/>
          <w:kern w:val="0"/>
          <w:szCs w:val="21"/>
        </w:rPr>
        <w:t>承包人违约的其他情形：</w:t>
      </w:r>
    </w:p>
    <w:p w14:paraId="7A5C9C16" w14:textId="77777777" w:rsidR="00D60DE8" w:rsidRPr="00232D74" w:rsidRDefault="003A2B45">
      <w:pPr>
        <w:widowControl/>
        <w:autoSpaceDE w:val="0"/>
        <w:autoSpaceDN w:val="0"/>
        <w:adjustRightInd w:val="0"/>
        <w:snapToGrid w:val="0"/>
        <w:spacing w:line="360" w:lineRule="auto"/>
        <w:ind w:firstLineChars="200" w:firstLine="402"/>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5"/>
          <w:kern w:val="0"/>
          <w:szCs w:val="21"/>
          <w:u w:val="single"/>
        </w:rPr>
        <w:t>（1）若承包人未按期开工，则发包人按延期</w:t>
      </w:r>
      <w:r w:rsidRPr="00232D74">
        <w:rPr>
          <w:rFonts w:ascii="仿宋" w:eastAsia="仿宋" w:hAnsi="仿宋" w:cs="宋体"/>
          <w:snapToGrid w:val="0"/>
          <w:spacing w:val="-5"/>
          <w:kern w:val="0"/>
          <w:szCs w:val="21"/>
          <w:u w:val="single"/>
        </w:rPr>
        <w:t xml:space="preserve"> </w:t>
      </w:r>
      <w:r w:rsidRPr="00232D74">
        <w:rPr>
          <w:rFonts w:ascii="仿宋" w:eastAsia="仿宋" w:hAnsi="仿宋" w:cs="宋体"/>
          <w:b/>
          <w:bCs/>
          <w:snapToGrid w:val="0"/>
          <w:spacing w:val="-5"/>
          <w:kern w:val="0"/>
          <w:szCs w:val="21"/>
          <w:u w:val="single"/>
        </w:rPr>
        <w:t>10000</w:t>
      </w:r>
      <w:r w:rsidRPr="00232D74">
        <w:rPr>
          <w:rFonts w:ascii="仿宋" w:eastAsia="仿宋" w:hAnsi="仿宋" w:cs="宋体"/>
          <w:snapToGrid w:val="0"/>
          <w:spacing w:val="-45"/>
          <w:kern w:val="0"/>
          <w:szCs w:val="21"/>
          <w:u w:val="single"/>
        </w:rPr>
        <w:t xml:space="preserve"> </w:t>
      </w:r>
      <w:r w:rsidRPr="00232D74">
        <w:rPr>
          <w:rFonts w:ascii="仿宋" w:eastAsia="仿宋" w:hAnsi="仿宋" w:cs="宋体"/>
          <w:b/>
          <w:bCs/>
          <w:snapToGrid w:val="0"/>
          <w:spacing w:val="-5"/>
          <w:kern w:val="0"/>
          <w:szCs w:val="21"/>
          <w:u w:val="single"/>
        </w:rPr>
        <w:t>元</w:t>
      </w:r>
      <w:r w:rsidRPr="00232D74">
        <w:rPr>
          <w:rFonts w:ascii="仿宋" w:eastAsia="仿宋" w:hAnsi="仿宋" w:cs="宋体"/>
          <w:b/>
          <w:bCs/>
          <w:snapToGrid w:val="0"/>
          <w:spacing w:val="-6"/>
          <w:kern w:val="0"/>
          <w:szCs w:val="21"/>
          <w:u w:val="single"/>
        </w:rPr>
        <w:t>/天向承包人收取违约金；若超过</w:t>
      </w:r>
      <w:r w:rsidRPr="00232D74">
        <w:rPr>
          <w:rFonts w:ascii="仿宋" w:eastAsia="仿宋" w:hAnsi="仿宋" w:cs="宋体"/>
          <w:snapToGrid w:val="0"/>
          <w:spacing w:val="-6"/>
          <w:kern w:val="0"/>
          <w:szCs w:val="21"/>
          <w:u w:val="single"/>
        </w:rPr>
        <w:t xml:space="preserve"> </w:t>
      </w:r>
      <w:r w:rsidRPr="00232D74">
        <w:rPr>
          <w:rFonts w:ascii="仿宋" w:eastAsia="仿宋" w:hAnsi="仿宋" w:cs="宋体"/>
          <w:b/>
          <w:bCs/>
          <w:snapToGrid w:val="0"/>
          <w:spacing w:val="-6"/>
          <w:kern w:val="0"/>
          <w:szCs w:val="21"/>
          <w:u w:val="single"/>
        </w:rPr>
        <w:t>7</w:t>
      </w:r>
      <w:r w:rsidRPr="00232D74">
        <w:rPr>
          <w:rFonts w:ascii="仿宋" w:eastAsia="仿宋" w:hAnsi="仿宋" w:cs="宋体"/>
          <w:b/>
          <w:bCs/>
          <w:snapToGrid w:val="0"/>
          <w:spacing w:val="-3"/>
          <w:kern w:val="0"/>
          <w:szCs w:val="21"/>
          <w:u w:val="single"/>
        </w:rPr>
        <w:t>天，则按延期</w:t>
      </w:r>
      <w:r w:rsidRPr="00232D74">
        <w:rPr>
          <w:rFonts w:ascii="仿宋" w:eastAsia="仿宋" w:hAnsi="仿宋" w:cs="宋体"/>
          <w:snapToGrid w:val="0"/>
          <w:spacing w:val="-42"/>
          <w:kern w:val="0"/>
          <w:szCs w:val="21"/>
          <w:u w:val="single"/>
        </w:rPr>
        <w:t xml:space="preserve"> </w:t>
      </w:r>
      <w:r w:rsidRPr="00232D74">
        <w:rPr>
          <w:rFonts w:ascii="仿宋" w:eastAsia="仿宋" w:hAnsi="仿宋" w:cs="宋体"/>
          <w:b/>
          <w:bCs/>
          <w:snapToGrid w:val="0"/>
          <w:spacing w:val="-3"/>
          <w:kern w:val="0"/>
          <w:szCs w:val="21"/>
          <w:u w:val="single"/>
        </w:rPr>
        <w:t>20000</w:t>
      </w:r>
      <w:r w:rsidRPr="00232D74">
        <w:rPr>
          <w:rFonts w:ascii="仿宋" w:eastAsia="仿宋" w:hAnsi="仿宋" w:cs="宋体"/>
          <w:snapToGrid w:val="0"/>
          <w:spacing w:val="-42"/>
          <w:kern w:val="0"/>
          <w:szCs w:val="21"/>
          <w:u w:val="single"/>
        </w:rPr>
        <w:t xml:space="preserve"> </w:t>
      </w:r>
      <w:r w:rsidRPr="00232D74">
        <w:rPr>
          <w:rFonts w:ascii="仿宋" w:eastAsia="仿宋" w:hAnsi="仿宋" w:cs="宋体"/>
          <w:b/>
          <w:bCs/>
          <w:snapToGrid w:val="0"/>
          <w:spacing w:val="-3"/>
          <w:kern w:val="0"/>
          <w:szCs w:val="21"/>
          <w:u w:val="single"/>
        </w:rPr>
        <w:t>元/天向承包人收取违约金；若超过</w:t>
      </w:r>
      <w:r w:rsidRPr="00232D74">
        <w:rPr>
          <w:rFonts w:ascii="仿宋" w:eastAsia="仿宋" w:hAnsi="仿宋" w:cs="宋体"/>
          <w:snapToGrid w:val="0"/>
          <w:spacing w:val="-28"/>
          <w:kern w:val="0"/>
          <w:szCs w:val="21"/>
          <w:u w:val="single"/>
        </w:rPr>
        <w:t xml:space="preserve"> </w:t>
      </w:r>
      <w:r w:rsidRPr="00232D74">
        <w:rPr>
          <w:rFonts w:ascii="仿宋" w:eastAsia="仿宋" w:hAnsi="仿宋" w:cs="宋体"/>
          <w:b/>
          <w:bCs/>
          <w:snapToGrid w:val="0"/>
          <w:spacing w:val="-3"/>
          <w:kern w:val="0"/>
          <w:szCs w:val="21"/>
          <w:u w:val="single"/>
        </w:rPr>
        <w:t>15</w:t>
      </w:r>
      <w:r w:rsidRPr="00232D74">
        <w:rPr>
          <w:rFonts w:ascii="仿宋" w:eastAsia="仿宋" w:hAnsi="仿宋" w:cs="宋体"/>
          <w:snapToGrid w:val="0"/>
          <w:spacing w:val="-39"/>
          <w:kern w:val="0"/>
          <w:szCs w:val="21"/>
          <w:u w:val="single"/>
        </w:rPr>
        <w:t xml:space="preserve"> </w:t>
      </w:r>
      <w:r w:rsidRPr="00232D74">
        <w:rPr>
          <w:rFonts w:ascii="仿宋" w:eastAsia="仿宋" w:hAnsi="仿宋" w:cs="宋体"/>
          <w:b/>
          <w:bCs/>
          <w:snapToGrid w:val="0"/>
          <w:spacing w:val="-3"/>
          <w:kern w:val="0"/>
          <w:szCs w:val="21"/>
          <w:u w:val="single"/>
        </w:rPr>
        <w:t>天，则发包人有权终止</w:t>
      </w:r>
      <w:r w:rsidRPr="00232D74">
        <w:rPr>
          <w:rFonts w:ascii="仿宋" w:eastAsia="仿宋" w:hAnsi="仿宋" w:cs="宋体"/>
          <w:b/>
          <w:bCs/>
          <w:snapToGrid w:val="0"/>
          <w:spacing w:val="-4"/>
          <w:kern w:val="0"/>
          <w:szCs w:val="21"/>
          <w:u w:val="single"/>
        </w:rPr>
        <w:t>合同。</w:t>
      </w:r>
    </w:p>
    <w:p w14:paraId="4DDCE589" w14:textId="77777777" w:rsidR="00D60DE8" w:rsidRPr="00232D74" w:rsidRDefault="003A2B45">
      <w:pPr>
        <w:widowControl/>
        <w:autoSpaceDE w:val="0"/>
        <w:autoSpaceDN w:val="0"/>
        <w:adjustRightInd w:val="0"/>
        <w:snapToGrid w:val="0"/>
        <w:spacing w:line="360" w:lineRule="auto"/>
        <w:ind w:firstLineChars="200" w:firstLine="402"/>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5"/>
          <w:kern w:val="0"/>
          <w:szCs w:val="21"/>
          <w:u w:val="single"/>
        </w:rPr>
        <w:t>（2）承包人必须服从发包人和监理工程师的管理监督，施工中发生的质量问题必须及时整</w:t>
      </w:r>
      <w:r w:rsidRPr="00232D74">
        <w:rPr>
          <w:rFonts w:ascii="仿宋" w:eastAsia="仿宋" w:hAnsi="仿宋" w:cs="宋体"/>
          <w:b/>
          <w:bCs/>
          <w:snapToGrid w:val="0"/>
          <w:spacing w:val="-2"/>
          <w:kern w:val="0"/>
          <w:szCs w:val="21"/>
          <w:u w:val="single"/>
        </w:rPr>
        <w:t>改，因承包人原因被责令停工和返工，所造成的责任与损失均由承包人承担</w:t>
      </w:r>
      <w:r w:rsidRPr="00232D74">
        <w:rPr>
          <w:rFonts w:ascii="仿宋" w:eastAsia="仿宋" w:hAnsi="仿宋" w:cs="宋体"/>
          <w:snapToGrid w:val="0"/>
          <w:spacing w:val="32"/>
          <w:kern w:val="0"/>
          <w:szCs w:val="21"/>
          <w:u w:val="single"/>
        </w:rPr>
        <w:t xml:space="preserve"> </w:t>
      </w:r>
      <w:r w:rsidRPr="00232D74">
        <w:rPr>
          <w:rFonts w:ascii="仿宋" w:eastAsia="仿宋" w:hAnsi="仿宋" w:cs="宋体"/>
          <w:b/>
          <w:bCs/>
          <w:snapToGrid w:val="0"/>
          <w:spacing w:val="-2"/>
          <w:kern w:val="0"/>
          <w:szCs w:val="21"/>
          <w:u w:val="single"/>
        </w:rPr>
        <w:t>。</w:t>
      </w:r>
    </w:p>
    <w:p w14:paraId="2E5EA830" w14:textId="77777777" w:rsidR="00D60DE8" w:rsidRPr="00232D74" w:rsidRDefault="003A2B45">
      <w:pPr>
        <w:widowControl/>
        <w:autoSpaceDE w:val="0"/>
        <w:autoSpaceDN w:val="0"/>
        <w:adjustRightInd w:val="0"/>
        <w:snapToGrid w:val="0"/>
        <w:spacing w:line="360" w:lineRule="auto"/>
        <w:ind w:firstLineChars="200" w:firstLine="406"/>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4"/>
          <w:kern w:val="0"/>
          <w:szCs w:val="21"/>
          <w:u w:val="single"/>
        </w:rPr>
        <w:t>（3）承包人出现严重安全、质量事故，或在发包人规定</w:t>
      </w:r>
      <w:r w:rsidRPr="00232D74">
        <w:rPr>
          <w:rFonts w:ascii="仿宋" w:eastAsia="仿宋" w:hAnsi="仿宋" w:cs="宋体"/>
          <w:b/>
          <w:bCs/>
          <w:snapToGrid w:val="0"/>
          <w:spacing w:val="-5"/>
          <w:kern w:val="0"/>
          <w:szCs w:val="21"/>
          <w:u w:val="single"/>
        </w:rPr>
        <w:t>的整改期限内达不到整改要求或明</w:t>
      </w:r>
      <w:r w:rsidRPr="00232D74">
        <w:rPr>
          <w:rFonts w:ascii="仿宋" w:eastAsia="仿宋" w:hAnsi="仿宋" w:cs="宋体"/>
          <w:b/>
          <w:bCs/>
          <w:snapToGrid w:val="0"/>
          <w:spacing w:val="-2"/>
          <w:kern w:val="0"/>
          <w:szCs w:val="21"/>
          <w:u w:val="single"/>
        </w:rPr>
        <w:t>显无法按期完工的，发包人有权解除合同，没收承包人履约保证金，</w:t>
      </w:r>
      <w:r w:rsidRPr="00232D74">
        <w:rPr>
          <w:rFonts w:ascii="仿宋" w:eastAsia="仿宋" w:hAnsi="仿宋" w:cs="宋体"/>
          <w:b/>
          <w:bCs/>
          <w:snapToGrid w:val="0"/>
          <w:spacing w:val="-3"/>
          <w:kern w:val="0"/>
          <w:szCs w:val="21"/>
          <w:u w:val="single"/>
        </w:rPr>
        <w:t>并要求承包人退场，承包人接到退场通知后应立即无条件退场，并同意发</w:t>
      </w:r>
      <w:r w:rsidRPr="00232D74">
        <w:rPr>
          <w:rFonts w:ascii="仿宋" w:eastAsia="仿宋" w:hAnsi="仿宋" w:cs="宋体"/>
          <w:b/>
          <w:bCs/>
          <w:snapToGrid w:val="0"/>
          <w:spacing w:val="-4"/>
          <w:kern w:val="0"/>
          <w:szCs w:val="21"/>
          <w:u w:val="single"/>
        </w:rPr>
        <w:t>包人按已验收合格工程量的</w:t>
      </w:r>
      <w:r w:rsidRPr="00232D74">
        <w:rPr>
          <w:rFonts w:ascii="仿宋" w:eastAsia="仿宋" w:hAnsi="仿宋" w:cs="宋体"/>
          <w:snapToGrid w:val="0"/>
          <w:spacing w:val="-4"/>
          <w:kern w:val="0"/>
          <w:szCs w:val="21"/>
          <w:u w:val="single"/>
        </w:rPr>
        <w:t xml:space="preserve"> </w:t>
      </w:r>
      <w:r w:rsidRPr="00232D74">
        <w:rPr>
          <w:rFonts w:ascii="仿宋" w:eastAsia="仿宋" w:hAnsi="仿宋" w:cs="宋体"/>
          <w:b/>
          <w:bCs/>
          <w:snapToGrid w:val="0"/>
          <w:spacing w:val="-4"/>
          <w:kern w:val="0"/>
          <w:szCs w:val="21"/>
          <w:u w:val="single"/>
        </w:rPr>
        <w:t>80%</w:t>
      </w:r>
      <w:r w:rsidRPr="00232D74">
        <w:rPr>
          <w:rFonts w:ascii="仿宋" w:eastAsia="仿宋" w:hAnsi="仿宋" w:cs="宋体"/>
          <w:snapToGrid w:val="0"/>
          <w:spacing w:val="26"/>
          <w:kern w:val="0"/>
          <w:szCs w:val="21"/>
          <w:u w:val="single"/>
        </w:rPr>
        <w:t xml:space="preserve"> </w:t>
      </w:r>
      <w:r w:rsidRPr="00232D74">
        <w:rPr>
          <w:rFonts w:ascii="仿宋" w:eastAsia="仿宋" w:hAnsi="仿宋" w:cs="宋体"/>
          <w:b/>
          <w:bCs/>
          <w:snapToGrid w:val="0"/>
          <w:spacing w:val="-4"/>
          <w:kern w:val="0"/>
          <w:szCs w:val="21"/>
          <w:u w:val="single"/>
        </w:rPr>
        <w:t>的工程价款结算。</w:t>
      </w:r>
    </w:p>
    <w:p w14:paraId="0067171A" w14:textId="77777777" w:rsidR="00D60DE8" w:rsidRPr="00232D74" w:rsidRDefault="003A2B45">
      <w:pPr>
        <w:widowControl/>
        <w:autoSpaceDE w:val="0"/>
        <w:autoSpaceDN w:val="0"/>
        <w:adjustRightInd w:val="0"/>
        <w:snapToGrid w:val="0"/>
        <w:spacing w:line="360" w:lineRule="auto"/>
        <w:ind w:firstLineChars="200" w:firstLine="406"/>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4"/>
          <w:kern w:val="0"/>
          <w:szCs w:val="21"/>
          <w:u w:val="single"/>
        </w:rPr>
        <w:t>（4）承包人的施工质量不符合要求时，监理人有权要求</w:t>
      </w:r>
      <w:r w:rsidRPr="00232D74">
        <w:rPr>
          <w:rFonts w:ascii="仿宋" w:eastAsia="仿宋" w:hAnsi="仿宋" w:cs="宋体"/>
          <w:b/>
          <w:bCs/>
          <w:snapToGrid w:val="0"/>
          <w:spacing w:val="-5"/>
          <w:kern w:val="0"/>
          <w:szCs w:val="21"/>
          <w:u w:val="single"/>
        </w:rPr>
        <w:t>承包人进行整改，承包人若无正当</w:t>
      </w:r>
      <w:r w:rsidRPr="00232D74">
        <w:rPr>
          <w:rFonts w:ascii="仿宋" w:eastAsia="仿宋" w:hAnsi="仿宋" w:cs="宋体"/>
          <w:b/>
          <w:bCs/>
          <w:snapToGrid w:val="0"/>
          <w:spacing w:val="-3"/>
          <w:kern w:val="0"/>
          <w:szCs w:val="21"/>
          <w:u w:val="single"/>
        </w:rPr>
        <w:t>理由拒不整改的，发包人根据严重程度有权对承包人收取</w:t>
      </w:r>
      <w:r w:rsidRPr="00232D74">
        <w:rPr>
          <w:rFonts w:ascii="仿宋" w:eastAsia="仿宋" w:hAnsi="仿宋" w:cs="宋体"/>
          <w:snapToGrid w:val="0"/>
          <w:spacing w:val="-28"/>
          <w:kern w:val="0"/>
          <w:szCs w:val="21"/>
          <w:u w:val="single"/>
        </w:rPr>
        <w:t xml:space="preserve"> </w:t>
      </w:r>
      <w:r w:rsidRPr="00232D74">
        <w:rPr>
          <w:rFonts w:ascii="仿宋" w:eastAsia="仿宋" w:hAnsi="仿宋" w:cs="宋体"/>
          <w:b/>
          <w:bCs/>
          <w:snapToGrid w:val="0"/>
          <w:spacing w:val="-3"/>
          <w:kern w:val="0"/>
          <w:szCs w:val="21"/>
          <w:u w:val="single"/>
        </w:rPr>
        <w:t>1000</w:t>
      </w:r>
      <w:r w:rsidRPr="00232D74">
        <w:rPr>
          <w:rFonts w:ascii="仿宋" w:eastAsia="仿宋" w:hAnsi="仿宋" w:cs="宋体"/>
          <w:snapToGrid w:val="0"/>
          <w:spacing w:val="-3"/>
          <w:kern w:val="0"/>
          <w:szCs w:val="21"/>
          <w:u w:val="single"/>
        </w:rPr>
        <w:t xml:space="preserve"> </w:t>
      </w:r>
      <w:r w:rsidRPr="00232D74">
        <w:rPr>
          <w:rFonts w:ascii="仿宋" w:eastAsia="仿宋" w:hAnsi="仿宋" w:cs="宋体"/>
          <w:b/>
          <w:bCs/>
          <w:snapToGrid w:val="0"/>
          <w:spacing w:val="-3"/>
          <w:kern w:val="0"/>
          <w:szCs w:val="21"/>
          <w:u w:val="single"/>
        </w:rPr>
        <w:t>～10000</w:t>
      </w:r>
      <w:r w:rsidRPr="00232D74">
        <w:rPr>
          <w:rFonts w:ascii="仿宋" w:eastAsia="仿宋" w:hAnsi="仿宋" w:cs="宋体"/>
          <w:snapToGrid w:val="0"/>
          <w:spacing w:val="-42"/>
          <w:kern w:val="0"/>
          <w:szCs w:val="21"/>
          <w:u w:val="single"/>
        </w:rPr>
        <w:t xml:space="preserve"> </w:t>
      </w:r>
      <w:r w:rsidRPr="00232D74">
        <w:rPr>
          <w:rFonts w:ascii="仿宋" w:eastAsia="仿宋" w:hAnsi="仿宋" w:cs="宋体"/>
          <w:b/>
          <w:bCs/>
          <w:snapToGrid w:val="0"/>
          <w:spacing w:val="-3"/>
          <w:kern w:val="0"/>
          <w:szCs w:val="21"/>
          <w:u w:val="single"/>
        </w:rPr>
        <w:t>元/次的违约金；如</w:t>
      </w:r>
      <w:r w:rsidRPr="00232D74">
        <w:rPr>
          <w:rFonts w:ascii="仿宋" w:eastAsia="仿宋" w:hAnsi="仿宋" w:cs="宋体"/>
          <w:b/>
          <w:bCs/>
          <w:snapToGrid w:val="0"/>
          <w:spacing w:val="-4"/>
          <w:kern w:val="0"/>
          <w:szCs w:val="21"/>
          <w:u w:val="single"/>
        </w:rPr>
        <w:t>因承</w:t>
      </w:r>
      <w:r w:rsidRPr="00232D74">
        <w:rPr>
          <w:rFonts w:ascii="仿宋" w:eastAsia="仿宋" w:hAnsi="仿宋" w:cs="宋体"/>
          <w:b/>
          <w:bCs/>
          <w:snapToGrid w:val="0"/>
          <w:spacing w:val="-2"/>
          <w:kern w:val="0"/>
          <w:szCs w:val="21"/>
          <w:u w:val="single"/>
        </w:rPr>
        <w:t>包人拒不整改导致施工出现严重质量问题的，发包人有权根据严重程度对承包人收取</w:t>
      </w:r>
      <w:r w:rsidRPr="00232D74">
        <w:rPr>
          <w:rFonts w:ascii="仿宋" w:eastAsia="仿宋" w:hAnsi="仿宋" w:cs="宋体"/>
          <w:snapToGrid w:val="0"/>
          <w:spacing w:val="-39"/>
          <w:kern w:val="0"/>
          <w:szCs w:val="21"/>
          <w:u w:val="single"/>
        </w:rPr>
        <w:t xml:space="preserve"> </w:t>
      </w:r>
      <w:r w:rsidRPr="00232D74">
        <w:rPr>
          <w:rFonts w:ascii="仿宋" w:eastAsia="仿宋" w:hAnsi="仿宋" w:cs="宋体"/>
          <w:b/>
          <w:bCs/>
          <w:snapToGrid w:val="0"/>
          <w:spacing w:val="-2"/>
          <w:kern w:val="0"/>
          <w:szCs w:val="21"/>
          <w:u w:val="single"/>
        </w:rPr>
        <w:t>5</w:t>
      </w:r>
      <w:r w:rsidRPr="00232D74">
        <w:rPr>
          <w:rFonts w:ascii="仿宋" w:eastAsia="仿宋" w:hAnsi="仿宋" w:cs="宋体"/>
          <w:b/>
          <w:bCs/>
          <w:snapToGrid w:val="0"/>
          <w:spacing w:val="-3"/>
          <w:kern w:val="0"/>
          <w:szCs w:val="21"/>
          <w:u w:val="single"/>
        </w:rPr>
        <w:t>0000</w:t>
      </w:r>
      <w:r w:rsidRPr="00232D74">
        <w:rPr>
          <w:rFonts w:ascii="仿宋" w:eastAsia="仿宋" w:hAnsi="仿宋" w:cs="宋体"/>
          <w:snapToGrid w:val="0"/>
          <w:spacing w:val="-42"/>
          <w:kern w:val="0"/>
          <w:szCs w:val="21"/>
          <w:u w:val="single"/>
        </w:rPr>
        <w:t xml:space="preserve"> </w:t>
      </w:r>
      <w:r w:rsidRPr="00232D74">
        <w:rPr>
          <w:rFonts w:ascii="仿宋" w:eastAsia="仿宋" w:hAnsi="仿宋" w:cs="宋体"/>
          <w:b/>
          <w:bCs/>
          <w:snapToGrid w:val="0"/>
          <w:spacing w:val="-3"/>
          <w:kern w:val="0"/>
          <w:szCs w:val="21"/>
          <w:u w:val="single"/>
        </w:rPr>
        <w:t>元/次的违约金。</w:t>
      </w:r>
    </w:p>
    <w:p w14:paraId="0DEDF5DF" w14:textId="77777777" w:rsidR="00D60DE8" w:rsidRPr="00232D74" w:rsidRDefault="003A2B45">
      <w:pPr>
        <w:widowControl/>
        <w:autoSpaceDE w:val="0"/>
        <w:autoSpaceDN w:val="0"/>
        <w:adjustRightInd w:val="0"/>
        <w:snapToGrid w:val="0"/>
        <w:spacing w:line="360" w:lineRule="auto"/>
        <w:ind w:firstLineChars="200" w:firstLine="390"/>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8"/>
          <w:kern w:val="0"/>
          <w:szCs w:val="21"/>
          <w:u w:val="single"/>
        </w:rPr>
        <w:t>（5）承包人必须达到合同约定的质量标准，达不到标准的，除质量履约保证金不予退还外，</w:t>
      </w:r>
      <w:r w:rsidRPr="00232D74">
        <w:rPr>
          <w:rFonts w:ascii="仿宋" w:eastAsia="仿宋" w:hAnsi="仿宋" w:cs="宋体"/>
          <w:b/>
          <w:bCs/>
          <w:snapToGrid w:val="0"/>
          <w:spacing w:val="-10"/>
          <w:kern w:val="0"/>
          <w:szCs w:val="21"/>
          <w:u w:val="single"/>
        </w:rPr>
        <w:t>还必须负责返工、修理；经返工、修理后，仍不能消除质量缺陷或隐患，不能达到设计标准和施</w:t>
      </w:r>
      <w:r w:rsidRPr="00232D74">
        <w:rPr>
          <w:rFonts w:ascii="仿宋" w:eastAsia="仿宋" w:hAnsi="仿宋" w:cs="宋体"/>
          <w:b/>
          <w:bCs/>
          <w:snapToGrid w:val="0"/>
          <w:spacing w:val="-2"/>
          <w:kern w:val="0"/>
          <w:szCs w:val="21"/>
          <w:u w:val="single"/>
        </w:rPr>
        <w:t>工要求的，发包人有权解除合同，并减少或拒绝支付工程款。造成发</w:t>
      </w:r>
      <w:r w:rsidRPr="00232D74">
        <w:rPr>
          <w:rFonts w:ascii="仿宋" w:eastAsia="仿宋" w:hAnsi="仿宋" w:cs="宋体"/>
          <w:b/>
          <w:bCs/>
          <w:snapToGrid w:val="0"/>
          <w:spacing w:val="-3"/>
          <w:kern w:val="0"/>
          <w:szCs w:val="21"/>
          <w:u w:val="single"/>
        </w:rPr>
        <w:t>包人经济损失的，仍由承包</w:t>
      </w:r>
      <w:r w:rsidRPr="00232D74">
        <w:rPr>
          <w:rFonts w:ascii="仿宋" w:eastAsia="仿宋" w:hAnsi="仿宋" w:cs="宋体"/>
          <w:b/>
          <w:bCs/>
          <w:snapToGrid w:val="0"/>
          <w:spacing w:val="-4"/>
          <w:kern w:val="0"/>
          <w:szCs w:val="21"/>
          <w:u w:val="single"/>
        </w:rPr>
        <w:t>人承担。</w:t>
      </w:r>
    </w:p>
    <w:p w14:paraId="7CFE330B" w14:textId="77777777" w:rsidR="00D60DE8" w:rsidRPr="00232D74" w:rsidRDefault="003A2B45">
      <w:pPr>
        <w:widowControl/>
        <w:tabs>
          <w:tab w:val="left" w:pos="8814"/>
        </w:tabs>
        <w:autoSpaceDE w:val="0"/>
        <w:autoSpaceDN w:val="0"/>
        <w:adjustRightInd w:val="0"/>
        <w:snapToGrid w:val="0"/>
        <w:spacing w:line="360" w:lineRule="auto"/>
        <w:ind w:firstLineChars="200" w:firstLine="378"/>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11"/>
          <w:kern w:val="0"/>
          <w:szCs w:val="21"/>
          <w:u w:val="single"/>
        </w:rPr>
        <w:t>（6）在履行合同过程中，承包人不得转包和违法分包，</w:t>
      </w:r>
      <w:r w:rsidRPr="00232D74">
        <w:rPr>
          <w:rFonts w:ascii="仿宋" w:eastAsia="仿宋" w:hAnsi="仿宋" w:cs="宋体"/>
          <w:b/>
          <w:bCs/>
          <w:snapToGrid w:val="0"/>
          <w:spacing w:val="-12"/>
          <w:kern w:val="0"/>
          <w:szCs w:val="21"/>
          <w:u w:val="single"/>
        </w:rPr>
        <w:t>一经发现，发包人可以解除本合同，</w:t>
      </w:r>
      <w:r w:rsidRPr="00232D74">
        <w:rPr>
          <w:rFonts w:ascii="仿宋" w:eastAsia="仿宋" w:hAnsi="仿宋" w:cs="宋体"/>
          <w:b/>
          <w:bCs/>
          <w:snapToGrid w:val="0"/>
          <w:spacing w:val="-1"/>
          <w:kern w:val="0"/>
          <w:szCs w:val="21"/>
          <w:u w:val="single"/>
        </w:rPr>
        <w:t>并不</w:t>
      </w:r>
      <w:proofErr w:type="gramStart"/>
      <w:r w:rsidRPr="00232D74">
        <w:rPr>
          <w:rFonts w:ascii="仿宋" w:eastAsia="仿宋" w:hAnsi="仿宋" w:cs="宋体"/>
          <w:b/>
          <w:bCs/>
          <w:snapToGrid w:val="0"/>
          <w:spacing w:val="-1"/>
          <w:kern w:val="0"/>
          <w:szCs w:val="21"/>
          <w:u w:val="single"/>
        </w:rPr>
        <w:t>予退</w:t>
      </w:r>
      <w:proofErr w:type="gramEnd"/>
      <w:r w:rsidRPr="00232D74">
        <w:rPr>
          <w:rFonts w:ascii="仿宋" w:eastAsia="仿宋" w:hAnsi="仿宋" w:cs="宋体"/>
          <w:b/>
          <w:bCs/>
          <w:snapToGrid w:val="0"/>
          <w:spacing w:val="-1"/>
          <w:kern w:val="0"/>
          <w:szCs w:val="21"/>
          <w:u w:val="single"/>
        </w:rPr>
        <w:t>还履约保证金，并且已完成的工程量不予结算，所造成的责任</w:t>
      </w:r>
      <w:r w:rsidRPr="00232D74">
        <w:rPr>
          <w:rFonts w:ascii="仿宋" w:eastAsia="仿宋" w:hAnsi="仿宋" w:cs="宋体"/>
          <w:b/>
          <w:bCs/>
          <w:snapToGrid w:val="0"/>
          <w:spacing w:val="-2"/>
          <w:kern w:val="0"/>
          <w:szCs w:val="21"/>
          <w:u w:val="single"/>
        </w:rPr>
        <w:t>与损失均由承包人承担，如确有需专业分包，需经监理及发包人审核通过后方可分包。</w:t>
      </w:r>
    </w:p>
    <w:p w14:paraId="3EF91CB2" w14:textId="77777777" w:rsidR="00D60DE8" w:rsidRPr="00232D74" w:rsidRDefault="003A2B45">
      <w:pPr>
        <w:widowControl/>
        <w:autoSpaceDE w:val="0"/>
        <w:autoSpaceDN w:val="0"/>
        <w:adjustRightInd w:val="0"/>
        <w:snapToGrid w:val="0"/>
        <w:spacing w:line="360" w:lineRule="auto"/>
        <w:ind w:firstLineChars="200" w:firstLine="406"/>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4"/>
          <w:kern w:val="0"/>
          <w:szCs w:val="21"/>
          <w:u w:val="single"/>
        </w:rPr>
        <w:t>（7）承包人采购和使用不合格材料和工程设备的，除责</w:t>
      </w:r>
      <w:r w:rsidRPr="00232D74">
        <w:rPr>
          <w:rFonts w:ascii="仿宋" w:eastAsia="仿宋" w:hAnsi="仿宋" w:cs="宋体"/>
          <w:b/>
          <w:bCs/>
          <w:snapToGrid w:val="0"/>
          <w:spacing w:val="-5"/>
          <w:kern w:val="0"/>
          <w:szCs w:val="21"/>
          <w:u w:val="single"/>
        </w:rPr>
        <w:t>令整改外，发包人将依照《全国建</w:t>
      </w:r>
      <w:r w:rsidRPr="00232D74">
        <w:rPr>
          <w:rFonts w:ascii="仿宋" w:eastAsia="仿宋" w:hAnsi="仿宋" w:cs="宋体"/>
          <w:b/>
          <w:bCs/>
          <w:snapToGrid w:val="0"/>
          <w:spacing w:val="-4"/>
          <w:kern w:val="0"/>
          <w:szCs w:val="21"/>
          <w:u w:val="single"/>
        </w:rPr>
        <w:t>筑市场注册执业人员不良行为记录认定标准》（</w:t>
      </w:r>
      <w:proofErr w:type="gramStart"/>
      <w:r w:rsidRPr="00232D74">
        <w:rPr>
          <w:rFonts w:ascii="仿宋" w:eastAsia="仿宋" w:hAnsi="仿宋" w:cs="宋体"/>
          <w:b/>
          <w:bCs/>
          <w:snapToGrid w:val="0"/>
          <w:spacing w:val="-4"/>
          <w:kern w:val="0"/>
          <w:szCs w:val="21"/>
          <w:u w:val="single"/>
        </w:rPr>
        <w:t>建办市</w:t>
      </w:r>
      <w:proofErr w:type="gramEnd"/>
      <w:r w:rsidRPr="00232D74">
        <w:rPr>
          <w:rFonts w:ascii="仿宋" w:eastAsia="仿宋" w:hAnsi="仿宋" w:cs="宋体"/>
          <w:b/>
          <w:bCs/>
          <w:snapToGrid w:val="0"/>
          <w:spacing w:val="-4"/>
          <w:kern w:val="0"/>
          <w:szCs w:val="21"/>
          <w:u w:val="single"/>
        </w:rPr>
        <w:t>[2011]38</w:t>
      </w:r>
      <w:r w:rsidRPr="00232D74">
        <w:rPr>
          <w:rFonts w:ascii="仿宋" w:eastAsia="仿宋" w:hAnsi="仿宋" w:cs="宋体"/>
          <w:snapToGrid w:val="0"/>
          <w:spacing w:val="-39"/>
          <w:kern w:val="0"/>
          <w:szCs w:val="21"/>
          <w:u w:val="single"/>
        </w:rPr>
        <w:t xml:space="preserve"> </w:t>
      </w:r>
      <w:r w:rsidRPr="00232D74">
        <w:rPr>
          <w:rFonts w:ascii="仿宋" w:eastAsia="仿宋" w:hAnsi="仿宋" w:cs="宋体"/>
          <w:b/>
          <w:bCs/>
          <w:snapToGrid w:val="0"/>
          <w:spacing w:val="-4"/>
          <w:kern w:val="0"/>
          <w:szCs w:val="21"/>
          <w:u w:val="single"/>
        </w:rPr>
        <w:t>号</w:t>
      </w:r>
      <w:r w:rsidRPr="00232D74">
        <w:rPr>
          <w:rFonts w:ascii="仿宋" w:eastAsia="仿宋" w:hAnsi="仿宋" w:cs="宋体"/>
          <w:b/>
          <w:bCs/>
          <w:snapToGrid w:val="0"/>
          <w:spacing w:val="-20"/>
          <w:kern w:val="0"/>
          <w:szCs w:val="21"/>
          <w:u w:val="single"/>
        </w:rPr>
        <w:t>），</w:t>
      </w:r>
      <w:r w:rsidRPr="00232D74">
        <w:rPr>
          <w:rFonts w:ascii="仿宋" w:eastAsia="仿宋" w:hAnsi="仿宋" w:cs="宋体"/>
          <w:b/>
          <w:bCs/>
          <w:snapToGrid w:val="0"/>
          <w:spacing w:val="-4"/>
          <w:kern w:val="0"/>
          <w:szCs w:val="21"/>
          <w:u w:val="single"/>
        </w:rPr>
        <w:t>视情节可报送注册执业</w:t>
      </w:r>
      <w:r w:rsidRPr="00232D74">
        <w:rPr>
          <w:rFonts w:ascii="仿宋" w:eastAsia="仿宋" w:hAnsi="仿宋" w:cs="宋体"/>
          <w:b/>
          <w:bCs/>
          <w:snapToGrid w:val="0"/>
          <w:spacing w:val="-3"/>
          <w:kern w:val="0"/>
          <w:szCs w:val="21"/>
          <w:u w:val="single"/>
        </w:rPr>
        <w:t>人员不良行为信息。</w:t>
      </w:r>
    </w:p>
    <w:p w14:paraId="75CEB3B3" w14:textId="77777777" w:rsidR="00D60DE8" w:rsidRPr="00232D74" w:rsidRDefault="003A2B45">
      <w:pPr>
        <w:widowControl/>
        <w:autoSpaceDE w:val="0"/>
        <w:autoSpaceDN w:val="0"/>
        <w:adjustRightInd w:val="0"/>
        <w:snapToGrid w:val="0"/>
        <w:spacing w:line="360" w:lineRule="auto"/>
        <w:ind w:firstLineChars="200" w:firstLine="406"/>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4"/>
          <w:kern w:val="0"/>
          <w:szCs w:val="21"/>
          <w:u w:val="single"/>
        </w:rPr>
        <w:t>（8）因承包人自身的原因，未能兑现其投标时承诺条件</w:t>
      </w:r>
      <w:r w:rsidRPr="00232D74">
        <w:rPr>
          <w:rFonts w:ascii="仿宋" w:eastAsia="仿宋" w:hAnsi="仿宋" w:cs="宋体"/>
          <w:b/>
          <w:bCs/>
          <w:snapToGrid w:val="0"/>
          <w:spacing w:val="-5"/>
          <w:kern w:val="0"/>
          <w:szCs w:val="21"/>
          <w:u w:val="single"/>
        </w:rPr>
        <w:t>或工程质量较差，或其工期进度严</w:t>
      </w:r>
      <w:r w:rsidRPr="00232D74">
        <w:rPr>
          <w:rFonts w:ascii="仿宋" w:eastAsia="仿宋" w:hAnsi="仿宋" w:cs="宋体"/>
          <w:b/>
          <w:bCs/>
          <w:snapToGrid w:val="0"/>
          <w:spacing w:val="-2"/>
          <w:kern w:val="0"/>
          <w:szCs w:val="21"/>
          <w:u w:val="single"/>
        </w:rPr>
        <w:t>重脱节时，发包人报市主管部门同意后有权终止合同，并且完成的合格产品有效工程量只按</w:t>
      </w:r>
      <w:r w:rsidRPr="00232D74">
        <w:rPr>
          <w:rFonts w:ascii="仿宋" w:eastAsia="仿宋" w:hAnsi="仿宋" w:cs="宋体"/>
          <w:snapToGrid w:val="0"/>
          <w:spacing w:val="-34"/>
          <w:kern w:val="0"/>
          <w:szCs w:val="21"/>
          <w:u w:val="single"/>
        </w:rPr>
        <w:t xml:space="preserve"> </w:t>
      </w:r>
      <w:r w:rsidRPr="00232D74">
        <w:rPr>
          <w:rFonts w:ascii="仿宋" w:eastAsia="仿宋" w:hAnsi="仿宋" w:cs="宋体"/>
          <w:b/>
          <w:bCs/>
          <w:snapToGrid w:val="0"/>
          <w:spacing w:val="-2"/>
          <w:kern w:val="0"/>
          <w:szCs w:val="21"/>
          <w:u w:val="single"/>
        </w:rPr>
        <w:t>80%</w:t>
      </w:r>
      <w:r w:rsidRPr="00232D74">
        <w:rPr>
          <w:rFonts w:ascii="仿宋" w:eastAsia="仿宋" w:hAnsi="仿宋" w:cs="宋体"/>
          <w:b/>
          <w:bCs/>
          <w:snapToGrid w:val="0"/>
          <w:spacing w:val="-3"/>
          <w:kern w:val="0"/>
          <w:szCs w:val="21"/>
          <w:u w:val="single"/>
        </w:rPr>
        <w:t>计量结算。</w:t>
      </w:r>
    </w:p>
    <w:p w14:paraId="15D0CE78" w14:textId="77777777" w:rsidR="00D60DE8" w:rsidRPr="00232D74" w:rsidRDefault="003A2B45">
      <w:pPr>
        <w:widowControl/>
        <w:autoSpaceDE w:val="0"/>
        <w:autoSpaceDN w:val="0"/>
        <w:adjustRightInd w:val="0"/>
        <w:snapToGrid w:val="0"/>
        <w:spacing w:line="360" w:lineRule="auto"/>
        <w:ind w:firstLineChars="200" w:firstLine="406"/>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4"/>
          <w:kern w:val="0"/>
          <w:szCs w:val="21"/>
          <w:u w:val="single"/>
        </w:rPr>
        <w:t>（9）承包人在工程实施中必须守法经营。如承包人（含</w:t>
      </w:r>
      <w:r w:rsidRPr="00232D74">
        <w:rPr>
          <w:rFonts w:ascii="仿宋" w:eastAsia="仿宋" w:hAnsi="仿宋" w:cs="宋体"/>
          <w:b/>
          <w:bCs/>
          <w:snapToGrid w:val="0"/>
          <w:spacing w:val="-5"/>
          <w:kern w:val="0"/>
          <w:szCs w:val="21"/>
          <w:u w:val="single"/>
        </w:rPr>
        <w:t>承包人的相关人员）被纪检部门查</w:t>
      </w:r>
      <w:r w:rsidRPr="00232D74">
        <w:rPr>
          <w:rFonts w:ascii="仿宋" w:eastAsia="仿宋" w:hAnsi="仿宋" w:cs="宋体"/>
          <w:b/>
          <w:bCs/>
          <w:snapToGrid w:val="0"/>
          <w:spacing w:val="-4"/>
          <w:kern w:val="0"/>
          <w:szCs w:val="21"/>
          <w:u w:val="single"/>
        </w:rPr>
        <w:t>实存在违纪行为的，发包人将每次扣减承包人合同额的</w:t>
      </w:r>
      <w:r w:rsidRPr="00232D74">
        <w:rPr>
          <w:rFonts w:ascii="仿宋" w:eastAsia="仿宋" w:hAnsi="仿宋" w:cs="宋体"/>
          <w:snapToGrid w:val="0"/>
          <w:spacing w:val="-27"/>
          <w:kern w:val="0"/>
          <w:szCs w:val="21"/>
          <w:u w:val="single"/>
        </w:rPr>
        <w:t xml:space="preserve"> </w:t>
      </w:r>
      <w:r w:rsidRPr="00232D74">
        <w:rPr>
          <w:rFonts w:ascii="仿宋" w:eastAsia="仿宋" w:hAnsi="仿宋" w:cs="宋体"/>
          <w:b/>
          <w:bCs/>
          <w:snapToGrid w:val="0"/>
          <w:spacing w:val="-4"/>
          <w:kern w:val="0"/>
          <w:szCs w:val="21"/>
          <w:u w:val="single"/>
        </w:rPr>
        <w:t>1%作为违约金；如果</w:t>
      </w:r>
      <w:r w:rsidRPr="00232D74">
        <w:rPr>
          <w:rFonts w:ascii="仿宋" w:eastAsia="仿宋" w:hAnsi="仿宋" w:cs="宋体"/>
          <w:b/>
          <w:bCs/>
          <w:snapToGrid w:val="0"/>
          <w:spacing w:val="-5"/>
          <w:kern w:val="0"/>
          <w:szCs w:val="21"/>
          <w:u w:val="single"/>
        </w:rPr>
        <w:t>承包人（含承包人的</w:t>
      </w:r>
      <w:r w:rsidRPr="00232D74">
        <w:rPr>
          <w:rFonts w:ascii="仿宋" w:eastAsia="仿宋" w:hAnsi="仿宋" w:cs="宋体"/>
          <w:b/>
          <w:bCs/>
          <w:snapToGrid w:val="0"/>
          <w:spacing w:val="-2"/>
          <w:kern w:val="0"/>
          <w:szCs w:val="21"/>
          <w:u w:val="single"/>
        </w:rPr>
        <w:t>相关人员）被司法机关查实认定有犯罪行为的，发包人将每次扣减承包人合同额的</w:t>
      </w:r>
      <w:r w:rsidRPr="00232D74">
        <w:rPr>
          <w:rFonts w:ascii="仿宋" w:eastAsia="仿宋" w:hAnsi="仿宋" w:cs="宋体"/>
          <w:snapToGrid w:val="0"/>
          <w:spacing w:val="-32"/>
          <w:kern w:val="0"/>
          <w:szCs w:val="21"/>
          <w:u w:val="single"/>
        </w:rPr>
        <w:t xml:space="preserve"> </w:t>
      </w:r>
      <w:r w:rsidRPr="00232D74">
        <w:rPr>
          <w:rFonts w:ascii="仿宋" w:eastAsia="仿宋" w:hAnsi="仿宋" w:cs="宋体"/>
          <w:b/>
          <w:bCs/>
          <w:snapToGrid w:val="0"/>
          <w:spacing w:val="-2"/>
          <w:kern w:val="0"/>
          <w:szCs w:val="21"/>
          <w:u w:val="single"/>
        </w:rPr>
        <w:t>2%</w:t>
      </w:r>
      <w:r w:rsidRPr="00232D74">
        <w:rPr>
          <w:rFonts w:ascii="仿宋" w:eastAsia="仿宋" w:hAnsi="仿宋" w:cs="宋体"/>
          <w:snapToGrid w:val="0"/>
          <w:spacing w:val="-2"/>
          <w:kern w:val="0"/>
          <w:szCs w:val="21"/>
          <w:u w:val="single"/>
        </w:rPr>
        <w:t xml:space="preserve"> </w:t>
      </w:r>
      <w:r w:rsidRPr="00232D74">
        <w:rPr>
          <w:rFonts w:ascii="仿宋" w:eastAsia="仿宋" w:hAnsi="仿宋" w:cs="宋体"/>
          <w:b/>
          <w:bCs/>
          <w:snapToGrid w:val="0"/>
          <w:spacing w:val="-2"/>
          <w:kern w:val="0"/>
          <w:szCs w:val="21"/>
          <w:u w:val="single"/>
        </w:rPr>
        <w:t>作为违约</w:t>
      </w:r>
      <w:r w:rsidRPr="00232D74">
        <w:rPr>
          <w:rFonts w:ascii="仿宋" w:eastAsia="仿宋" w:hAnsi="仿宋" w:cs="宋体"/>
          <w:b/>
          <w:bCs/>
          <w:snapToGrid w:val="0"/>
          <w:spacing w:val="-5"/>
          <w:kern w:val="0"/>
          <w:szCs w:val="21"/>
          <w:u w:val="single"/>
        </w:rPr>
        <w:t>金。同时发包人将依照《建筑市场诚信行为信息管理办法》（建市[2007]9</w:t>
      </w:r>
      <w:r w:rsidRPr="00232D74">
        <w:rPr>
          <w:rFonts w:ascii="仿宋" w:eastAsia="仿宋" w:hAnsi="仿宋" w:cs="宋体"/>
          <w:snapToGrid w:val="0"/>
          <w:spacing w:val="-39"/>
          <w:kern w:val="0"/>
          <w:szCs w:val="21"/>
          <w:u w:val="single"/>
        </w:rPr>
        <w:t xml:space="preserve"> </w:t>
      </w:r>
      <w:r w:rsidRPr="00232D74">
        <w:rPr>
          <w:rFonts w:ascii="仿宋" w:eastAsia="仿宋" w:hAnsi="仿宋" w:cs="宋体"/>
          <w:b/>
          <w:bCs/>
          <w:snapToGrid w:val="0"/>
          <w:spacing w:val="-5"/>
          <w:kern w:val="0"/>
          <w:szCs w:val="21"/>
          <w:u w:val="single"/>
        </w:rPr>
        <w:t>号）的要求，视情节</w:t>
      </w:r>
      <w:r w:rsidRPr="00232D74">
        <w:rPr>
          <w:rFonts w:ascii="仿宋" w:eastAsia="仿宋" w:hAnsi="仿宋" w:cs="宋体"/>
          <w:b/>
          <w:bCs/>
          <w:snapToGrid w:val="0"/>
          <w:spacing w:val="-2"/>
          <w:kern w:val="0"/>
          <w:szCs w:val="21"/>
          <w:u w:val="single"/>
        </w:rPr>
        <w:t>可登录全国建筑市场诚信信息平台予以公布。</w:t>
      </w:r>
    </w:p>
    <w:p w14:paraId="068D8F90" w14:textId="77777777" w:rsidR="00D60DE8" w:rsidRPr="00232D74" w:rsidRDefault="003A2B45">
      <w:pPr>
        <w:widowControl/>
        <w:autoSpaceDE w:val="0"/>
        <w:autoSpaceDN w:val="0"/>
        <w:adjustRightInd w:val="0"/>
        <w:snapToGrid w:val="0"/>
        <w:spacing w:line="360" w:lineRule="auto"/>
        <w:ind w:firstLineChars="200" w:firstLine="406"/>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4"/>
          <w:kern w:val="0"/>
          <w:szCs w:val="21"/>
          <w:u w:val="single"/>
        </w:rPr>
        <w:t>（10）因承包人履行本合同的行为引发其与第三人发生纠纷，导致发包人受牵连被诉讼的，</w:t>
      </w:r>
      <w:r w:rsidRPr="00232D74">
        <w:rPr>
          <w:rFonts w:ascii="仿宋" w:eastAsia="仿宋" w:hAnsi="仿宋" w:cs="宋体"/>
          <w:b/>
          <w:bCs/>
          <w:snapToGrid w:val="0"/>
          <w:spacing w:val="-1"/>
          <w:kern w:val="0"/>
          <w:szCs w:val="21"/>
          <w:u w:val="single"/>
        </w:rPr>
        <w:t>视为承包人对发包人的违约，发包人因此所受的损失，包括但不限于诉讼费、仲裁费、执行费、</w:t>
      </w:r>
      <w:r w:rsidRPr="00232D74">
        <w:rPr>
          <w:rFonts w:ascii="仿宋" w:eastAsia="仿宋" w:hAnsi="仿宋" w:cs="宋体"/>
          <w:b/>
          <w:bCs/>
          <w:snapToGrid w:val="0"/>
          <w:spacing w:val="-7"/>
          <w:kern w:val="0"/>
          <w:szCs w:val="21"/>
          <w:u w:val="single"/>
        </w:rPr>
        <w:t>律师费等直接损失，由承包人承担，发包人有权在承包人的结余工程款、</w:t>
      </w:r>
      <w:r w:rsidRPr="00232D74">
        <w:rPr>
          <w:rFonts w:ascii="仿宋" w:eastAsia="仿宋" w:hAnsi="仿宋" w:cs="宋体"/>
          <w:b/>
          <w:bCs/>
          <w:snapToGrid w:val="0"/>
          <w:spacing w:val="-8"/>
          <w:kern w:val="0"/>
          <w:szCs w:val="21"/>
          <w:u w:val="single"/>
        </w:rPr>
        <w:t>履约保证金中直接扣除。</w:t>
      </w:r>
      <w:r w:rsidRPr="00232D74">
        <w:rPr>
          <w:rFonts w:ascii="仿宋" w:eastAsia="仿宋" w:hAnsi="仿宋" w:cs="宋体"/>
          <w:b/>
          <w:bCs/>
          <w:snapToGrid w:val="0"/>
          <w:spacing w:val="-3"/>
          <w:kern w:val="0"/>
          <w:szCs w:val="21"/>
          <w:u w:val="single"/>
        </w:rPr>
        <w:t>如工程款不够扣除的，作为承包人对发包人的债务，承包人应当在损失发生后的</w:t>
      </w:r>
      <w:r w:rsidRPr="00232D74">
        <w:rPr>
          <w:rFonts w:ascii="仿宋" w:eastAsia="仿宋" w:hAnsi="仿宋" w:cs="宋体"/>
          <w:snapToGrid w:val="0"/>
          <w:spacing w:val="-3"/>
          <w:kern w:val="0"/>
          <w:szCs w:val="21"/>
          <w:u w:val="single"/>
        </w:rPr>
        <w:t xml:space="preserve"> </w:t>
      </w:r>
      <w:r w:rsidRPr="00232D74">
        <w:rPr>
          <w:rFonts w:ascii="仿宋" w:eastAsia="仿宋" w:hAnsi="仿宋" w:cs="宋体"/>
          <w:b/>
          <w:bCs/>
          <w:snapToGrid w:val="0"/>
          <w:spacing w:val="-3"/>
          <w:kern w:val="0"/>
          <w:szCs w:val="21"/>
          <w:u w:val="single"/>
        </w:rPr>
        <w:t>30</w:t>
      </w:r>
      <w:r w:rsidRPr="00232D74">
        <w:rPr>
          <w:rFonts w:ascii="仿宋" w:eastAsia="仿宋" w:hAnsi="仿宋" w:cs="宋体"/>
          <w:snapToGrid w:val="0"/>
          <w:spacing w:val="-3"/>
          <w:kern w:val="0"/>
          <w:szCs w:val="21"/>
          <w:u w:val="single"/>
        </w:rPr>
        <w:t xml:space="preserve"> </w:t>
      </w:r>
      <w:r w:rsidRPr="00232D74">
        <w:rPr>
          <w:rFonts w:ascii="仿宋" w:eastAsia="仿宋" w:hAnsi="仿宋" w:cs="宋体"/>
          <w:b/>
          <w:bCs/>
          <w:snapToGrid w:val="0"/>
          <w:spacing w:val="-3"/>
          <w:kern w:val="0"/>
          <w:szCs w:val="21"/>
          <w:u w:val="single"/>
        </w:rPr>
        <w:t>日内支付给</w:t>
      </w:r>
      <w:r w:rsidRPr="00232D74">
        <w:rPr>
          <w:rFonts w:ascii="仿宋" w:eastAsia="仿宋" w:hAnsi="仿宋" w:cs="宋体"/>
          <w:b/>
          <w:bCs/>
          <w:snapToGrid w:val="0"/>
          <w:spacing w:val="-4"/>
          <w:kern w:val="0"/>
          <w:szCs w:val="21"/>
          <w:u w:val="single"/>
        </w:rPr>
        <w:t>发包人。</w:t>
      </w:r>
    </w:p>
    <w:p w14:paraId="7FC9431A" w14:textId="77777777" w:rsidR="00D60DE8" w:rsidRPr="00232D74" w:rsidRDefault="003A2B45">
      <w:pPr>
        <w:widowControl/>
        <w:autoSpaceDE w:val="0"/>
        <w:autoSpaceDN w:val="0"/>
        <w:adjustRightInd w:val="0"/>
        <w:snapToGrid w:val="0"/>
        <w:spacing w:line="360" w:lineRule="auto"/>
        <w:ind w:firstLineChars="200" w:firstLine="402"/>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5"/>
          <w:kern w:val="0"/>
          <w:szCs w:val="21"/>
          <w:u w:val="single"/>
        </w:rPr>
        <w:lastRenderedPageBreak/>
        <w:t>（11）承包人必须确保在施工期间派驻指定管理人员进行</w:t>
      </w:r>
      <w:r w:rsidRPr="00232D74">
        <w:rPr>
          <w:rFonts w:ascii="仿宋" w:eastAsia="仿宋" w:hAnsi="仿宋" w:cs="宋体"/>
          <w:b/>
          <w:bCs/>
          <w:snapToGrid w:val="0"/>
          <w:spacing w:val="-6"/>
          <w:kern w:val="0"/>
          <w:szCs w:val="21"/>
          <w:u w:val="single"/>
        </w:rPr>
        <w:t>现场指导管理，否则发包人有权对</w:t>
      </w:r>
      <w:r w:rsidRPr="00232D74">
        <w:rPr>
          <w:rFonts w:ascii="仿宋" w:eastAsia="仿宋" w:hAnsi="仿宋" w:cs="宋体"/>
          <w:b/>
          <w:bCs/>
          <w:snapToGrid w:val="0"/>
          <w:spacing w:val="-4"/>
          <w:kern w:val="0"/>
          <w:szCs w:val="21"/>
          <w:u w:val="single"/>
        </w:rPr>
        <w:t>承包人收取</w:t>
      </w:r>
      <w:r w:rsidRPr="00232D74">
        <w:rPr>
          <w:rFonts w:ascii="仿宋" w:eastAsia="仿宋" w:hAnsi="仿宋" w:cs="宋体"/>
          <w:snapToGrid w:val="0"/>
          <w:spacing w:val="-27"/>
          <w:kern w:val="0"/>
          <w:szCs w:val="21"/>
          <w:u w:val="single"/>
        </w:rPr>
        <w:t xml:space="preserve"> </w:t>
      </w:r>
      <w:r w:rsidRPr="00232D74">
        <w:rPr>
          <w:rFonts w:ascii="仿宋" w:eastAsia="仿宋" w:hAnsi="仿宋" w:cs="宋体"/>
          <w:b/>
          <w:bCs/>
          <w:snapToGrid w:val="0"/>
          <w:spacing w:val="-4"/>
          <w:kern w:val="0"/>
          <w:szCs w:val="21"/>
          <w:u w:val="single"/>
        </w:rPr>
        <w:t>100000</w:t>
      </w:r>
      <w:r w:rsidRPr="00232D74">
        <w:rPr>
          <w:rFonts w:ascii="仿宋" w:eastAsia="仿宋" w:hAnsi="仿宋" w:cs="宋体"/>
          <w:snapToGrid w:val="0"/>
          <w:spacing w:val="-42"/>
          <w:kern w:val="0"/>
          <w:szCs w:val="21"/>
          <w:u w:val="single"/>
        </w:rPr>
        <w:t xml:space="preserve"> </w:t>
      </w:r>
      <w:r w:rsidRPr="00232D74">
        <w:rPr>
          <w:rFonts w:ascii="仿宋" w:eastAsia="仿宋" w:hAnsi="仿宋" w:cs="宋体"/>
          <w:b/>
          <w:bCs/>
          <w:snapToGrid w:val="0"/>
          <w:spacing w:val="-4"/>
          <w:kern w:val="0"/>
          <w:szCs w:val="21"/>
          <w:u w:val="single"/>
        </w:rPr>
        <w:t>元的违约金。</w:t>
      </w:r>
    </w:p>
    <w:p w14:paraId="67203AB3" w14:textId="77777777" w:rsidR="00D60DE8" w:rsidRPr="00232D74" w:rsidRDefault="003A2B45">
      <w:pPr>
        <w:widowControl/>
        <w:autoSpaceDE w:val="0"/>
        <w:autoSpaceDN w:val="0"/>
        <w:adjustRightInd w:val="0"/>
        <w:snapToGrid w:val="0"/>
        <w:spacing w:line="360" w:lineRule="auto"/>
        <w:ind w:firstLineChars="200" w:firstLine="398"/>
        <w:jc w:val="left"/>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6"/>
          <w:kern w:val="0"/>
          <w:szCs w:val="21"/>
          <w:u w:val="single"/>
        </w:rPr>
        <w:t>（12）承包人在工程施工期间必须抓好安全生产工作，如在施工期间发生安全事故，则罚</w:t>
      </w:r>
      <w:r w:rsidRPr="00232D74">
        <w:rPr>
          <w:rFonts w:ascii="仿宋" w:eastAsia="仿宋" w:hAnsi="仿宋" w:cs="宋体"/>
          <w:b/>
          <w:bCs/>
          <w:snapToGrid w:val="0"/>
          <w:spacing w:val="-2"/>
          <w:kern w:val="0"/>
          <w:szCs w:val="21"/>
          <w:u w:val="single"/>
        </w:rPr>
        <w:t>没全部履约保证金的</w:t>
      </w:r>
      <w:r w:rsidRPr="00232D74">
        <w:rPr>
          <w:rFonts w:ascii="仿宋" w:eastAsia="仿宋" w:hAnsi="仿宋" w:cs="宋体"/>
          <w:snapToGrid w:val="0"/>
          <w:spacing w:val="-40"/>
          <w:kern w:val="0"/>
          <w:szCs w:val="21"/>
          <w:u w:val="single"/>
        </w:rPr>
        <w:t xml:space="preserve"> </w:t>
      </w:r>
      <w:r w:rsidRPr="00232D74">
        <w:rPr>
          <w:rFonts w:ascii="仿宋" w:eastAsia="仿宋" w:hAnsi="仿宋" w:cs="宋体"/>
          <w:b/>
          <w:bCs/>
          <w:snapToGrid w:val="0"/>
          <w:spacing w:val="-2"/>
          <w:kern w:val="0"/>
          <w:szCs w:val="21"/>
          <w:u w:val="single"/>
        </w:rPr>
        <w:t>30%，并由承包人承担相关责任，若对发包人造成任何直接或</w:t>
      </w:r>
      <w:r w:rsidRPr="00232D74">
        <w:rPr>
          <w:rFonts w:ascii="仿宋" w:eastAsia="仿宋" w:hAnsi="仿宋" w:cs="宋体"/>
          <w:b/>
          <w:bCs/>
          <w:snapToGrid w:val="0"/>
          <w:spacing w:val="-3"/>
          <w:kern w:val="0"/>
          <w:szCs w:val="21"/>
          <w:u w:val="single"/>
        </w:rPr>
        <w:t>间接损失，承包人应当全额赔偿。</w:t>
      </w:r>
    </w:p>
    <w:p w14:paraId="5A78C16A" w14:textId="77777777" w:rsidR="00D60DE8" w:rsidRPr="00232D74" w:rsidRDefault="003A2B45">
      <w:pPr>
        <w:widowControl/>
        <w:kinsoku w:val="0"/>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16.2.2</w:t>
      </w:r>
      <w:r w:rsidRPr="00232D74">
        <w:rPr>
          <w:rFonts w:ascii="仿宋" w:eastAsia="仿宋" w:hAnsi="仿宋" w:cs="宋体"/>
          <w:snapToGrid w:val="0"/>
          <w:spacing w:val="-33"/>
          <w:kern w:val="0"/>
          <w:szCs w:val="21"/>
        </w:rPr>
        <w:t xml:space="preserve"> </w:t>
      </w:r>
      <w:r w:rsidRPr="00232D74">
        <w:rPr>
          <w:rFonts w:ascii="仿宋" w:eastAsia="仿宋" w:hAnsi="仿宋" w:cs="宋体"/>
          <w:snapToGrid w:val="0"/>
          <w:spacing w:val="-3"/>
          <w:kern w:val="0"/>
          <w:szCs w:val="21"/>
        </w:rPr>
        <w:t>承包人违约的责任</w:t>
      </w:r>
    </w:p>
    <w:p w14:paraId="65A0D7EC" w14:textId="77777777" w:rsidR="00D60DE8" w:rsidRPr="00232D74" w:rsidRDefault="003A2B45">
      <w:pPr>
        <w:widowControl/>
        <w:kinsoku w:val="0"/>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承包人违约责任的承担方式和计算方法：</w:t>
      </w:r>
      <w:r w:rsidRPr="00232D74">
        <w:rPr>
          <w:rFonts w:ascii="仿宋" w:eastAsia="仿宋" w:hAnsi="仿宋" w:cs="宋体"/>
          <w:b/>
          <w:bCs/>
          <w:snapToGrid w:val="0"/>
          <w:spacing w:val="-1"/>
          <w:kern w:val="0"/>
          <w:szCs w:val="21"/>
          <w:u w:val="single"/>
        </w:rPr>
        <w:t>由承包人按本协议约定支付违约金或赔偿发包人</w:t>
      </w:r>
      <w:r w:rsidRPr="00232D74">
        <w:rPr>
          <w:rFonts w:ascii="仿宋" w:eastAsia="仿宋" w:hAnsi="仿宋" w:cs="宋体"/>
          <w:b/>
          <w:bCs/>
          <w:snapToGrid w:val="0"/>
          <w:spacing w:val="-2"/>
          <w:kern w:val="0"/>
          <w:szCs w:val="21"/>
          <w:u w:val="single"/>
        </w:rPr>
        <w:t>全部经济损失并承担相关法律责任。</w:t>
      </w:r>
    </w:p>
    <w:p w14:paraId="66885F76"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16.2.3 因承包人违约解除合同</w:t>
      </w:r>
    </w:p>
    <w:p w14:paraId="18C30CD5" w14:textId="77777777" w:rsidR="00D60DE8" w:rsidRPr="00232D74" w:rsidRDefault="003A2B45">
      <w:pPr>
        <w:widowControl/>
        <w:kinsoku w:val="0"/>
        <w:autoSpaceDE w:val="0"/>
        <w:autoSpaceDN w:val="0"/>
        <w:adjustRightInd w:val="0"/>
        <w:snapToGrid w:val="0"/>
        <w:spacing w:line="360" w:lineRule="auto"/>
        <w:ind w:firstLineChars="200" w:firstLine="416"/>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关于承包人违约解除合同的特别约定：</w:t>
      </w:r>
      <w:r w:rsidRPr="00232D74">
        <w:rPr>
          <w:rFonts w:ascii="仿宋" w:eastAsia="仿宋" w:hAnsi="仿宋" w:cs="宋体"/>
          <w:b/>
          <w:bCs/>
          <w:snapToGrid w:val="0"/>
          <w:spacing w:val="-1"/>
          <w:kern w:val="0"/>
          <w:szCs w:val="21"/>
          <w:u w:val="single"/>
        </w:rPr>
        <w:t>a.因</w:t>
      </w:r>
      <w:r w:rsidRPr="00232D74">
        <w:rPr>
          <w:rFonts w:ascii="仿宋" w:eastAsia="仿宋" w:hAnsi="仿宋" w:cs="宋体"/>
          <w:b/>
          <w:bCs/>
          <w:snapToGrid w:val="0"/>
          <w:spacing w:val="-2"/>
          <w:kern w:val="0"/>
          <w:szCs w:val="21"/>
          <w:u w:val="single"/>
        </w:rPr>
        <w:t>承包人原因未按期开工超过十五天；b.由于承包</w:t>
      </w:r>
      <w:r w:rsidRPr="00232D74">
        <w:rPr>
          <w:rFonts w:ascii="仿宋" w:eastAsia="仿宋" w:hAnsi="仿宋" w:cs="宋体"/>
          <w:b/>
          <w:bCs/>
          <w:snapToGrid w:val="0"/>
          <w:spacing w:val="-4"/>
          <w:kern w:val="0"/>
          <w:szCs w:val="21"/>
          <w:u w:val="single"/>
        </w:rPr>
        <w:t>人原因造成施工质量存在严重缺陷；c</w:t>
      </w:r>
      <w:r w:rsidRPr="00232D74">
        <w:rPr>
          <w:rFonts w:ascii="仿宋" w:eastAsia="仿宋" w:hAnsi="仿宋" w:cs="宋体"/>
          <w:snapToGrid w:val="0"/>
          <w:spacing w:val="-31"/>
          <w:kern w:val="0"/>
          <w:szCs w:val="21"/>
          <w:u w:val="single"/>
        </w:rPr>
        <w:t xml:space="preserve"> </w:t>
      </w:r>
      <w:r w:rsidRPr="00232D74">
        <w:rPr>
          <w:rFonts w:ascii="仿宋" w:eastAsia="仿宋" w:hAnsi="仿宋" w:cs="宋体"/>
          <w:b/>
          <w:bCs/>
          <w:snapToGrid w:val="0"/>
          <w:spacing w:val="-4"/>
          <w:kern w:val="0"/>
          <w:szCs w:val="21"/>
          <w:u w:val="single"/>
        </w:rPr>
        <w:t>承包人未经</w:t>
      </w:r>
      <w:r w:rsidRPr="00232D74">
        <w:rPr>
          <w:rFonts w:ascii="仿宋" w:eastAsia="仿宋" w:hAnsi="仿宋" w:cs="宋体"/>
          <w:snapToGrid w:val="0"/>
          <w:spacing w:val="-4"/>
          <w:kern w:val="0"/>
          <w:szCs w:val="21"/>
          <w:u w:val="single"/>
        </w:rPr>
        <w:t xml:space="preserve"> </w:t>
      </w:r>
      <w:r w:rsidRPr="00232D74">
        <w:rPr>
          <w:rFonts w:ascii="仿宋" w:eastAsia="仿宋" w:hAnsi="仿宋" w:cs="宋体"/>
          <w:b/>
          <w:bCs/>
          <w:snapToGrid w:val="0"/>
          <w:spacing w:val="-4"/>
          <w:kern w:val="0"/>
          <w:szCs w:val="21"/>
          <w:u w:val="single"/>
        </w:rPr>
        <w:t>发包人和监理单位许可擅自停工；d.承包人出</w:t>
      </w:r>
      <w:r w:rsidRPr="00232D74">
        <w:rPr>
          <w:rFonts w:ascii="仿宋" w:eastAsia="仿宋" w:hAnsi="仿宋" w:cs="宋体"/>
          <w:b/>
          <w:bCs/>
          <w:snapToGrid w:val="0"/>
          <w:spacing w:val="-2"/>
          <w:kern w:val="0"/>
          <w:szCs w:val="21"/>
          <w:u w:val="single"/>
        </w:rPr>
        <w:t>现严重安全、质量事故，或在发包人和监理单位规定的整</w:t>
      </w:r>
      <w:r w:rsidRPr="00232D74">
        <w:rPr>
          <w:rFonts w:ascii="仿宋" w:eastAsia="仿宋" w:hAnsi="仿宋" w:cs="宋体"/>
          <w:b/>
          <w:bCs/>
          <w:snapToGrid w:val="0"/>
          <w:spacing w:val="-3"/>
          <w:kern w:val="0"/>
          <w:szCs w:val="21"/>
          <w:u w:val="single"/>
        </w:rPr>
        <w:t>改期限内达不到整改要求或明显无法按</w:t>
      </w:r>
      <w:r w:rsidRPr="00232D74">
        <w:rPr>
          <w:rFonts w:ascii="仿宋" w:eastAsia="仿宋" w:hAnsi="仿宋" w:cs="宋体"/>
          <w:b/>
          <w:bCs/>
          <w:snapToGrid w:val="0"/>
          <w:spacing w:val="-2"/>
          <w:kern w:val="0"/>
          <w:szCs w:val="21"/>
          <w:u w:val="single"/>
        </w:rPr>
        <w:t>期完工的；e.未经发包人同意，承包人将本工程转包或分包的；f.合同中规定的其他情形</w:t>
      </w:r>
      <w:r w:rsidRPr="00232D74">
        <w:rPr>
          <w:rFonts w:ascii="仿宋" w:eastAsia="仿宋" w:hAnsi="仿宋" w:cs="宋体"/>
          <w:b/>
          <w:bCs/>
          <w:snapToGrid w:val="0"/>
          <w:spacing w:val="-2"/>
          <w:kern w:val="0"/>
          <w:szCs w:val="21"/>
        </w:rPr>
        <w:t>。</w:t>
      </w:r>
    </w:p>
    <w:p w14:paraId="0DD00E7D" w14:textId="77777777" w:rsidR="00D60DE8" w:rsidRPr="00232D74" w:rsidRDefault="003A2B45">
      <w:pPr>
        <w:widowControl/>
        <w:kinsoku w:val="0"/>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rPr>
      </w:pPr>
      <w:r w:rsidRPr="00232D74">
        <w:rPr>
          <w:rFonts w:ascii="仿宋" w:eastAsia="仿宋" w:hAnsi="仿宋" w:cs="宋体"/>
          <w:snapToGrid w:val="0"/>
          <w:kern w:val="0"/>
          <w:szCs w:val="21"/>
        </w:rPr>
        <w:t>发包人继续使用承包人在施工现场的材料、设备、临时工程、承包人文件和</w:t>
      </w:r>
      <w:r w:rsidRPr="00232D74">
        <w:rPr>
          <w:rFonts w:ascii="仿宋" w:eastAsia="仿宋" w:hAnsi="仿宋" w:cs="宋体"/>
          <w:snapToGrid w:val="0"/>
          <w:spacing w:val="-1"/>
          <w:kern w:val="0"/>
          <w:szCs w:val="21"/>
        </w:rPr>
        <w:t>由承包人或以其名义编制的其他文件的费用承担方式：</w:t>
      </w:r>
      <w:r w:rsidRPr="00232D74">
        <w:rPr>
          <w:rFonts w:ascii="仿宋" w:eastAsia="仿宋" w:hAnsi="仿宋" w:cs="宋体"/>
          <w:b/>
          <w:bCs/>
          <w:snapToGrid w:val="0"/>
          <w:spacing w:val="-1"/>
          <w:kern w:val="0"/>
          <w:szCs w:val="21"/>
          <w:u w:val="single"/>
        </w:rPr>
        <w:t>另行协商</w:t>
      </w:r>
      <w:r w:rsidRPr="00232D74">
        <w:rPr>
          <w:rFonts w:ascii="仿宋" w:eastAsia="仿宋" w:hAnsi="仿宋" w:cs="宋体"/>
          <w:snapToGrid w:val="0"/>
          <w:spacing w:val="-1"/>
          <w:kern w:val="0"/>
          <w:szCs w:val="21"/>
        </w:rPr>
        <w:t>。</w:t>
      </w:r>
    </w:p>
    <w:p w14:paraId="01C8935A" w14:textId="77777777" w:rsidR="00D60DE8" w:rsidRPr="00232D74" w:rsidRDefault="003A2B45">
      <w:pPr>
        <w:widowControl/>
        <w:autoSpaceDE w:val="0"/>
        <w:autoSpaceDN w:val="0"/>
        <w:adjustRightInd w:val="0"/>
        <w:snapToGrid w:val="0"/>
        <w:spacing w:line="360" w:lineRule="auto"/>
        <w:ind w:firstLineChars="200" w:firstLine="400"/>
        <w:jc w:val="left"/>
        <w:textAlignment w:val="baseline"/>
        <w:outlineLvl w:val="2"/>
        <w:rPr>
          <w:rFonts w:ascii="仿宋" w:eastAsia="仿宋" w:hAnsi="仿宋" w:cs="宋体" w:hint="eastAsia"/>
          <w:snapToGrid w:val="0"/>
          <w:kern w:val="0"/>
          <w:szCs w:val="21"/>
        </w:rPr>
      </w:pPr>
      <w:r w:rsidRPr="00232D74">
        <w:rPr>
          <w:rFonts w:ascii="仿宋" w:eastAsia="仿宋" w:hAnsi="仿宋" w:cs="宋体"/>
          <w:snapToGrid w:val="0"/>
          <w:spacing w:val="-5"/>
          <w:kern w:val="0"/>
          <w:szCs w:val="21"/>
        </w:rPr>
        <w:t>17.</w:t>
      </w:r>
      <w:r w:rsidRPr="00232D74">
        <w:rPr>
          <w:rFonts w:ascii="仿宋" w:eastAsia="仿宋" w:hAnsi="仿宋" w:cs="宋体"/>
          <w:snapToGrid w:val="0"/>
          <w:spacing w:val="13"/>
          <w:kern w:val="0"/>
          <w:szCs w:val="21"/>
        </w:rPr>
        <w:t xml:space="preserve"> </w:t>
      </w:r>
      <w:r w:rsidRPr="00232D74">
        <w:rPr>
          <w:rFonts w:ascii="仿宋" w:eastAsia="仿宋" w:hAnsi="仿宋" w:cs="宋体"/>
          <w:snapToGrid w:val="0"/>
          <w:spacing w:val="-5"/>
          <w:kern w:val="0"/>
          <w:szCs w:val="21"/>
        </w:rPr>
        <w:t>不可抗力</w:t>
      </w:r>
    </w:p>
    <w:p w14:paraId="06C9912E" w14:textId="77777777" w:rsidR="00D60DE8" w:rsidRPr="00232D74" w:rsidRDefault="003A2B45">
      <w:pPr>
        <w:widowControl/>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17.1 不可抗力的确认</w:t>
      </w:r>
    </w:p>
    <w:p w14:paraId="7DD34F00"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除通用合同条款约定的不可抗力事件之外，视为不可抗力的其他情形：</w:t>
      </w:r>
      <w:r w:rsidRPr="00232D74">
        <w:rPr>
          <w:rFonts w:ascii="仿宋" w:eastAsia="仿宋" w:hAnsi="仿宋" w:cs="宋体"/>
          <w:b/>
          <w:bCs/>
          <w:snapToGrid w:val="0"/>
          <w:spacing w:val="-1"/>
          <w:kern w:val="0"/>
          <w:szCs w:val="21"/>
          <w:u w:val="single"/>
        </w:rPr>
        <w:t>由市级以上有关部门</w:t>
      </w:r>
      <w:r w:rsidRPr="00232D74">
        <w:rPr>
          <w:rFonts w:ascii="仿宋" w:eastAsia="仿宋" w:hAnsi="仿宋" w:cs="宋体"/>
          <w:b/>
          <w:bCs/>
          <w:snapToGrid w:val="0"/>
          <w:spacing w:val="-3"/>
          <w:kern w:val="0"/>
          <w:szCs w:val="21"/>
          <w:u w:val="single"/>
        </w:rPr>
        <w:t>正式发布和认定的自然灾害</w:t>
      </w:r>
      <w:r w:rsidRPr="00232D74">
        <w:rPr>
          <w:rFonts w:ascii="仿宋" w:eastAsia="仿宋" w:hAnsi="仿宋" w:cs="宋体"/>
          <w:b/>
          <w:bCs/>
          <w:snapToGrid w:val="0"/>
          <w:spacing w:val="-3"/>
          <w:kern w:val="0"/>
          <w:szCs w:val="21"/>
        </w:rPr>
        <w:t>。</w:t>
      </w:r>
    </w:p>
    <w:p w14:paraId="2E8ABA2A" w14:textId="77777777" w:rsidR="00D60DE8" w:rsidRPr="00232D74" w:rsidRDefault="003A2B45">
      <w:pPr>
        <w:widowControl/>
        <w:autoSpaceDE w:val="0"/>
        <w:autoSpaceDN w:val="0"/>
        <w:adjustRightInd w:val="0"/>
        <w:snapToGrid w:val="0"/>
        <w:spacing w:line="360" w:lineRule="auto"/>
        <w:ind w:firstLineChars="200" w:firstLine="404"/>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4"/>
          <w:kern w:val="0"/>
          <w:szCs w:val="21"/>
        </w:rPr>
        <w:t>17.4</w:t>
      </w:r>
      <w:r w:rsidRPr="00232D74">
        <w:rPr>
          <w:rFonts w:ascii="仿宋" w:eastAsia="仿宋" w:hAnsi="仿宋" w:cs="宋体"/>
          <w:snapToGrid w:val="0"/>
          <w:spacing w:val="30"/>
          <w:kern w:val="0"/>
          <w:szCs w:val="21"/>
        </w:rPr>
        <w:t xml:space="preserve"> </w:t>
      </w:r>
      <w:r w:rsidRPr="00232D74">
        <w:rPr>
          <w:rFonts w:ascii="仿宋" w:eastAsia="仿宋" w:hAnsi="仿宋" w:cs="宋体"/>
          <w:snapToGrid w:val="0"/>
          <w:spacing w:val="-4"/>
          <w:kern w:val="0"/>
          <w:szCs w:val="21"/>
        </w:rPr>
        <w:t>因不可抗力解除合同</w:t>
      </w:r>
    </w:p>
    <w:p w14:paraId="1B149BAD" w14:textId="77777777" w:rsidR="00D60DE8" w:rsidRPr="00232D74" w:rsidRDefault="003A2B45">
      <w:pPr>
        <w:widowControl/>
        <w:autoSpaceDE w:val="0"/>
        <w:autoSpaceDN w:val="0"/>
        <w:adjustRightInd w:val="0"/>
        <w:snapToGrid w:val="0"/>
        <w:spacing w:line="360" w:lineRule="auto"/>
        <w:ind w:firstLineChars="200" w:firstLine="424"/>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合同解除后，发包人应在商定或确定发包人应支付款项后</w:t>
      </w:r>
      <w:r w:rsidRPr="00232D74">
        <w:rPr>
          <w:rFonts w:ascii="仿宋" w:eastAsia="仿宋" w:hAnsi="仿宋" w:cs="宋体"/>
          <w:b/>
          <w:bCs/>
          <w:snapToGrid w:val="0"/>
          <w:spacing w:val="1"/>
          <w:kern w:val="0"/>
          <w:szCs w:val="21"/>
          <w:u w:val="single"/>
        </w:rPr>
        <w:t>按通用</w:t>
      </w:r>
      <w:proofErr w:type="gramStart"/>
      <w:r w:rsidRPr="00232D74">
        <w:rPr>
          <w:rFonts w:ascii="仿宋" w:eastAsia="仿宋" w:hAnsi="仿宋" w:cs="宋体"/>
          <w:b/>
          <w:bCs/>
          <w:snapToGrid w:val="0"/>
          <w:spacing w:val="1"/>
          <w:kern w:val="0"/>
          <w:szCs w:val="21"/>
          <w:u w:val="single"/>
        </w:rPr>
        <w:t>条款</w:t>
      </w:r>
      <w:r w:rsidRPr="00232D74">
        <w:rPr>
          <w:rFonts w:ascii="仿宋" w:eastAsia="仿宋" w:hAnsi="仿宋" w:cs="宋体"/>
          <w:snapToGrid w:val="0"/>
          <w:spacing w:val="1"/>
          <w:kern w:val="0"/>
          <w:szCs w:val="21"/>
        </w:rPr>
        <w:t>天</w:t>
      </w:r>
      <w:proofErr w:type="gramEnd"/>
      <w:r w:rsidRPr="00232D74">
        <w:rPr>
          <w:rFonts w:ascii="仿宋" w:eastAsia="仿宋" w:hAnsi="仿宋" w:cs="宋体"/>
          <w:snapToGrid w:val="0"/>
          <w:spacing w:val="1"/>
          <w:kern w:val="0"/>
          <w:szCs w:val="21"/>
        </w:rPr>
        <w:t>内完成款项的支付。</w:t>
      </w:r>
    </w:p>
    <w:p w14:paraId="00A4FB17" w14:textId="77777777" w:rsidR="00D60DE8" w:rsidRPr="00232D74" w:rsidRDefault="003A2B45">
      <w:pPr>
        <w:widowControl/>
        <w:autoSpaceDE w:val="0"/>
        <w:autoSpaceDN w:val="0"/>
        <w:adjustRightInd w:val="0"/>
        <w:snapToGrid w:val="0"/>
        <w:spacing w:line="360" w:lineRule="auto"/>
        <w:ind w:firstLineChars="200" w:firstLine="396"/>
        <w:jc w:val="left"/>
        <w:textAlignment w:val="baseline"/>
        <w:outlineLvl w:val="2"/>
        <w:rPr>
          <w:rFonts w:ascii="仿宋" w:eastAsia="仿宋" w:hAnsi="仿宋" w:cs="宋体" w:hint="eastAsia"/>
          <w:snapToGrid w:val="0"/>
          <w:kern w:val="0"/>
          <w:szCs w:val="21"/>
        </w:rPr>
      </w:pPr>
      <w:r w:rsidRPr="00232D74">
        <w:rPr>
          <w:rFonts w:ascii="仿宋" w:eastAsia="仿宋" w:hAnsi="仿宋" w:cs="宋体"/>
          <w:snapToGrid w:val="0"/>
          <w:spacing w:val="-6"/>
          <w:kern w:val="0"/>
          <w:szCs w:val="21"/>
        </w:rPr>
        <w:t>18.</w:t>
      </w:r>
      <w:r w:rsidRPr="00232D74">
        <w:rPr>
          <w:rFonts w:ascii="仿宋" w:eastAsia="仿宋" w:hAnsi="仿宋" w:cs="宋体"/>
          <w:snapToGrid w:val="0"/>
          <w:spacing w:val="12"/>
          <w:kern w:val="0"/>
          <w:szCs w:val="21"/>
        </w:rPr>
        <w:t xml:space="preserve"> </w:t>
      </w:r>
      <w:r w:rsidRPr="00232D74">
        <w:rPr>
          <w:rFonts w:ascii="仿宋" w:eastAsia="仿宋" w:hAnsi="仿宋" w:cs="宋体"/>
          <w:snapToGrid w:val="0"/>
          <w:spacing w:val="-6"/>
          <w:kern w:val="0"/>
          <w:szCs w:val="21"/>
        </w:rPr>
        <w:t>保险</w:t>
      </w:r>
    </w:p>
    <w:p w14:paraId="54416085" w14:textId="77777777" w:rsidR="00D60DE8" w:rsidRPr="00232D74" w:rsidRDefault="003A2B45">
      <w:pPr>
        <w:widowControl/>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18.1 工程保险</w:t>
      </w:r>
    </w:p>
    <w:p w14:paraId="6B20ACE0" w14:textId="77777777" w:rsidR="00D60DE8" w:rsidRPr="00232D74" w:rsidRDefault="003A2B45">
      <w:pPr>
        <w:widowControl/>
        <w:autoSpaceDE w:val="0"/>
        <w:autoSpaceDN w:val="0"/>
        <w:adjustRightInd w:val="0"/>
        <w:snapToGrid w:val="0"/>
        <w:spacing w:line="360" w:lineRule="auto"/>
        <w:ind w:firstLineChars="200" w:firstLine="420"/>
        <w:textAlignment w:val="baseline"/>
        <w:rPr>
          <w:rFonts w:ascii="仿宋" w:eastAsia="仿宋" w:hAnsi="仿宋" w:cs="宋体" w:hint="eastAsia"/>
          <w:snapToGrid w:val="0"/>
          <w:kern w:val="0"/>
          <w:szCs w:val="21"/>
        </w:rPr>
      </w:pPr>
      <w:r w:rsidRPr="00232D74">
        <w:rPr>
          <w:rFonts w:ascii="仿宋" w:eastAsia="仿宋" w:hAnsi="仿宋" w:cs="宋体"/>
          <w:snapToGrid w:val="0"/>
          <w:kern w:val="0"/>
          <w:szCs w:val="21"/>
        </w:rPr>
        <w:t>关于工程保险的特别约定：</w:t>
      </w:r>
      <w:r w:rsidRPr="00232D74">
        <w:rPr>
          <w:rFonts w:ascii="仿宋" w:eastAsia="仿宋" w:hAnsi="仿宋" w:cs="宋体"/>
          <w:snapToGrid w:val="0"/>
          <w:kern w:val="0"/>
          <w:szCs w:val="21"/>
          <w:u w:val="single"/>
        </w:rPr>
        <w:t>承包人投保内容至少包括从事危险作业职工的意</w:t>
      </w:r>
      <w:r w:rsidRPr="00232D74">
        <w:rPr>
          <w:rFonts w:ascii="仿宋" w:eastAsia="仿宋" w:hAnsi="仿宋" w:cs="宋体"/>
          <w:snapToGrid w:val="0"/>
          <w:spacing w:val="-1"/>
          <w:kern w:val="0"/>
          <w:szCs w:val="21"/>
          <w:u w:val="single"/>
        </w:rPr>
        <w:t>外伤害险、施工</w:t>
      </w:r>
      <w:r w:rsidRPr="00232D74">
        <w:rPr>
          <w:rFonts w:ascii="仿宋" w:eastAsia="仿宋" w:hAnsi="仿宋" w:cs="宋体"/>
          <w:snapToGrid w:val="0"/>
          <w:kern w:val="0"/>
          <w:szCs w:val="21"/>
          <w:u w:val="single"/>
        </w:rPr>
        <w:t>场地内自有人员的生命财产险、施工机械设备的财产险、第三方人员的生命财产险、运至</w:t>
      </w:r>
      <w:r w:rsidRPr="00232D74">
        <w:rPr>
          <w:rFonts w:ascii="仿宋" w:eastAsia="仿宋" w:hAnsi="仿宋" w:cs="宋体"/>
          <w:snapToGrid w:val="0"/>
          <w:spacing w:val="-1"/>
          <w:kern w:val="0"/>
          <w:szCs w:val="21"/>
          <w:u w:val="single"/>
        </w:rPr>
        <w:t>施工场</w:t>
      </w:r>
      <w:r w:rsidRPr="00232D74">
        <w:rPr>
          <w:rFonts w:ascii="仿宋" w:eastAsia="仿宋" w:hAnsi="仿宋" w:cs="宋体"/>
          <w:snapToGrid w:val="0"/>
          <w:spacing w:val="-5"/>
          <w:kern w:val="0"/>
          <w:szCs w:val="21"/>
          <w:u w:val="single"/>
        </w:rPr>
        <w:t>地内用于工程的材料和待安装设备的财产险。该笔费用由承包人承担，结算时不再增加任何费用。</w:t>
      </w:r>
    </w:p>
    <w:p w14:paraId="5F94FB85" w14:textId="77777777" w:rsidR="00D60DE8" w:rsidRPr="00232D74" w:rsidRDefault="003A2B45">
      <w:pPr>
        <w:widowControl/>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18.3 其他保险</w:t>
      </w:r>
    </w:p>
    <w:p w14:paraId="7181F7C1" w14:textId="77777777" w:rsidR="00D60DE8" w:rsidRPr="00232D74" w:rsidRDefault="003A2B45">
      <w:pPr>
        <w:widowControl/>
        <w:autoSpaceDE w:val="0"/>
        <w:autoSpaceDN w:val="0"/>
        <w:adjustRightInd w:val="0"/>
        <w:snapToGrid w:val="0"/>
        <w:spacing w:line="360" w:lineRule="auto"/>
        <w:ind w:firstLineChars="200" w:firstLine="420"/>
        <w:textAlignment w:val="baseline"/>
        <w:rPr>
          <w:rFonts w:ascii="仿宋" w:eastAsia="仿宋" w:hAnsi="仿宋" w:cs="宋体" w:hint="eastAsia"/>
          <w:snapToGrid w:val="0"/>
          <w:kern w:val="0"/>
          <w:szCs w:val="21"/>
        </w:rPr>
      </w:pPr>
      <w:r w:rsidRPr="00232D74">
        <w:rPr>
          <w:rFonts w:ascii="仿宋" w:eastAsia="仿宋" w:hAnsi="仿宋" w:cs="宋体"/>
          <w:snapToGrid w:val="0"/>
          <w:kern w:val="0"/>
          <w:szCs w:val="21"/>
        </w:rPr>
        <w:t>关于其他保险的约定：</w:t>
      </w:r>
      <w:r w:rsidRPr="00232D74">
        <w:rPr>
          <w:rFonts w:ascii="仿宋" w:eastAsia="仿宋" w:hAnsi="仿宋" w:cs="宋体"/>
          <w:snapToGrid w:val="0"/>
          <w:kern w:val="0"/>
          <w:szCs w:val="21"/>
          <w:u w:val="single"/>
        </w:rPr>
        <w:t>承包人必须按规定办理由承包人投保的一切保险（包</w:t>
      </w:r>
      <w:r w:rsidRPr="00232D74">
        <w:rPr>
          <w:rFonts w:ascii="仿宋" w:eastAsia="仿宋" w:hAnsi="仿宋" w:cs="宋体"/>
          <w:snapToGrid w:val="0"/>
          <w:spacing w:val="-1"/>
          <w:kern w:val="0"/>
          <w:szCs w:val="21"/>
          <w:u w:val="single"/>
        </w:rPr>
        <w:t>括但不限于工程</w:t>
      </w:r>
      <w:r w:rsidRPr="00232D74">
        <w:rPr>
          <w:rFonts w:ascii="仿宋" w:eastAsia="仿宋" w:hAnsi="仿宋" w:cs="宋体"/>
          <w:snapToGrid w:val="0"/>
          <w:kern w:val="0"/>
          <w:szCs w:val="21"/>
          <w:u w:val="single"/>
        </w:rPr>
        <w:t>施工期间的工程一切险、工程第三方责任险、人身意外险等）。该笔费用由承包人承担，</w:t>
      </w:r>
      <w:r w:rsidRPr="00232D74">
        <w:rPr>
          <w:rFonts w:ascii="仿宋" w:eastAsia="仿宋" w:hAnsi="仿宋" w:cs="宋体"/>
          <w:snapToGrid w:val="0"/>
          <w:spacing w:val="-1"/>
          <w:kern w:val="0"/>
          <w:szCs w:val="21"/>
          <w:u w:val="single"/>
        </w:rPr>
        <w:t>结算时</w:t>
      </w:r>
      <w:r w:rsidRPr="00232D74">
        <w:rPr>
          <w:rFonts w:ascii="仿宋" w:eastAsia="仿宋" w:hAnsi="仿宋" w:cs="宋体"/>
          <w:snapToGrid w:val="0"/>
          <w:kern w:val="0"/>
          <w:szCs w:val="21"/>
          <w:u w:val="single"/>
        </w:rPr>
        <w:t>不再增加任何费用。如不办理，一切责任由承包人自行</w:t>
      </w:r>
      <w:r w:rsidRPr="00232D74">
        <w:rPr>
          <w:rFonts w:ascii="仿宋" w:eastAsia="仿宋" w:hAnsi="仿宋" w:cs="宋体"/>
          <w:snapToGrid w:val="0"/>
          <w:spacing w:val="-1"/>
          <w:kern w:val="0"/>
          <w:szCs w:val="21"/>
          <w:u w:val="single"/>
        </w:rPr>
        <w:t>负责</w:t>
      </w:r>
      <w:r w:rsidRPr="00232D74">
        <w:rPr>
          <w:rFonts w:ascii="仿宋" w:eastAsia="仿宋" w:hAnsi="仿宋" w:cs="宋体"/>
          <w:snapToGrid w:val="0"/>
          <w:spacing w:val="-1"/>
          <w:kern w:val="0"/>
          <w:szCs w:val="21"/>
        </w:rPr>
        <w:t>。</w:t>
      </w:r>
    </w:p>
    <w:p w14:paraId="220A8A2C"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承包人是否应为其施工设备等办理财产保险：</w:t>
      </w:r>
      <w:r w:rsidRPr="00232D74">
        <w:rPr>
          <w:rFonts w:ascii="仿宋" w:eastAsia="仿宋" w:hAnsi="仿宋" w:cs="宋体"/>
          <w:b/>
          <w:bCs/>
          <w:snapToGrid w:val="0"/>
          <w:spacing w:val="-1"/>
          <w:kern w:val="0"/>
          <w:szCs w:val="21"/>
          <w:u w:val="single"/>
        </w:rPr>
        <w:t>是</w:t>
      </w:r>
      <w:r w:rsidRPr="00232D74">
        <w:rPr>
          <w:rFonts w:ascii="仿宋" w:eastAsia="仿宋" w:hAnsi="仿宋" w:cs="宋体"/>
          <w:b/>
          <w:bCs/>
          <w:snapToGrid w:val="0"/>
          <w:spacing w:val="-1"/>
          <w:kern w:val="0"/>
          <w:szCs w:val="21"/>
        </w:rPr>
        <w:t>。</w:t>
      </w:r>
    </w:p>
    <w:p w14:paraId="0963728F" w14:textId="77777777" w:rsidR="00D60DE8" w:rsidRPr="00232D74" w:rsidRDefault="003A2B45">
      <w:pPr>
        <w:widowControl/>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18.7 通知义务</w:t>
      </w:r>
    </w:p>
    <w:p w14:paraId="472E90BF"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Arial" w:hint="eastAsia"/>
          <w:snapToGrid w:val="0"/>
          <w:kern w:val="0"/>
          <w:szCs w:val="21"/>
        </w:rPr>
      </w:pPr>
      <w:r w:rsidRPr="00232D74">
        <w:rPr>
          <w:rFonts w:ascii="仿宋" w:eastAsia="仿宋" w:hAnsi="仿宋" w:cs="宋体"/>
          <w:snapToGrid w:val="0"/>
          <w:spacing w:val="-1"/>
          <w:kern w:val="0"/>
          <w:szCs w:val="21"/>
        </w:rPr>
        <w:t>关于变更保险合同时的通知义务的约定：</w:t>
      </w:r>
      <w:r w:rsidRPr="00232D74">
        <w:rPr>
          <w:rFonts w:ascii="仿宋" w:eastAsia="仿宋" w:hAnsi="仿宋" w:cs="宋体"/>
          <w:snapToGrid w:val="0"/>
          <w:spacing w:val="-1"/>
          <w:kern w:val="0"/>
          <w:szCs w:val="21"/>
          <w:u w:val="single"/>
        </w:rPr>
        <w:t>按照通用条款</w:t>
      </w:r>
      <w:r w:rsidRPr="00232D74">
        <w:rPr>
          <w:rFonts w:ascii="仿宋" w:eastAsia="仿宋" w:hAnsi="仿宋" w:cs="宋体"/>
          <w:snapToGrid w:val="0"/>
          <w:spacing w:val="-1"/>
          <w:kern w:val="0"/>
          <w:szCs w:val="21"/>
        </w:rPr>
        <w:t>。</w:t>
      </w:r>
    </w:p>
    <w:p w14:paraId="6073BD16" w14:textId="77777777" w:rsidR="00D60DE8" w:rsidRPr="00232D74" w:rsidRDefault="003A2B45">
      <w:pPr>
        <w:widowControl/>
        <w:autoSpaceDE w:val="0"/>
        <w:autoSpaceDN w:val="0"/>
        <w:adjustRightInd w:val="0"/>
        <w:snapToGrid w:val="0"/>
        <w:spacing w:line="360" w:lineRule="auto"/>
        <w:ind w:firstLineChars="200" w:firstLine="408"/>
        <w:jc w:val="left"/>
        <w:textAlignment w:val="baseline"/>
        <w:outlineLvl w:val="2"/>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20.</w:t>
      </w:r>
      <w:r w:rsidRPr="00232D74">
        <w:rPr>
          <w:rFonts w:ascii="仿宋" w:eastAsia="仿宋" w:hAnsi="仿宋" w:cs="宋体"/>
          <w:snapToGrid w:val="0"/>
          <w:spacing w:val="13"/>
          <w:kern w:val="0"/>
          <w:szCs w:val="21"/>
        </w:rPr>
        <w:t xml:space="preserve"> </w:t>
      </w:r>
      <w:r w:rsidRPr="00232D74">
        <w:rPr>
          <w:rFonts w:ascii="仿宋" w:eastAsia="仿宋" w:hAnsi="仿宋" w:cs="宋体"/>
          <w:snapToGrid w:val="0"/>
          <w:spacing w:val="-3"/>
          <w:kern w:val="0"/>
          <w:szCs w:val="21"/>
        </w:rPr>
        <w:t>争议解决</w:t>
      </w:r>
    </w:p>
    <w:p w14:paraId="5329DCB1"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20.3 争议评审</w:t>
      </w:r>
    </w:p>
    <w:p w14:paraId="08045B21" w14:textId="77777777" w:rsidR="00D60DE8" w:rsidRPr="00232D74" w:rsidRDefault="003A2B45">
      <w:pPr>
        <w:widowControl/>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rPr>
      </w:pPr>
      <w:r w:rsidRPr="00232D74">
        <w:rPr>
          <w:rFonts w:ascii="仿宋" w:eastAsia="仿宋" w:hAnsi="仿宋" w:cs="宋体"/>
          <w:snapToGrid w:val="0"/>
          <w:kern w:val="0"/>
          <w:szCs w:val="21"/>
        </w:rPr>
        <w:lastRenderedPageBreak/>
        <w:t>合同当事人是否同意将工程争议提交争议评</w:t>
      </w:r>
      <w:r w:rsidRPr="00232D74">
        <w:rPr>
          <w:rFonts w:ascii="仿宋" w:eastAsia="仿宋" w:hAnsi="仿宋" w:cs="宋体"/>
          <w:snapToGrid w:val="0"/>
          <w:spacing w:val="-1"/>
          <w:kern w:val="0"/>
          <w:szCs w:val="21"/>
        </w:rPr>
        <w:t>审小组决定：</w:t>
      </w:r>
      <w:r w:rsidRPr="00232D74">
        <w:rPr>
          <w:rFonts w:ascii="仿宋" w:eastAsia="仿宋" w:hAnsi="仿宋" w:cs="宋体"/>
          <w:b/>
          <w:bCs/>
          <w:snapToGrid w:val="0"/>
          <w:spacing w:val="-1"/>
          <w:kern w:val="0"/>
          <w:szCs w:val="21"/>
          <w:u w:val="single"/>
        </w:rPr>
        <w:t>/</w:t>
      </w:r>
      <w:r w:rsidRPr="00232D74">
        <w:rPr>
          <w:rFonts w:ascii="仿宋" w:eastAsia="仿宋" w:hAnsi="仿宋" w:cs="宋体"/>
          <w:snapToGrid w:val="0"/>
          <w:spacing w:val="-1"/>
          <w:kern w:val="0"/>
          <w:szCs w:val="21"/>
        </w:rPr>
        <w:t>。</w:t>
      </w:r>
    </w:p>
    <w:p w14:paraId="2A28B8E3" w14:textId="77777777" w:rsidR="00D60DE8" w:rsidRPr="00232D74" w:rsidRDefault="003A2B45">
      <w:pPr>
        <w:widowControl/>
        <w:autoSpaceDE w:val="0"/>
        <w:autoSpaceDN w:val="0"/>
        <w:adjustRightInd w:val="0"/>
        <w:snapToGrid w:val="0"/>
        <w:spacing w:line="360" w:lineRule="auto"/>
        <w:ind w:firstLineChars="200" w:firstLine="416"/>
        <w:textAlignment w:val="baseline"/>
        <w:rPr>
          <w:rFonts w:ascii="仿宋" w:eastAsia="仿宋" w:hAnsi="仿宋" w:cs="宋体" w:hint="eastAsia"/>
          <w:snapToGrid w:val="0"/>
          <w:spacing w:val="5"/>
          <w:kern w:val="0"/>
          <w:szCs w:val="21"/>
        </w:rPr>
      </w:pPr>
      <w:r w:rsidRPr="00232D74">
        <w:rPr>
          <w:rFonts w:ascii="仿宋" w:eastAsia="仿宋" w:hAnsi="仿宋" w:cs="宋体"/>
          <w:snapToGrid w:val="0"/>
          <w:spacing w:val="-1"/>
          <w:kern w:val="0"/>
          <w:szCs w:val="21"/>
        </w:rPr>
        <w:t>20.3.1 争议评审小组的确定</w:t>
      </w:r>
      <w:r w:rsidRPr="00232D74">
        <w:rPr>
          <w:rFonts w:ascii="仿宋" w:eastAsia="仿宋" w:hAnsi="仿宋" w:cs="宋体"/>
          <w:snapToGrid w:val="0"/>
          <w:spacing w:val="2"/>
          <w:kern w:val="0"/>
          <w:szCs w:val="21"/>
        </w:rPr>
        <w:t xml:space="preserve">  </w:t>
      </w:r>
      <w:r w:rsidRPr="00232D74">
        <w:rPr>
          <w:rFonts w:ascii="仿宋" w:eastAsia="仿宋" w:hAnsi="仿宋" w:cs="宋体"/>
          <w:snapToGrid w:val="0"/>
          <w:spacing w:val="-3"/>
          <w:kern w:val="0"/>
          <w:szCs w:val="21"/>
        </w:rPr>
        <w:t>争议评审小组成员的确定：</w:t>
      </w:r>
      <w:r w:rsidRPr="00232D74">
        <w:rPr>
          <w:rFonts w:ascii="仿宋" w:eastAsia="仿宋" w:hAnsi="仿宋" w:cs="宋体"/>
          <w:b/>
          <w:bCs/>
          <w:snapToGrid w:val="0"/>
          <w:spacing w:val="-3"/>
          <w:kern w:val="0"/>
          <w:szCs w:val="21"/>
          <w:u w:val="single"/>
        </w:rPr>
        <w:t>/</w:t>
      </w:r>
      <w:r w:rsidRPr="00232D74">
        <w:rPr>
          <w:rFonts w:ascii="仿宋" w:eastAsia="仿宋" w:hAnsi="仿宋" w:cs="宋体"/>
          <w:snapToGrid w:val="0"/>
          <w:spacing w:val="-3"/>
          <w:kern w:val="0"/>
          <w:szCs w:val="21"/>
        </w:rPr>
        <w:t>。</w:t>
      </w:r>
      <w:r w:rsidRPr="00232D74">
        <w:rPr>
          <w:rFonts w:ascii="仿宋" w:eastAsia="仿宋" w:hAnsi="仿宋" w:cs="宋体"/>
          <w:snapToGrid w:val="0"/>
          <w:spacing w:val="5"/>
          <w:kern w:val="0"/>
          <w:szCs w:val="21"/>
        </w:rPr>
        <w:t xml:space="preserve"> </w:t>
      </w:r>
    </w:p>
    <w:p w14:paraId="7749A345" w14:textId="77777777" w:rsidR="00D60DE8" w:rsidRPr="00232D74" w:rsidRDefault="003A2B45">
      <w:pPr>
        <w:widowControl/>
        <w:autoSpaceDE w:val="0"/>
        <w:autoSpaceDN w:val="0"/>
        <w:adjustRightInd w:val="0"/>
        <w:snapToGrid w:val="0"/>
        <w:spacing w:line="360" w:lineRule="auto"/>
        <w:ind w:firstLineChars="200" w:firstLine="416"/>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选定争议评审员的期限：</w:t>
      </w:r>
      <w:r w:rsidRPr="00232D74">
        <w:rPr>
          <w:rFonts w:ascii="仿宋" w:eastAsia="仿宋" w:hAnsi="仿宋" w:cs="宋体"/>
          <w:b/>
          <w:bCs/>
          <w:snapToGrid w:val="0"/>
          <w:spacing w:val="-1"/>
          <w:kern w:val="0"/>
          <w:szCs w:val="21"/>
          <w:u w:val="single"/>
        </w:rPr>
        <w:t>/</w:t>
      </w:r>
      <w:r w:rsidRPr="00232D74">
        <w:rPr>
          <w:rFonts w:ascii="仿宋" w:eastAsia="仿宋" w:hAnsi="仿宋" w:cs="宋体"/>
          <w:snapToGrid w:val="0"/>
          <w:spacing w:val="-1"/>
          <w:kern w:val="0"/>
          <w:szCs w:val="21"/>
        </w:rPr>
        <w:t>。</w:t>
      </w:r>
    </w:p>
    <w:p w14:paraId="5F0980DB" w14:textId="77777777" w:rsidR="00D60DE8" w:rsidRPr="00232D74" w:rsidRDefault="003A2B45">
      <w:pPr>
        <w:widowControl/>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spacing w:val="12"/>
          <w:kern w:val="0"/>
          <w:szCs w:val="21"/>
        </w:rPr>
      </w:pPr>
      <w:r w:rsidRPr="00232D74">
        <w:rPr>
          <w:rFonts w:ascii="仿宋" w:eastAsia="仿宋" w:hAnsi="仿宋" w:cs="宋体"/>
          <w:snapToGrid w:val="0"/>
          <w:spacing w:val="-3"/>
          <w:kern w:val="0"/>
          <w:szCs w:val="21"/>
        </w:rPr>
        <w:t>争议评审小组成员的报酬承担方式：</w:t>
      </w:r>
      <w:r w:rsidRPr="00232D74">
        <w:rPr>
          <w:rFonts w:ascii="仿宋" w:eastAsia="仿宋" w:hAnsi="仿宋" w:cs="宋体"/>
          <w:b/>
          <w:bCs/>
          <w:snapToGrid w:val="0"/>
          <w:spacing w:val="-3"/>
          <w:kern w:val="0"/>
          <w:szCs w:val="21"/>
          <w:u w:val="single"/>
        </w:rPr>
        <w:t>/</w:t>
      </w:r>
      <w:r w:rsidRPr="00232D74">
        <w:rPr>
          <w:rFonts w:ascii="仿宋" w:eastAsia="仿宋" w:hAnsi="仿宋" w:cs="宋体"/>
          <w:snapToGrid w:val="0"/>
          <w:spacing w:val="-3"/>
          <w:kern w:val="0"/>
          <w:szCs w:val="21"/>
        </w:rPr>
        <w:t>。</w:t>
      </w:r>
      <w:r w:rsidRPr="00232D74">
        <w:rPr>
          <w:rFonts w:ascii="仿宋" w:eastAsia="仿宋" w:hAnsi="仿宋" w:cs="宋体"/>
          <w:snapToGrid w:val="0"/>
          <w:spacing w:val="12"/>
          <w:kern w:val="0"/>
          <w:szCs w:val="21"/>
        </w:rPr>
        <w:t xml:space="preserve"> </w:t>
      </w:r>
    </w:p>
    <w:p w14:paraId="0AA135E4" w14:textId="77777777" w:rsidR="00D60DE8" w:rsidRPr="00232D74" w:rsidRDefault="003A2B45">
      <w:pPr>
        <w:widowControl/>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其他事项的约定：</w:t>
      </w:r>
      <w:r w:rsidRPr="00232D74">
        <w:rPr>
          <w:rFonts w:ascii="仿宋" w:eastAsia="仿宋" w:hAnsi="仿宋" w:cs="宋体"/>
          <w:b/>
          <w:bCs/>
          <w:snapToGrid w:val="0"/>
          <w:spacing w:val="-2"/>
          <w:kern w:val="0"/>
          <w:szCs w:val="21"/>
          <w:u w:val="single"/>
        </w:rPr>
        <w:t>/</w:t>
      </w:r>
      <w:r w:rsidRPr="00232D74">
        <w:rPr>
          <w:rFonts w:ascii="仿宋" w:eastAsia="仿宋" w:hAnsi="仿宋" w:cs="宋体"/>
          <w:snapToGrid w:val="0"/>
          <w:spacing w:val="-2"/>
          <w:kern w:val="0"/>
          <w:szCs w:val="21"/>
        </w:rPr>
        <w:t>。</w:t>
      </w:r>
    </w:p>
    <w:p w14:paraId="659D279E"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20.3.2 争议评审小组的决定</w:t>
      </w:r>
    </w:p>
    <w:p w14:paraId="5905D6A7"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合同当事人关于本项的约定：</w:t>
      </w:r>
      <w:r w:rsidRPr="00232D74">
        <w:rPr>
          <w:rFonts w:ascii="仿宋" w:eastAsia="仿宋" w:hAnsi="仿宋" w:cs="宋体"/>
          <w:b/>
          <w:bCs/>
          <w:snapToGrid w:val="0"/>
          <w:spacing w:val="-1"/>
          <w:kern w:val="0"/>
          <w:szCs w:val="21"/>
          <w:u w:val="single"/>
        </w:rPr>
        <w:t>/</w:t>
      </w:r>
      <w:r w:rsidRPr="00232D74">
        <w:rPr>
          <w:rFonts w:ascii="仿宋" w:eastAsia="仿宋" w:hAnsi="仿宋" w:cs="宋体"/>
          <w:snapToGrid w:val="0"/>
          <w:spacing w:val="-1"/>
          <w:kern w:val="0"/>
          <w:szCs w:val="21"/>
        </w:rPr>
        <w:t>。</w:t>
      </w:r>
    </w:p>
    <w:p w14:paraId="5008A0FB" w14:textId="77777777" w:rsidR="00D60DE8" w:rsidRPr="00232D74" w:rsidRDefault="003A2B45">
      <w:pPr>
        <w:widowControl/>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20.4</w:t>
      </w:r>
      <w:r w:rsidRPr="00232D74">
        <w:rPr>
          <w:rFonts w:ascii="仿宋" w:eastAsia="仿宋" w:hAnsi="仿宋" w:cs="宋体"/>
          <w:snapToGrid w:val="0"/>
          <w:spacing w:val="-44"/>
          <w:kern w:val="0"/>
          <w:szCs w:val="21"/>
        </w:rPr>
        <w:t xml:space="preserve"> </w:t>
      </w:r>
      <w:r w:rsidRPr="00232D74">
        <w:rPr>
          <w:rFonts w:ascii="仿宋" w:eastAsia="仿宋" w:hAnsi="仿宋" w:cs="宋体"/>
          <w:snapToGrid w:val="0"/>
          <w:spacing w:val="-2"/>
          <w:kern w:val="0"/>
          <w:szCs w:val="21"/>
        </w:rPr>
        <w:t>仲裁或诉讼</w:t>
      </w:r>
    </w:p>
    <w:p w14:paraId="76148EA1"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因合同及合同有关事项发生的争议，按下列第</w:t>
      </w:r>
      <w:r w:rsidRPr="00232D74">
        <w:rPr>
          <w:rFonts w:ascii="仿宋" w:eastAsia="仿宋" w:hAnsi="仿宋" w:cs="宋体"/>
          <w:b/>
          <w:bCs/>
          <w:snapToGrid w:val="0"/>
          <w:spacing w:val="-1"/>
          <w:kern w:val="0"/>
          <w:szCs w:val="21"/>
          <w:u w:val="single"/>
        </w:rPr>
        <w:t>（2）</w:t>
      </w:r>
      <w:r w:rsidRPr="00232D74">
        <w:rPr>
          <w:rFonts w:ascii="仿宋" w:eastAsia="仿宋" w:hAnsi="仿宋" w:cs="宋体"/>
          <w:snapToGrid w:val="0"/>
          <w:spacing w:val="-1"/>
          <w:kern w:val="0"/>
          <w:szCs w:val="21"/>
        </w:rPr>
        <w:t>种方式解决：</w:t>
      </w:r>
    </w:p>
    <w:p w14:paraId="0DB0A157" w14:textId="77777777" w:rsidR="00D60DE8" w:rsidRPr="00232D74" w:rsidRDefault="003A2B45">
      <w:pPr>
        <w:widowControl/>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（1）向</w:t>
      </w:r>
      <w:r w:rsidRPr="00232D74">
        <w:rPr>
          <w:rFonts w:ascii="仿宋" w:eastAsia="仿宋" w:hAnsi="仿宋" w:cs="宋体"/>
          <w:b/>
          <w:bCs/>
          <w:snapToGrid w:val="0"/>
          <w:spacing w:val="-1"/>
          <w:kern w:val="0"/>
          <w:szCs w:val="21"/>
          <w:u w:val="single"/>
        </w:rPr>
        <w:t>南通</w:t>
      </w:r>
      <w:r w:rsidRPr="00232D74">
        <w:rPr>
          <w:rFonts w:ascii="仿宋" w:eastAsia="仿宋" w:hAnsi="仿宋" w:cs="宋体"/>
          <w:snapToGrid w:val="0"/>
          <w:spacing w:val="-1"/>
          <w:kern w:val="0"/>
          <w:szCs w:val="21"/>
        </w:rPr>
        <w:t>仲裁委员会申请仲裁；</w:t>
      </w:r>
    </w:p>
    <w:p w14:paraId="4C2A3AFB" w14:textId="77777777" w:rsidR="00D60DE8" w:rsidRPr="00232D74" w:rsidRDefault="003A2B45">
      <w:pPr>
        <w:widowControl/>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（2）向</w:t>
      </w:r>
      <w:r w:rsidRPr="00232D74">
        <w:rPr>
          <w:rFonts w:ascii="仿宋" w:eastAsia="仿宋" w:hAnsi="仿宋" w:cs="宋体"/>
          <w:b/>
          <w:bCs/>
          <w:snapToGrid w:val="0"/>
          <w:spacing w:val="-3"/>
          <w:kern w:val="0"/>
          <w:szCs w:val="21"/>
          <w:u w:val="single"/>
        </w:rPr>
        <w:t>南通市</w:t>
      </w:r>
      <w:r w:rsidRPr="00232D74">
        <w:rPr>
          <w:rFonts w:ascii="仿宋" w:eastAsia="仿宋" w:hAnsi="仿宋" w:cs="宋体"/>
          <w:snapToGrid w:val="0"/>
          <w:spacing w:val="-3"/>
          <w:kern w:val="0"/>
          <w:szCs w:val="21"/>
        </w:rPr>
        <w:t>人民法院起诉。</w:t>
      </w:r>
    </w:p>
    <w:p w14:paraId="0B2587C1" w14:textId="77777777" w:rsidR="00D60DE8" w:rsidRPr="00232D74" w:rsidRDefault="003A2B45">
      <w:pPr>
        <w:widowControl/>
        <w:kinsoku w:val="0"/>
        <w:autoSpaceDE w:val="0"/>
        <w:autoSpaceDN w:val="0"/>
        <w:adjustRightInd w:val="0"/>
        <w:snapToGrid w:val="0"/>
        <w:spacing w:line="360" w:lineRule="auto"/>
        <w:ind w:firstLineChars="200" w:firstLine="412"/>
        <w:jc w:val="left"/>
        <w:textAlignment w:val="baseline"/>
        <w:outlineLvl w:val="2"/>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21.补充条款</w:t>
      </w:r>
    </w:p>
    <w:p w14:paraId="53438871" w14:textId="34DD4344" w:rsidR="00D60DE8" w:rsidRPr="00232D74" w:rsidRDefault="003A2B45">
      <w:pPr>
        <w:widowControl/>
        <w:topLinePunct/>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u w:val="single"/>
        </w:rPr>
      </w:pPr>
      <w:r w:rsidRPr="00232D74">
        <w:rPr>
          <w:rFonts w:ascii="仿宋" w:eastAsia="仿宋" w:hAnsi="仿宋" w:cs="宋体"/>
          <w:snapToGrid w:val="0"/>
          <w:spacing w:val="-1"/>
          <w:kern w:val="0"/>
          <w:szCs w:val="21"/>
          <w:u w:val="single"/>
        </w:rPr>
        <w:t>21.1</w:t>
      </w:r>
      <w:r w:rsidRPr="00232D74">
        <w:rPr>
          <w:rFonts w:ascii="仿宋" w:eastAsia="仿宋" w:hAnsi="仿宋" w:cs="宋体"/>
          <w:snapToGrid w:val="0"/>
          <w:spacing w:val="-44"/>
          <w:kern w:val="0"/>
          <w:szCs w:val="21"/>
          <w:u w:val="single"/>
        </w:rPr>
        <w:t xml:space="preserve"> </w:t>
      </w:r>
      <w:r w:rsidR="00A723D3" w:rsidRPr="00232D74">
        <w:rPr>
          <w:rFonts w:ascii="仿宋" w:eastAsia="仿宋" w:hAnsi="仿宋" w:cs="宋体" w:hint="eastAsia"/>
          <w:snapToGrid w:val="0"/>
          <w:spacing w:val="-44"/>
          <w:kern w:val="0"/>
          <w:szCs w:val="21"/>
          <w:u w:val="single"/>
        </w:rPr>
        <w:t xml:space="preserve">  </w:t>
      </w:r>
      <w:r w:rsidRPr="00232D74">
        <w:rPr>
          <w:rFonts w:ascii="仿宋" w:eastAsia="仿宋" w:hAnsi="仿宋" w:cs="宋体"/>
          <w:snapToGrid w:val="0"/>
          <w:kern w:val="0"/>
          <w:szCs w:val="21"/>
          <w:u w:val="single"/>
        </w:rPr>
        <w:t>现场安全文明施工措施费的支付：本工程安全文明施工</w:t>
      </w:r>
      <w:proofErr w:type="gramStart"/>
      <w:r w:rsidRPr="00232D74">
        <w:rPr>
          <w:rFonts w:ascii="仿宋" w:eastAsia="仿宋" w:hAnsi="仿宋" w:cs="宋体"/>
          <w:snapToGrid w:val="0"/>
          <w:kern w:val="0"/>
          <w:szCs w:val="21"/>
          <w:u w:val="single"/>
        </w:rPr>
        <w:t>措施费随工程</w:t>
      </w:r>
      <w:proofErr w:type="gramEnd"/>
      <w:r w:rsidRPr="00232D74">
        <w:rPr>
          <w:rFonts w:ascii="仿宋" w:eastAsia="仿宋" w:hAnsi="仿宋" w:cs="宋体"/>
          <w:snapToGrid w:val="0"/>
          <w:kern w:val="0"/>
          <w:szCs w:val="21"/>
          <w:u w:val="single"/>
        </w:rPr>
        <w:t>进度款一同</w:t>
      </w:r>
      <w:r w:rsidRPr="00232D74">
        <w:rPr>
          <w:rFonts w:ascii="仿宋" w:eastAsia="仿宋" w:hAnsi="仿宋" w:cs="宋体"/>
          <w:snapToGrid w:val="0"/>
          <w:spacing w:val="-1"/>
          <w:kern w:val="0"/>
          <w:szCs w:val="21"/>
          <w:u w:val="single"/>
        </w:rPr>
        <w:t>支付。承包</w:t>
      </w:r>
      <w:r w:rsidRPr="00232D74">
        <w:rPr>
          <w:rFonts w:ascii="仿宋" w:eastAsia="仿宋" w:hAnsi="仿宋" w:cs="宋体"/>
          <w:snapToGrid w:val="0"/>
          <w:kern w:val="0"/>
          <w:szCs w:val="21"/>
          <w:u w:val="single"/>
        </w:rPr>
        <w:t>人应按本合同及相关文件要求，确保现场安全文明施工措施费专款专用，并在财务管</w:t>
      </w:r>
      <w:r w:rsidRPr="00232D74">
        <w:rPr>
          <w:rFonts w:ascii="仿宋" w:eastAsia="仿宋" w:hAnsi="仿宋" w:cs="宋体"/>
          <w:snapToGrid w:val="0"/>
          <w:spacing w:val="-1"/>
          <w:kern w:val="0"/>
          <w:szCs w:val="21"/>
          <w:u w:val="single"/>
        </w:rPr>
        <w:t>理中单独列</w:t>
      </w:r>
      <w:r w:rsidRPr="00232D74">
        <w:rPr>
          <w:rFonts w:ascii="仿宋" w:eastAsia="仿宋" w:hAnsi="仿宋" w:cs="宋体"/>
          <w:snapToGrid w:val="0"/>
          <w:spacing w:val="-2"/>
          <w:kern w:val="0"/>
          <w:szCs w:val="21"/>
          <w:u w:val="single"/>
        </w:rPr>
        <w:t>出现场安全文明施工措施费用清单备查。</w:t>
      </w:r>
    </w:p>
    <w:p w14:paraId="60D64545" w14:textId="3D6FEBDC" w:rsidR="00D60DE8" w:rsidRPr="00232D74" w:rsidRDefault="003A2B45">
      <w:pPr>
        <w:widowControl/>
        <w:topLinePunct/>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u w:val="single"/>
        </w:rPr>
      </w:pPr>
      <w:r w:rsidRPr="00232D74">
        <w:rPr>
          <w:rFonts w:ascii="仿宋" w:eastAsia="仿宋" w:hAnsi="仿宋" w:cs="宋体"/>
          <w:snapToGrid w:val="0"/>
          <w:spacing w:val="-2"/>
          <w:kern w:val="0"/>
          <w:szCs w:val="21"/>
          <w:u w:val="single"/>
        </w:rPr>
        <w:t>21.2</w:t>
      </w:r>
      <w:r w:rsidRPr="00232D74">
        <w:rPr>
          <w:rFonts w:ascii="仿宋" w:eastAsia="仿宋" w:hAnsi="仿宋" w:cs="宋体"/>
          <w:snapToGrid w:val="0"/>
          <w:spacing w:val="-32"/>
          <w:kern w:val="0"/>
          <w:szCs w:val="21"/>
          <w:u w:val="single"/>
        </w:rPr>
        <w:t xml:space="preserve"> </w:t>
      </w:r>
      <w:r w:rsidR="00A723D3" w:rsidRPr="00232D74">
        <w:rPr>
          <w:rFonts w:ascii="仿宋" w:eastAsia="仿宋" w:hAnsi="仿宋" w:cs="宋体" w:hint="eastAsia"/>
          <w:snapToGrid w:val="0"/>
          <w:spacing w:val="-32"/>
          <w:kern w:val="0"/>
          <w:szCs w:val="21"/>
          <w:u w:val="single"/>
        </w:rPr>
        <w:t xml:space="preserve"> </w:t>
      </w:r>
      <w:r w:rsidRPr="00232D74">
        <w:rPr>
          <w:rFonts w:ascii="仿宋" w:eastAsia="仿宋" w:hAnsi="仿宋" w:cs="宋体"/>
          <w:snapToGrid w:val="0"/>
          <w:spacing w:val="-2"/>
          <w:kern w:val="0"/>
          <w:szCs w:val="21"/>
          <w:u w:val="single"/>
        </w:rPr>
        <w:t>施工过程中涉及排污、环保、市容、城建城管、消防、治安、人口管理、居委会、派出</w:t>
      </w:r>
      <w:r w:rsidRPr="00232D74">
        <w:rPr>
          <w:rFonts w:ascii="仿宋" w:eastAsia="仿宋" w:hAnsi="仿宋" w:cs="宋体"/>
          <w:snapToGrid w:val="0"/>
          <w:kern w:val="0"/>
          <w:szCs w:val="21"/>
          <w:u w:val="single"/>
        </w:rPr>
        <w:t>所等相关部门收取的费用和第三方检测费及相关手续，对临近居民、行人的影响等，</w:t>
      </w:r>
      <w:proofErr w:type="gramStart"/>
      <w:r w:rsidRPr="00232D74">
        <w:rPr>
          <w:rFonts w:ascii="仿宋" w:eastAsia="仿宋" w:hAnsi="仿宋" w:cs="宋体"/>
          <w:snapToGrid w:val="0"/>
          <w:kern w:val="0"/>
          <w:szCs w:val="21"/>
          <w:u w:val="single"/>
        </w:rPr>
        <w:t>夜间</w:t>
      </w:r>
      <w:r w:rsidRPr="00232D74">
        <w:rPr>
          <w:rFonts w:ascii="仿宋" w:eastAsia="仿宋" w:hAnsi="仿宋" w:cs="宋体"/>
          <w:snapToGrid w:val="0"/>
          <w:spacing w:val="-1"/>
          <w:kern w:val="0"/>
          <w:szCs w:val="21"/>
          <w:u w:val="single"/>
        </w:rPr>
        <w:t>文明</w:t>
      </w:r>
      <w:proofErr w:type="gramEnd"/>
      <w:r w:rsidRPr="00232D74">
        <w:rPr>
          <w:rFonts w:ascii="仿宋" w:eastAsia="仿宋" w:hAnsi="仿宋" w:cs="宋体"/>
          <w:snapToGrid w:val="0"/>
          <w:spacing w:val="-1"/>
          <w:kern w:val="0"/>
          <w:szCs w:val="21"/>
          <w:u w:val="single"/>
        </w:rPr>
        <w:t>施</w:t>
      </w:r>
      <w:r w:rsidRPr="00232D74">
        <w:rPr>
          <w:rFonts w:ascii="仿宋" w:eastAsia="仿宋" w:hAnsi="仿宋" w:cs="宋体"/>
          <w:snapToGrid w:val="0"/>
          <w:kern w:val="0"/>
          <w:szCs w:val="21"/>
          <w:u w:val="single"/>
        </w:rPr>
        <w:t>工、保护周边地下管线和架空线的安全的费用等，投标人均应综合考虑在投标报价中，</w:t>
      </w:r>
      <w:r w:rsidRPr="00232D74">
        <w:rPr>
          <w:rFonts w:ascii="仿宋" w:eastAsia="仿宋" w:hAnsi="仿宋" w:cs="宋体"/>
          <w:snapToGrid w:val="0"/>
          <w:spacing w:val="-1"/>
          <w:kern w:val="0"/>
          <w:szCs w:val="21"/>
          <w:u w:val="single"/>
        </w:rPr>
        <w:t>由承包人负责协调处理，竣工结算时一律不作调整。</w:t>
      </w:r>
    </w:p>
    <w:p w14:paraId="172C4953" w14:textId="52B55068" w:rsidR="00D60DE8" w:rsidRPr="00232D74" w:rsidRDefault="003A2B45">
      <w:pPr>
        <w:widowControl/>
        <w:topLinePunct/>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u w:val="single"/>
        </w:rPr>
      </w:pPr>
      <w:r w:rsidRPr="00232D74">
        <w:rPr>
          <w:rFonts w:ascii="仿宋" w:eastAsia="仿宋" w:hAnsi="仿宋" w:cs="宋体"/>
          <w:snapToGrid w:val="0"/>
          <w:spacing w:val="-2"/>
          <w:kern w:val="0"/>
          <w:szCs w:val="21"/>
          <w:u w:val="single"/>
        </w:rPr>
        <w:t>21.3</w:t>
      </w:r>
      <w:r w:rsidRPr="00232D74">
        <w:rPr>
          <w:rFonts w:ascii="仿宋" w:eastAsia="仿宋" w:hAnsi="仿宋" w:cs="宋体"/>
          <w:snapToGrid w:val="0"/>
          <w:spacing w:val="-46"/>
          <w:kern w:val="0"/>
          <w:szCs w:val="21"/>
          <w:u w:val="single"/>
        </w:rPr>
        <w:t xml:space="preserve"> </w:t>
      </w:r>
      <w:r w:rsidR="00A723D3" w:rsidRPr="00232D74">
        <w:rPr>
          <w:rFonts w:ascii="仿宋" w:eastAsia="仿宋" w:hAnsi="仿宋" w:cs="宋体" w:hint="eastAsia"/>
          <w:snapToGrid w:val="0"/>
          <w:spacing w:val="-46"/>
          <w:kern w:val="0"/>
          <w:szCs w:val="21"/>
          <w:u w:val="single"/>
        </w:rPr>
        <w:t xml:space="preserve">    </w:t>
      </w:r>
      <w:r w:rsidRPr="00232D74">
        <w:rPr>
          <w:rFonts w:ascii="仿宋" w:eastAsia="仿宋" w:hAnsi="仿宋" w:cs="宋体"/>
          <w:snapToGrid w:val="0"/>
          <w:spacing w:val="-2"/>
          <w:kern w:val="0"/>
          <w:szCs w:val="21"/>
          <w:u w:val="single"/>
        </w:rPr>
        <w:t>本工程的施工须严格按国家规范要求，承包人必须严格按照发包</w:t>
      </w:r>
      <w:r w:rsidRPr="00232D74">
        <w:rPr>
          <w:rFonts w:ascii="仿宋" w:eastAsia="仿宋" w:hAnsi="仿宋" w:cs="宋体"/>
          <w:snapToGrid w:val="0"/>
          <w:spacing w:val="-3"/>
          <w:kern w:val="0"/>
          <w:szCs w:val="21"/>
          <w:u w:val="single"/>
        </w:rPr>
        <w:t>人要求的日期进场施工。</w:t>
      </w:r>
      <w:r w:rsidRPr="00232D74">
        <w:rPr>
          <w:rFonts w:ascii="仿宋" w:eastAsia="仿宋" w:hAnsi="仿宋" w:cs="宋体"/>
          <w:snapToGrid w:val="0"/>
          <w:spacing w:val="-2"/>
          <w:kern w:val="0"/>
          <w:szCs w:val="21"/>
          <w:u w:val="single"/>
        </w:rPr>
        <w:t>由于承包人原因引起的工程投资增加由承包人负</w:t>
      </w:r>
      <w:r w:rsidRPr="00232D74">
        <w:rPr>
          <w:rFonts w:ascii="仿宋" w:eastAsia="仿宋" w:hAnsi="仿宋" w:cs="宋体"/>
          <w:snapToGrid w:val="0"/>
          <w:spacing w:val="-3"/>
          <w:kern w:val="0"/>
          <w:szCs w:val="21"/>
          <w:u w:val="single"/>
        </w:rPr>
        <w:t>责，由于供货等承包人原因影响工期进度安排的，</w:t>
      </w:r>
      <w:r w:rsidRPr="00232D74">
        <w:rPr>
          <w:rFonts w:ascii="仿宋" w:eastAsia="仿宋" w:hAnsi="仿宋" w:cs="宋体"/>
          <w:snapToGrid w:val="0"/>
          <w:kern w:val="0"/>
          <w:szCs w:val="21"/>
          <w:u w:val="single"/>
        </w:rPr>
        <w:t>所产生的一切后果由承包人承担。施工过程中因违反国家有关规定而发生的罚款等费用由</w:t>
      </w:r>
      <w:r w:rsidRPr="00232D74">
        <w:rPr>
          <w:rFonts w:ascii="仿宋" w:eastAsia="仿宋" w:hAnsi="仿宋" w:cs="宋体"/>
          <w:snapToGrid w:val="0"/>
          <w:spacing w:val="-1"/>
          <w:kern w:val="0"/>
          <w:szCs w:val="21"/>
          <w:u w:val="single"/>
        </w:rPr>
        <w:t>责任人</w:t>
      </w:r>
      <w:r w:rsidRPr="00232D74">
        <w:rPr>
          <w:rFonts w:ascii="仿宋" w:eastAsia="仿宋" w:hAnsi="仿宋" w:cs="宋体"/>
          <w:snapToGrid w:val="0"/>
          <w:spacing w:val="-8"/>
          <w:kern w:val="0"/>
          <w:szCs w:val="21"/>
          <w:u w:val="single"/>
        </w:rPr>
        <w:t>自负。</w:t>
      </w:r>
    </w:p>
    <w:p w14:paraId="1905C627" w14:textId="06EAEA64" w:rsidR="00D60DE8" w:rsidRPr="00232D74" w:rsidRDefault="003A2B45">
      <w:pPr>
        <w:widowControl/>
        <w:topLinePunct/>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u w:val="single"/>
        </w:rPr>
      </w:pPr>
      <w:r w:rsidRPr="00232D74">
        <w:rPr>
          <w:rFonts w:ascii="仿宋" w:eastAsia="仿宋" w:hAnsi="仿宋" w:cs="宋体"/>
          <w:snapToGrid w:val="0"/>
          <w:spacing w:val="-2"/>
          <w:kern w:val="0"/>
          <w:szCs w:val="21"/>
          <w:u w:val="single"/>
        </w:rPr>
        <w:t>21.4</w:t>
      </w:r>
      <w:r w:rsidRPr="00232D74">
        <w:rPr>
          <w:rFonts w:ascii="仿宋" w:eastAsia="仿宋" w:hAnsi="仿宋" w:cs="宋体"/>
          <w:snapToGrid w:val="0"/>
          <w:spacing w:val="-46"/>
          <w:kern w:val="0"/>
          <w:szCs w:val="21"/>
          <w:u w:val="single"/>
        </w:rPr>
        <w:t xml:space="preserve"> </w:t>
      </w:r>
      <w:r w:rsidR="00A723D3" w:rsidRPr="00232D74">
        <w:rPr>
          <w:rFonts w:ascii="仿宋" w:eastAsia="仿宋" w:hAnsi="仿宋" w:cs="宋体" w:hint="eastAsia"/>
          <w:snapToGrid w:val="0"/>
          <w:spacing w:val="-46"/>
          <w:kern w:val="0"/>
          <w:szCs w:val="21"/>
          <w:u w:val="single"/>
        </w:rPr>
        <w:t xml:space="preserve">   </w:t>
      </w:r>
      <w:r w:rsidRPr="00232D74">
        <w:rPr>
          <w:rFonts w:ascii="仿宋" w:eastAsia="仿宋" w:hAnsi="仿宋" w:cs="宋体"/>
          <w:snapToGrid w:val="0"/>
          <w:spacing w:val="-2"/>
          <w:kern w:val="0"/>
          <w:szCs w:val="21"/>
          <w:u w:val="single"/>
        </w:rPr>
        <w:t>承包人在施工过程中，如有以下情形，发包人可对承包人直接收取</w:t>
      </w:r>
      <w:r w:rsidRPr="00232D74">
        <w:rPr>
          <w:rFonts w:ascii="仿宋" w:eastAsia="仿宋" w:hAnsi="仿宋" w:cs="宋体"/>
          <w:snapToGrid w:val="0"/>
          <w:spacing w:val="-29"/>
          <w:kern w:val="0"/>
          <w:szCs w:val="21"/>
          <w:u w:val="single"/>
        </w:rPr>
        <w:t xml:space="preserve"> </w:t>
      </w:r>
      <w:r w:rsidRPr="00232D74">
        <w:rPr>
          <w:rFonts w:ascii="仿宋" w:eastAsia="仿宋" w:hAnsi="仿宋" w:cs="宋体"/>
          <w:snapToGrid w:val="0"/>
          <w:spacing w:val="-2"/>
          <w:kern w:val="0"/>
          <w:szCs w:val="21"/>
          <w:u w:val="single"/>
        </w:rPr>
        <w:t>10000～500</w:t>
      </w:r>
      <w:r w:rsidRPr="00232D74">
        <w:rPr>
          <w:rFonts w:ascii="仿宋" w:eastAsia="仿宋" w:hAnsi="仿宋" w:cs="宋体"/>
          <w:snapToGrid w:val="0"/>
          <w:spacing w:val="-3"/>
          <w:kern w:val="0"/>
          <w:szCs w:val="21"/>
          <w:u w:val="single"/>
        </w:rPr>
        <w:t>00</w:t>
      </w:r>
      <w:r w:rsidRPr="00232D74">
        <w:rPr>
          <w:rFonts w:ascii="仿宋" w:eastAsia="仿宋" w:hAnsi="仿宋" w:cs="宋体"/>
          <w:snapToGrid w:val="0"/>
          <w:spacing w:val="-44"/>
          <w:kern w:val="0"/>
          <w:szCs w:val="21"/>
          <w:u w:val="single"/>
        </w:rPr>
        <w:t xml:space="preserve"> </w:t>
      </w:r>
      <w:r w:rsidRPr="00232D74">
        <w:rPr>
          <w:rFonts w:ascii="仿宋" w:eastAsia="仿宋" w:hAnsi="仿宋" w:cs="宋体"/>
          <w:snapToGrid w:val="0"/>
          <w:spacing w:val="-3"/>
          <w:kern w:val="0"/>
          <w:szCs w:val="21"/>
          <w:u w:val="single"/>
        </w:rPr>
        <w:t>元/次</w:t>
      </w:r>
      <w:r w:rsidRPr="00232D74">
        <w:rPr>
          <w:rFonts w:ascii="仿宋" w:eastAsia="仿宋" w:hAnsi="仿宋" w:cs="宋体"/>
          <w:snapToGrid w:val="0"/>
          <w:spacing w:val="-10"/>
          <w:kern w:val="0"/>
          <w:szCs w:val="21"/>
          <w:u w:val="single"/>
        </w:rPr>
        <w:t>的违约金：</w:t>
      </w:r>
    </w:p>
    <w:p w14:paraId="0D8F8736" w14:textId="77777777" w:rsidR="00D60DE8" w:rsidRPr="00232D74" w:rsidRDefault="003A2B45">
      <w:pPr>
        <w:widowControl/>
        <w:topLinePunct/>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u w:val="single"/>
        </w:rPr>
      </w:pPr>
      <w:r w:rsidRPr="00232D74">
        <w:rPr>
          <w:rFonts w:ascii="仿宋" w:eastAsia="仿宋" w:hAnsi="仿宋" w:cs="宋体"/>
          <w:snapToGrid w:val="0"/>
          <w:kern w:val="0"/>
          <w:szCs w:val="21"/>
          <w:u w:val="single"/>
        </w:rPr>
        <w:t>A、施工期间工程资料不能及时到位的；</w:t>
      </w:r>
    </w:p>
    <w:p w14:paraId="5642C934" w14:textId="77777777" w:rsidR="00D60DE8" w:rsidRPr="00232D74" w:rsidRDefault="003A2B45">
      <w:pPr>
        <w:widowControl/>
        <w:topLinePunct/>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u w:val="single"/>
        </w:rPr>
      </w:pPr>
      <w:r w:rsidRPr="00232D74">
        <w:rPr>
          <w:rFonts w:ascii="仿宋" w:eastAsia="仿宋" w:hAnsi="仿宋" w:cs="宋体"/>
          <w:snapToGrid w:val="0"/>
          <w:kern w:val="0"/>
          <w:szCs w:val="21"/>
          <w:u w:val="single"/>
        </w:rPr>
        <w:t>B、隐蔽部位不经验收通过就进行下一道工序的；</w:t>
      </w:r>
    </w:p>
    <w:p w14:paraId="5B2DBEA2" w14:textId="77777777" w:rsidR="00D60DE8" w:rsidRPr="00232D74" w:rsidRDefault="003A2B45">
      <w:pPr>
        <w:widowControl/>
        <w:topLinePunct/>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u w:val="single"/>
        </w:rPr>
      </w:pPr>
      <w:r w:rsidRPr="00232D74">
        <w:rPr>
          <w:rFonts w:ascii="仿宋" w:eastAsia="仿宋" w:hAnsi="仿宋" w:cs="宋体"/>
          <w:snapToGrid w:val="0"/>
          <w:spacing w:val="-2"/>
          <w:kern w:val="0"/>
          <w:szCs w:val="21"/>
          <w:u w:val="single"/>
        </w:rPr>
        <w:t>C、不论以何种形式被检查发现偷工减料、以次充</w:t>
      </w:r>
      <w:r w:rsidRPr="00232D74">
        <w:rPr>
          <w:rFonts w:ascii="仿宋" w:eastAsia="仿宋" w:hAnsi="仿宋" w:cs="宋体"/>
          <w:snapToGrid w:val="0"/>
          <w:spacing w:val="-3"/>
          <w:kern w:val="0"/>
          <w:szCs w:val="21"/>
          <w:u w:val="single"/>
        </w:rPr>
        <w:t>好的；</w:t>
      </w:r>
      <w:r w:rsidRPr="00232D74">
        <w:rPr>
          <w:rFonts w:ascii="仿宋" w:eastAsia="仿宋" w:hAnsi="仿宋" w:cs="宋体"/>
          <w:snapToGrid w:val="0"/>
          <w:kern w:val="0"/>
          <w:szCs w:val="21"/>
          <w:u w:val="single"/>
        </w:rPr>
        <w:t xml:space="preserve"> </w:t>
      </w:r>
    </w:p>
    <w:p w14:paraId="04F73887" w14:textId="77777777" w:rsidR="00D60DE8" w:rsidRPr="00232D74" w:rsidRDefault="003A2B45">
      <w:pPr>
        <w:widowControl/>
        <w:topLinePunct/>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u w:val="single"/>
        </w:rPr>
      </w:pPr>
      <w:r w:rsidRPr="00232D74">
        <w:rPr>
          <w:rFonts w:ascii="仿宋" w:eastAsia="仿宋" w:hAnsi="仿宋" w:cs="宋体"/>
          <w:snapToGrid w:val="0"/>
          <w:kern w:val="0"/>
          <w:szCs w:val="21"/>
          <w:u w:val="single"/>
        </w:rPr>
        <w:t>D、不按施工图及设计规范的要求，擅自施工</w:t>
      </w:r>
      <w:r w:rsidRPr="00232D74">
        <w:rPr>
          <w:rFonts w:ascii="仿宋" w:eastAsia="仿宋" w:hAnsi="仿宋" w:cs="宋体"/>
          <w:snapToGrid w:val="0"/>
          <w:spacing w:val="-1"/>
          <w:kern w:val="0"/>
          <w:szCs w:val="21"/>
          <w:u w:val="single"/>
        </w:rPr>
        <w:t>的；</w:t>
      </w:r>
    </w:p>
    <w:p w14:paraId="1B404732" w14:textId="77777777" w:rsidR="00D60DE8" w:rsidRPr="00232D74" w:rsidRDefault="003A2B45">
      <w:pPr>
        <w:widowControl/>
        <w:topLinePunct/>
        <w:autoSpaceDE w:val="0"/>
        <w:autoSpaceDN w:val="0"/>
        <w:adjustRightInd w:val="0"/>
        <w:snapToGrid w:val="0"/>
        <w:spacing w:line="360" w:lineRule="auto"/>
        <w:ind w:firstLineChars="200" w:firstLine="416"/>
        <w:jc w:val="left"/>
        <w:textAlignment w:val="baseline"/>
        <w:rPr>
          <w:rFonts w:ascii="仿宋" w:eastAsia="仿宋" w:hAnsi="仿宋" w:cs="Arial" w:hint="eastAsia"/>
          <w:snapToGrid w:val="0"/>
          <w:kern w:val="0"/>
          <w:szCs w:val="21"/>
          <w:u w:val="single"/>
        </w:rPr>
      </w:pPr>
      <w:r w:rsidRPr="00232D74">
        <w:rPr>
          <w:rFonts w:ascii="仿宋" w:eastAsia="仿宋" w:hAnsi="仿宋" w:cs="宋体"/>
          <w:snapToGrid w:val="0"/>
          <w:spacing w:val="-1"/>
          <w:kern w:val="0"/>
          <w:szCs w:val="21"/>
          <w:u w:val="single"/>
        </w:rPr>
        <w:t>E、施工质量不达标的，发现一次收取违约金一次。</w:t>
      </w:r>
    </w:p>
    <w:p w14:paraId="0BF80CD4" w14:textId="77777777" w:rsidR="00D60DE8" w:rsidRPr="00232D74" w:rsidRDefault="003A2B45">
      <w:pPr>
        <w:widowControl/>
        <w:topLinePunct/>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spacing w:val="-1"/>
          <w:kern w:val="0"/>
          <w:szCs w:val="21"/>
          <w:u w:val="single"/>
        </w:rPr>
      </w:pPr>
      <w:r w:rsidRPr="00232D74">
        <w:rPr>
          <w:rFonts w:ascii="仿宋" w:eastAsia="仿宋" w:hAnsi="仿宋" w:cs="宋体"/>
          <w:snapToGrid w:val="0"/>
          <w:spacing w:val="-1"/>
          <w:kern w:val="0"/>
          <w:szCs w:val="21"/>
          <w:u w:val="single"/>
        </w:rPr>
        <w:t>F、承包人未能达到经过审批的总进度计划要求或阶段性进度计划要求。</w:t>
      </w:r>
    </w:p>
    <w:p w14:paraId="4610D551" w14:textId="075D6BB8" w:rsidR="00D60DE8" w:rsidRPr="00232D74" w:rsidRDefault="003A2B45">
      <w:pPr>
        <w:widowControl/>
        <w:topLinePunct/>
        <w:autoSpaceDE w:val="0"/>
        <w:autoSpaceDN w:val="0"/>
        <w:adjustRightInd w:val="0"/>
        <w:snapToGrid w:val="0"/>
        <w:spacing w:line="360" w:lineRule="auto"/>
        <w:ind w:firstLineChars="200" w:firstLine="396"/>
        <w:jc w:val="left"/>
        <w:textAlignment w:val="baseline"/>
        <w:rPr>
          <w:rFonts w:ascii="仿宋" w:eastAsia="仿宋" w:hAnsi="仿宋" w:cs="宋体" w:hint="eastAsia"/>
          <w:snapToGrid w:val="0"/>
          <w:kern w:val="0"/>
          <w:szCs w:val="21"/>
          <w:u w:val="single"/>
        </w:rPr>
      </w:pPr>
      <w:r w:rsidRPr="00232D74">
        <w:rPr>
          <w:rFonts w:ascii="仿宋" w:eastAsia="仿宋" w:hAnsi="仿宋" w:cs="宋体"/>
          <w:snapToGrid w:val="0"/>
          <w:spacing w:val="-6"/>
          <w:kern w:val="0"/>
          <w:szCs w:val="21"/>
          <w:u w:val="single"/>
        </w:rPr>
        <w:t>21.5</w:t>
      </w:r>
      <w:r w:rsidRPr="00232D74">
        <w:rPr>
          <w:rFonts w:ascii="仿宋" w:eastAsia="仿宋" w:hAnsi="仿宋" w:cs="宋体"/>
          <w:snapToGrid w:val="0"/>
          <w:spacing w:val="-47"/>
          <w:kern w:val="0"/>
          <w:szCs w:val="21"/>
          <w:u w:val="single"/>
        </w:rPr>
        <w:t xml:space="preserve"> </w:t>
      </w:r>
      <w:r w:rsidR="00A723D3" w:rsidRPr="00232D74">
        <w:rPr>
          <w:rFonts w:ascii="仿宋" w:eastAsia="仿宋" w:hAnsi="仿宋" w:cs="宋体" w:hint="eastAsia"/>
          <w:snapToGrid w:val="0"/>
          <w:spacing w:val="-47"/>
          <w:kern w:val="0"/>
          <w:szCs w:val="21"/>
          <w:u w:val="single"/>
        </w:rPr>
        <w:t xml:space="preserve">       </w:t>
      </w:r>
      <w:r w:rsidRPr="00232D74">
        <w:rPr>
          <w:rFonts w:ascii="仿宋" w:eastAsia="仿宋" w:hAnsi="仿宋" w:cs="宋体"/>
          <w:snapToGrid w:val="0"/>
          <w:spacing w:val="-6"/>
          <w:kern w:val="0"/>
          <w:szCs w:val="21"/>
          <w:u w:val="single"/>
        </w:rPr>
        <w:t>施工过程中，因承包人施工原因，而造成煤气、自</w:t>
      </w:r>
      <w:r w:rsidRPr="00232D74">
        <w:rPr>
          <w:rFonts w:ascii="仿宋" w:eastAsia="仿宋" w:hAnsi="仿宋" w:cs="宋体"/>
          <w:snapToGrid w:val="0"/>
          <w:spacing w:val="-7"/>
          <w:kern w:val="0"/>
          <w:szCs w:val="21"/>
          <w:u w:val="single"/>
        </w:rPr>
        <w:t>来水管道、</w:t>
      </w:r>
      <w:proofErr w:type="gramStart"/>
      <w:r w:rsidRPr="00232D74">
        <w:rPr>
          <w:rFonts w:ascii="仿宋" w:eastAsia="仿宋" w:hAnsi="仿宋" w:cs="宋体"/>
          <w:snapToGrid w:val="0"/>
          <w:spacing w:val="-7"/>
          <w:kern w:val="0"/>
          <w:szCs w:val="21"/>
          <w:u w:val="single"/>
        </w:rPr>
        <w:t>雨污分流管</w:t>
      </w:r>
      <w:proofErr w:type="gramEnd"/>
      <w:r w:rsidRPr="00232D74">
        <w:rPr>
          <w:rFonts w:ascii="仿宋" w:eastAsia="仿宋" w:hAnsi="仿宋" w:cs="宋体"/>
          <w:snapToGrid w:val="0"/>
          <w:spacing w:val="-7"/>
          <w:kern w:val="0"/>
          <w:szCs w:val="21"/>
          <w:u w:val="single"/>
        </w:rPr>
        <w:t>等受到破坏的，</w:t>
      </w:r>
      <w:r w:rsidRPr="00232D74">
        <w:rPr>
          <w:rFonts w:ascii="仿宋" w:eastAsia="仿宋" w:hAnsi="仿宋" w:cs="宋体"/>
          <w:snapToGrid w:val="0"/>
          <w:kern w:val="0"/>
          <w:szCs w:val="21"/>
          <w:u w:val="single"/>
        </w:rPr>
        <w:t>除承包人须按规定修复外，发包人可对承包人收</w:t>
      </w:r>
      <w:r w:rsidRPr="00232D74">
        <w:rPr>
          <w:rFonts w:ascii="仿宋" w:eastAsia="仿宋" w:hAnsi="仿宋" w:cs="宋体"/>
          <w:snapToGrid w:val="0"/>
          <w:spacing w:val="-1"/>
          <w:kern w:val="0"/>
          <w:szCs w:val="21"/>
          <w:u w:val="single"/>
        </w:rPr>
        <w:t>取</w:t>
      </w:r>
      <w:r w:rsidRPr="00232D74">
        <w:rPr>
          <w:rFonts w:ascii="仿宋" w:eastAsia="仿宋" w:hAnsi="仿宋" w:cs="宋体"/>
          <w:snapToGrid w:val="0"/>
          <w:spacing w:val="-42"/>
          <w:kern w:val="0"/>
          <w:szCs w:val="21"/>
          <w:u w:val="single"/>
        </w:rPr>
        <w:t xml:space="preserve"> </w:t>
      </w:r>
      <w:r w:rsidRPr="00232D74">
        <w:rPr>
          <w:rFonts w:ascii="仿宋" w:eastAsia="仿宋" w:hAnsi="仿宋" w:cs="宋体"/>
          <w:snapToGrid w:val="0"/>
          <w:spacing w:val="-1"/>
          <w:kern w:val="0"/>
          <w:szCs w:val="21"/>
          <w:u w:val="single"/>
        </w:rPr>
        <w:t>5000</w:t>
      </w:r>
      <w:r w:rsidRPr="00232D74">
        <w:rPr>
          <w:rFonts w:ascii="仿宋" w:eastAsia="仿宋" w:hAnsi="仿宋" w:cs="宋体"/>
          <w:snapToGrid w:val="0"/>
          <w:spacing w:val="-44"/>
          <w:kern w:val="0"/>
          <w:szCs w:val="21"/>
          <w:u w:val="single"/>
        </w:rPr>
        <w:t xml:space="preserve"> </w:t>
      </w:r>
      <w:r w:rsidRPr="00232D74">
        <w:rPr>
          <w:rFonts w:ascii="仿宋" w:eastAsia="仿宋" w:hAnsi="仿宋" w:cs="宋体"/>
          <w:snapToGrid w:val="0"/>
          <w:spacing w:val="-1"/>
          <w:kern w:val="0"/>
          <w:szCs w:val="21"/>
          <w:u w:val="single"/>
        </w:rPr>
        <w:t>元/次的违约金。如承包人发生上述情况</w:t>
      </w:r>
      <w:r w:rsidRPr="00232D74">
        <w:rPr>
          <w:rFonts w:ascii="仿宋" w:eastAsia="仿宋" w:hAnsi="仿宋" w:cs="宋体"/>
          <w:snapToGrid w:val="0"/>
          <w:kern w:val="0"/>
          <w:szCs w:val="21"/>
          <w:u w:val="single"/>
        </w:rPr>
        <w:t>而拒交违约金的，发包人有权从工程款中或履约担保金中双</w:t>
      </w:r>
      <w:r w:rsidRPr="00232D74">
        <w:rPr>
          <w:rFonts w:ascii="仿宋" w:eastAsia="仿宋" w:hAnsi="仿宋" w:cs="宋体"/>
          <w:snapToGrid w:val="0"/>
          <w:spacing w:val="-1"/>
          <w:kern w:val="0"/>
          <w:szCs w:val="21"/>
          <w:u w:val="single"/>
        </w:rPr>
        <w:t>倍扣除。</w:t>
      </w:r>
    </w:p>
    <w:p w14:paraId="0ED45607" w14:textId="4EB261B9" w:rsidR="00D60DE8" w:rsidRPr="00232D74" w:rsidRDefault="003A2B45">
      <w:pPr>
        <w:widowControl/>
        <w:topLinePunct/>
        <w:autoSpaceDE w:val="0"/>
        <w:autoSpaceDN w:val="0"/>
        <w:adjustRightInd w:val="0"/>
        <w:snapToGrid w:val="0"/>
        <w:spacing w:line="360" w:lineRule="auto"/>
        <w:ind w:firstLineChars="200" w:firstLine="412"/>
        <w:jc w:val="left"/>
        <w:textAlignment w:val="baseline"/>
        <w:rPr>
          <w:rFonts w:ascii="仿宋" w:eastAsia="仿宋" w:hAnsi="仿宋" w:cs="宋体" w:hint="eastAsia"/>
          <w:snapToGrid w:val="0"/>
          <w:kern w:val="0"/>
          <w:szCs w:val="21"/>
          <w:u w:val="single"/>
        </w:rPr>
      </w:pPr>
      <w:r w:rsidRPr="00232D74">
        <w:rPr>
          <w:rFonts w:ascii="仿宋" w:eastAsia="仿宋" w:hAnsi="仿宋" w:cs="宋体"/>
          <w:snapToGrid w:val="0"/>
          <w:spacing w:val="-2"/>
          <w:kern w:val="0"/>
          <w:szCs w:val="21"/>
          <w:u w:val="single"/>
        </w:rPr>
        <w:t>21.6</w:t>
      </w:r>
      <w:r w:rsidRPr="00232D74">
        <w:rPr>
          <w:rFonts w:ascii="仿宋" w:eastAsia="仿宋" w:hAnsi="仿宋" w:cs="宋体"/>
          <w:snapToGrid w:val="0"/>
          <w:spacing w:val="-30"/>
          <w:kern w:val="0"/>
          <w:szCs w:val="21"/>
          <w:u w:val="single"/>
        </w:rPr>
        <w:t xml:space="preserve"> </w:t>
      </w:r>
      <w:r w:rsidR="00A723D3" w:rsidRPr="00232D74">
        <w:rPr>
          <w:rFonts w:ascii="仿宋" w:eastAsia="仿宋" w:hAnsi="仿宋" w:cs="宋体" w:hint="eastAsia"/>
          <w:snapToGrid w:val="0"/>
          <w:spacing w:val="-30"/>
          <w:kern w:val="0"/>
          <w:szCs w:val="21"/>
          <w:u w:val="single"/>
        </w:rPr>
        <w:t xml:space="preserve">  </w:t>
      </w:r>
      <w:r w:rsidRPr="00232D74">
        <w:rPr>
          <w:rFonts w:ascii="仿宋" w:eastAsia="仿宋" w:hAnsi="仿宋" w:cs="宋体"/>
          <w:snapToGrid w:val="0"/>
          <w:spacing w:val="-2"/>
          <w:kern w:val="0"/>
          <w:szCs w:val="21"/>
          <w:u w:val="single"/>
        </w:rPr>
        <w:t>本工程施工产生的垃圾、杂土处置、弃土及其它废弃物需按照《南通市城市建筑垃圾管</w:t>
      </w:r>
      <w:r w:rsidRPr="00232D74">
        <w:rPr>
          <w:rFonts w:ascii="仿宋" w:eastAsia="仿宋" w:hAnsi="仿宋" w:cs="宋体"/>
          <w:snapToGrid w:val="0"/>
          <w:kern w:val="0"/>
          <w:szCs w:val="21"/>
          <w:u w:val="single"/>
        </w:rPr>
        <w:t xml:space="preserve"> 理条例》执行，由此引发的所有费用均列入报价，一次性包定，结算时</w:t>
      </w:r>
      <w:proofErr w:type="gramStart"/>
      <w:r w:rsidRPr="00232D74">
        <w:rPr>
          <w:rFonts w:ascii="仿宋" w:eastAsia="仿宋" w:hAnsi="仿宋" w:cs="宋体"/>
          <w:snapToGrid w:val="0"/>
          <w:kern w:val="0"/>
          <w:szCs w:val="21"/>
          <w:u w:val="single"/>
        </w:rPr>
        <w:t>不</w:t>
      </w:r>
      <w:proofErr w:type="gramEnd"/>
      <w:r w:rsidRPr="00232D74">
        <w:rPr>
          <w:rFonts w:ascii="仿宋" w:eastAsia="仿宋" w:hAnsi="仿宋" w:cs="宋体"/>
          <w:snapToGrid w:val="0"/>
          <w:kern w:val="0"/>
          <w:szCs w:val="21"/>
          <w:u w:val="single"/>
        </w:rPr>
        <w:t>另行增</w:t>
      </w:r>
      <w:r w:rsidRPr="00232D74">
        <w:rPr>
          <w:rFonts w:ascii="仿宋" w:eastAsia="仿宋" w:hAnsi="仿宋" w:cs="宋体"/>
          <w:snapToGrid w:val="0"/>
          <w:spacing w:val="-1"/>
          <w:kern w:val="0"/>
          <w:szCs w:val="21"/>
          <w:u w:val="single"/>
        </w:rPr>
        <w:t>加费用。</w:t>
      </w:r>
    </w:p>
    <w:p w14:paraId="02F4F69B" w14:textId="311751DA" w:rsidR="00D60DE8" w:rsidRPr="00232D74" w:rsidRDefault="003A2B45">
      <w:pPr>
        <w:widowControl/>
        <w:topLinePunct/>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u w:val="single"/>
        </w:rPr>
      </w:pPr>
      <w:r w:rsidRPr="00232D74">
        <w:rPr>
          <w:rFonts w:ascii="仿宋" w:eastAsia="仿宋" w:hAnsi="仿宋" w:cs="宋体"/>
          <w:snapToGrid w:val="0"/>
          <w:spacing w:val="-1"/>
          <w:kern w:val="0"/>
          <w:szCs w:val="21"/>
          <w:u w:val="single"/>
        </w:rPr>
        <w:lastRenderedPageBreak/>
        <w:t>21.7</w:t>
      </w:r>
      <w:r w:rsidRPr="00232D74">
        <w:rPr>
          <w:rFonts w:ascii="仿宋" w:eastAsia="仿宋" w:hAnsi="仿宋" w:cs="宋体"/>
          <w:snapToGrid w:val="0"/>
          <w:spacing w:val="-46"/>
          <w:kern w:val="0"/>
          <w:szCs w:val="21"/>
          <w:u w:val="single"/>
        </w:rPr>
        <w:t xml:space="preserve"> </w:t>
      </w:r>
      <w:r w:rsidR="00A723D3" w:rsidRPr="00232D74">
        <w:rPr>
          <w:rFonts w:ascii="仿宋" w:eastAsia="仿宋" w:hAnsi="仿宋" w:cs="宋体" w:hint="eastAsia"/>
          <w:snapToGrid w:val="0"/>
          <w:spacing w:val="-46"/>
          <w:kern w:val="0"/>
          <w:szCs w:val="21"/>
          <w:u w:val="single"/>
        </w:rPr>
        <w:t xml:space="preserve">       </w:t>
      </w:r>
      <w:r w:rsidRPr="00232D74">
        <w:rPr>
          <w:rFonts w:ascii="仿宋" w:eastAsia="仿宋" w:hAnsi="仿宋" w:cs="宋体"/>
          <w:snapToGrid w:val="0"/>
          <w:spacing w:val="-1"/>
          <w:kern w:val="0"/>
          <w:szCs w:val="21"/>
          <w:u w:val="single"/>
        </w:rPr>
        <w:t>承包人按图施工，如需变动，承包</w:t>
      </w:r>
      <w:r w:rsidRPr="00232D74">
        <w:rPr>
          <w:rFonts w:ascii="仿宋" w:eastAsia="仿宋" w:hAnsi="仿宋" w:cs="宋体"/>
          <w:snapToGrid w:val="0"/>
          <w:spacing w:val="-2"/>
          <w:kern w:val="0"/>
          <w:szCs w:val="21"/>
          <w:u w:val="single"/>
        </w:rPr>
        <w:t>人需书面提出经发包人签字确认之后，方可改动；如</w:t>
      </w:r>
      <w:r w:rsidRPr="00232D74">
        <w:rPr>
          <w:rFonts w:ascii="仿宋" w:eastAsia="仿宋" w:hAnsi="仿宋" w:cs="宋体"/>
          <w:snapToGrid w:val="0"/>
          <w:kern w:val="0"/>
          <w:szCs w:val="21"/>
          <w:u w:val="single"/>
        </w:rPr>
        <w:t>发现承包人未经发包人同意私自更改材料或设备的，承包人应无条件及时更换，若因此影响</w:t>
      </w:r>
      <w:r w:rsidRPr="00232D74">
        <w:rPr>
          <w:rFonts w:ascii="仿宋" w:eastAsia="仿宋" w:hAnsi="仿宋" w:cs="宋体"/>
          <w:snapToGrid w:val="0"/>
          <w:spacing w:val="-1"/>
          <w:kern w:val="0"/>
          <w:szCs w:val="21"/>
          <w:u w:val="single"/>
        </w:rPr>
        <w:t>工程</w:t>
      </w:r>
      <w:r w:rsidRPr="00232D74">
        <w:rPr>
          <w:rFonts w:ascii="仿宋" w:eastAsia="仿宋" w:hAnsi="仿宋" w:cs="宋体"/>
          <w:snapToGrid w:val="0"/>
          <w:spacing w:val="-5"/>
          <w:kern w:val="0"/>
          <w:szCs w:val="21"/>
          <w:u w:val="single"/>
        </w:rPr>
        <w:t>进度，工期不予顺延，给发包人造成损失的，承包人应足额赔偿，同时履约质量保证金不予退还。</w:t>
      </w:r>
    </w:p>
    <w:p w14:paraId="0AA5444C" w14:textId="16C8DE67" w:rsidR="00D60DE8" w:rsidRPr="00232D74" w:rsidRDefault="003A2B45">
      <w:pPr>
        <w:widowControl/>
        <w:topLinePunct/>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u w:val="single"/>
        </w:rPr>
      </w:pPr>
      <w:r w:rsidRPr="00232D74">
        <w:rPr>
          <w:rFonts w:ascii="仿宋" w:eastAsia="仿宋" w:hAnsi="仿宋" w:cs="宋体"/>
          <w:snapToGrid w:val="0"/>
          <w:spacing w:val="-1"/>
          <w:kern w:val="0"/>
          <w:szCs w:val="21"/>
          <w:u w:val="single"/>
        </w:rPr>
        <w:t>21.8</w:t>
      </w:r>
      <w:r w:rsidRPr="00232D74">
        <w:rPr>
          <w:rFonts w:ascii="仿宋" w:eastAsia="仿宋" w:hAnsi="仿宋" w:cs="宋体"/>
          <w:snapToGrid w:val="0"/>
          <w:spacing w:val="-47"/>
          <w:kern w:val="0"/>
          <w:szCs w:val="21"/>
          <w:u w:val="single"/>
        </w:rPr>
        <w:t xml:space="preserve"> </w:t>
      </w:r>
      <w:r w:rsidR="00A723D3" w:rsidRPr="00232D74">
        <w:rPr>
          <w:rFonts w:ascii="仿宋" w:eastAsia="仿宋" w:hAnsi="仿宋" w:cs="宋体" w:hint="eastAsia"/>
          <w:snapToGrid w:val="0"/>
          <w:spacing w:val="-47"/>
          <w:kern w:val="0"/>
          <w:szCs w:val="21"/>
          <w:u w:val="single"/>
        </w:rPr>
        <w:t xml:space="preserve">      </w:t>
      </w:r>
      <w:r w:rsidRPr="00232D74">
        <w:rPr>
          <w:rFonts w:ascii="仿宋" w:eastAsia="仿宋" w:hAnsi="仿宋" w:cs="宋体"/>
          <w:snapToGrid w:val="0"/>
          <w:spacing w:val="-1"/>
          <w:kern w:val="0"/>
          <w:szCs w:val="21"/>
          <w:u w:val="single"/>
        </w:rPr>
        <w:t>施工单位工程竣工后清理现场，做到</w:t>
      </w:r>
      <w:proofErr w:type="gramStart"/>
      <w:r w:rsidRPr="00232D74">
        <w:rPr>
          <w:rFonts w:ascii="仿宋" w:eastAsia="仿宋" w:hAnsi="仿宋" w:cs="宋体"/>
          <w:snapToGrid w:val="0"/>
          <w:spacing w:val="-2"/>
          <w:kern w:val="0"/>
          <w:szCs w:val="21"/>
          <w:u w:val="single"/>
        </w:rPr>
        <w:t>工完料</w:t>
      </w:r>
      <w:proofErr w:type="gramEnd"/>
      <w:r w:rsidRPr="00232D74">
        <w:rPr>
          <w:rFonts w:ascii="仿宋" w:eastAsia="仿宋" w:hAnsi="仿宋" w:cs="宋体"/>
          <w:snapToGrid w:val="0"/>
          <w:spacing w:val="-2"/>
          <w:kern w:val="0"/>
          <w:szCs w:val="21"/>
          <w:u w:val="single"/>
        </w:rPr>
        <w:t>清，否则发生相关费用则由发包人在工程结</w:t>
      </w:r>
      <w:r w:rsidRPr="00232D74">
        <w:rPr>
          <w:rFonts w:ascii="仿宋" w:eastAsia="仿宋" w:hAnsi="仿宋" w:cs="宋体"/>
          <w:snapToGrid w:val="0"/>
          <w:spacing w:val="-4"/>
          <w:kern w:val="0"/>
          <w:szCs w:val="21"/>
          <w:u w:val="single"/>
        </w:rPr>
        <w:t>算价款中扣除。</w:t>
      </w:r>
    </w:p>
    <w:p w14:paraId="0139BCA1" w14:textId="77777777" w:rsidR="00D60DE8" w:rsidRPr="00232D74" w:rsidRDefault="003A2B45">
      <w:pPr>
        <w:widowControl/>
        <w:topLinePunct/>
        <w:autoSpaceDE w:val="0"/>
        <w:autoSpaceDN w:val="0"/>
        <w:adjustRightInd w:val="0"/>
        <w:snapToGrid w:val="0"/>
        <w:spacing w:line="360" w:lineRule="auto"/>
        <w:ind w:firstLineChars="200" w:firstLine="428"/>
        <w:jc w:val="left"/>
        <w:textAlignment w:val="baseline"/>
        <w:rPr>
          <w:rFonts w:ascii="仿宋" w:eastAsia="仿宋" w:hAnsi="仿宋" w:cs="宋体" w:hint="eastAsia"/>
          <w:snapToGrid w:val="0"/>
          <w:kern w:val="0"/>
          <w:szCs w:val="21"/>
          <w:u w:val="single"/>
        </w:rPr>
      </w:pPr>
      <w:r w:rsidRPr="00232D74">
        <w:rPr>
          <w:rFonts w:ascii="仿宋" w:eastAsia="仿宋" w:hAnsi="仿宋" w:cs="宋体"/>
          <w:snapToGrid w:val="0"/>
          <w:spacing w:val="2"/>
          <w:kern w:val="0"/>
          <w:szCs w:val="21"/>
          <w:u w:val="single"/>
        </w:rPr>
        <w:t>21.9 工程最终结算价以南通市审计局或发包人委托的第三方造价咨询单位的</w:t>
      </w:r>
      <w:proofErr w:type="gramStart"/>
      <w:r w:rsidRPr="00232D74">
        <w:rPr>
          <w:rFonts w:ascii="仿宋" w:eastAsia="仿宋" w:hAnsi="仿宋" w:cs="宋体"/>
          <w:snapToGrid w:val="0"/>
          <w:spacing w:val="2"/>
          <w:kern w:val="0"/>
          <w:szCs w:val="21"/>
          <w:u w:val="single"/>
        </w:rPr>
        <w:t>最</w:t>
      </w:r>
      <w:proofErr w:type="gramEnd"/>
      <w:r w:rsidRPr="00232D74">
        <w:rPr>
          <w:rFonts w:ascii="仿宋" w:eastAsia="仿宋" w:hAnsi="仿宋" w:cs="宋体"/>
          <w:snapToGrid w:val="0"/>
          <w:spacing w:val="2"/>
          <w:kern w:val="0"/>
          <w:szCs w:val="21"/>
          <w:u w:val="single"/>
        </w:rPr>
        <w:t>终审定价为</w:t>
      </w:r>
      <w:r w:rsidRPr="00232D74">
        <w:rPr>
          <w:rFonts w:ascii="仿宋" w:eastAsia="仿宋" w:hAnsi="仿宋" w:cs="宋体"/>
          <w:snapToGrid w:val="0"/>
          <w:spacing w:val="-2"/>
          <w:kern w:val="0"/>
          <w:szCs w:val="21"/>
          <w:u w:val="single"/>
        </w:rPr>
        <w:t>准。如</w:t>
      </w:r>
      <w:proofErr w:type="gramStart"/>
      <w:r w:rsidRPr="00232D74">
        <w:rPr>
          <w:rFonts w:ascii="仿宋" w:eastAsia="仿宋" w:hAnsi="仿宋" w:cs="宋体"/>
          <w:snapToGrid w:val="0"/>
          <w:spacing w:val="-2"/>
          <w:kern w:val="0"/>
          <w:szCs w:val="21"/>
          <w:u w:val="single"/>
        </w:rPr>
        <w:t>最</w:t>
      </w:r>
      <w:proofErr w:type="gramEnd"/>
      <w:r w:rsidRPr="00232D74">
        <w:rPr>
          <w:rFonts w:ascii="仿宋" w:eastAsia="仿宋" w:hAnsi="仿宋" w:cs="宋体"/>
          <w:snapToGrid w:val="0"/>
          <w:spacing w:val="-2"/>
          <w:kern w:val="0"/>
          <w:szCs w:val="21"/>
          <w:u w:val="single"/>
        </w:rPr>
        <w:t>终审定价与承包人送审的结算造价相差超过</w:t>
      </w:r>
      <w:r w:rsidRPr="00232D74">
        <w:rPr>
          <w:rFonts w:ascii="仿宋" w:eastAsia="仿宋" w:hAnsi="仿宋" w:cs="宋体"/>
          <w:snapToGrid w:val="0"/>
          <w:spacing w:val="-26"/>
          <w:kern w:val="0"/>
          <w:szCs w:val="21"/>
          <w:u w:val="single"/>
        </w:rPr>
        <w:t xml:space="preserve"> </w:t>
      </w:r>
      <w:r w:rsidRPr="00232D74">
        <w:rPr>
          <w:rFonts w:ascii="仿宋" w:eastAsia="仿宋" w:hAnsi="仿宋"/>
          <w:snapToGrid w:val="0"/>
          <w:spacing w:val="-2"/>
          <w:kern w:val="0"/>
          <w:szCs w:val="21"/>
          <w:u w:val="single"/>
        </w:rPr>
        <w:t>3%</w:t>
      </w:r>
      <w:r w:rsidRPr="00232D74">
        <w:rPr>
          <w:rFonts w:ascii="仿宋" w:eastAsia="仿宋" w:hAnsi="仿宋" w:cs="宋体"/>
          <w:snapToGrid w:val="0"/>
          <w:spacing w:val="-2"/>
          <w:kern w:val="0"/>
          <w:szCs w:val="21"/>
          <w:u w:val="single"/>
        </w:rPr>
        <w:t>（含</w:t>
      </w:r>
      <w:r w:rsidRPr="00232D74">
        <w:rPr>
          <w:rFonts w:ascii="仿宋" w:eastAsia="仿宋" w:hAnsi="仿宋" w:cs="宋体"/>
          <w:snapToGrid w:val="0"/>
          <w:spacing w:val="-34"/>
          <w:kern w:val="0"/>
          <w:szCs w:val="21"/>
          <w:u w:val="single"/>
        </w:rPr>
        <w:t xml:space="preserve"> </w:t>
      </w:r>
      <w:r w:rsidRPr="00232D74">
        <w:rPr>
          <w:rFonts w:ascii="仿宋" w:eastAsia="仿宋" w:hAnsi="仿宋"/>
          <w:snapToGrid w:val="0"/>
          <w:spacing w:val="-2"/>
          <w:kern w:val="0"/>
          <w:szCs w:val="21"/>
          <w:u w:val="single"/>
        </w:rPr>
        <w:t>3%</w:t>
      </w:r>
      <w:r w:rsidRPr="00232D74">
        <w:rPr>
          <w:rFonts w:ascii="仿宋" w:eastAsia="仿宋" w:hAnsi="仿宋" w:cs="宋体"/>
          <w:snapToGrid w:val="0"/>
          <w:spacing w:val="-2"/>
          <w:kern w:val="0"/>
          <w:szCs w:val="21"/>
          <w:u w:val="single"/>
        </w:rPr>
        <w:t>）的，则所有审计费用由承包人</w:t>
      </w:r>
      <w:r w:rsidRPr="00232D74">
        <w:rPr>
          <w:rFonts w:ascii="仿宋" w:eastAsia="仿宋" w:hAnsi="仿宋" w:cs="宋体"/>
          <w:snapToGrid w:val="0"/>
          <w:spacing w:val="-3"/>
          <w:kern w:val="0"/>
          <w:szCs w:val="21"/>
          <w:u w:val="single"/>
        </w:rPr>
        <w:t>承担；超过</w:t>
      </w:r>
      <w:r w:rsidRPr="00232D74">
        <w:rPr>
          <w:rFonts w:ascii="仿宋" w:eastAsia="仿宋" w:hAnsi="仿宋" w:cs="宋体"/>
          <w:snapToGrid w:val="0"/>
          <w:spacing w:val="-25"/>
          <w:kern w:val="0"/>
          <w:szCs w:val="21"/>
          <w:u w:val="single"/>
        </w:rPr>
        <w:t xml:space="preserve"> </w:t>
      </w:r>
      <w:r w:rsidRPr="00232D74">
        <w:rPr>
          <w:rFonts w:ascii="仿宋" w:eastAsia="仿宋" w:hAnsi="仿宋"/>
          <w:snapToGrid w:val="0"/>
          <w:spacing w:val="-3"/>
          <w:kern w:val="0"/>
          <w:szCs w:val="21"/>
          <w:u w:val="single"/>
        </w:rPr>
        <w:t>5%</w:t>
      </w:r>
      <w:r w:rsidRPr="00232D74">
        <w:rPr>
          <w:rFonts w:ascii="仿宋" w:eastAsia="仿宋" w:hAnsi="仿宋" w:cs="宋体"/>
          <w:snapToGrid w:val="0"/>
          <w:spacing w:val="-3"/>
          <w:kern w:val="0"/>
          <w:szCs w:val="21"/>
          <w:u w:val="single"/>
        </w:rPr>
        <w:t>（含</w:t>
      </w:r>
      <w:r w:rsidRPr="00232D74">
        <w:rPr>
          <w:rFonts w:ascii="仿宋" w:eastAsia="仿宋" w:hAnsi="仿宋" w:cs="宋体"/>
          <w:snapToGrid w:val="0"/>
          <w:spacing w:val="-32"/>
          <w:kern w:val="0"/>
          <w:szCs w:val="21"/>
          <w:u w:val="single"/>
        </w:rPr>
        <w:t xml:space="preserve"> </w:t>
      </w:r>
      <w:r w:rsidRPr="00232D74">
        <w:rPr>
          <w:rFonts w:ascii="仿宋" w:eastAsia="仿宋" w:hAnsi="仿宋"/>
          <w:snapToGrid w:val="0"/>
          <w:spacing w:val="-3"/>
          <w:kern w:val="0"/>
          <w:szCs w:val="21"/>
          <w:u w:val="single"/>
        </w:rPr>
        <w:t>5%</w:t>
      </w:r>
      <w:r w:rsidRPr="00232D74">
        <w:rPr>
          <w:rFonts w:ascii="仿宋" w:eastAsia="仿宋" w:hAnsi="仿宋" w:cs="宋体"/>
          <w:snapToGrid w:val="0"/>
          <w:spacing w:val="-3"/>
          <w:kern w:val="0"/>
          <w:szCs w:val="21"/>
          <w:u w:val="single"/>
        </w:rPr>
        <w:t>）的，除所有审计费用由承包人承担外，发包人将扣除核减额的</w:t>
      </w:r>
      <w:r w:rsidRPr="00232D74">
        <w:rPr>
          <w:rFonts w:ascii="仿宋" w:eastAsia="仿宋" w:hAnsi="仿宋" w:cs="宋体"/>
          <w:snapToGrid w:val="0"/>
          <w:spacing w:val="-27"/>
          <w:kern w:val="0"/>
          <w:szCs w:val="21"/>
          <w:u w:val="single"/>
        </w:rPr>
        <w:t xml:space="preserve"> </w:t>
      </w:r>
      <w:r w:rsidRPr="00232D74">
        <w:rPr>
          <w:rFonts w:ascii="仿宋" w:eastAsia="仿宋" w:hAnsi="仿宋"/>
          <w:snapToGrid w:val="0"/>
          <w:spacing w:val="-3"/>
          <w:kern w:val="0"/>
          <w:szCs w:val="21"/>
          <w:u w:val="single"/>
        </w:rPr>
        <w:t>10%</w:t>
      </w:r>
      <w:r w:rsidRPr="00232D74">
        <w:rPr>
          <w:rFonts w:ascii="仿宋" w:eastAsia="仿宋" w:hAnsi="仿宋" w:cs="宋体"/>
          <w:snapToGrid w:val="0"/>
          <w:spacing w:val="-3"/>
          <w:kern w:val="0"/>
          <w:szCs w:val="21"/>
          <w:u w:val="single"/>
        </w:rPr>
        <w:t>作为</w:t>
      </w:r>
      <w:r w:rsidRPr="00232D74">
        <w:rPr>
          <w:rFonts w:ascii="仿宋" w:eastAsia="仿宋" w:hAnsi="仿宋" w:cs="宋体"/>
          <w:snapToGrid w:val="0"/>
          <w:spacing w:val="-2"/>
          <w:kern w:val="0"/>
          <w:szCs w:val="21"/>
          <w:u w:val="single"/>
        </w:rPr>
        <w:t>违约处罚。</w:t>
      </w:r>
    </w:p>
    <w:p w14:paraId="1F062C9F" w14:textId="77777777" w:rsidR="00D60DE8" w:rsidRPr="00232D74" w:rsidRDefault="003A2B45">
      <w:pPr>
        <w:widowControl/>
        <w:topLinePunct/>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u w:val="single"/>
        </w:rPr>
      </w:pPr>
      <w:r w:rsidRPr="00232D74">
        <w:rPr>
          <w:rFonts w:ascii="仿宋" w:eastAsia="仿宋" w:hAnsi="仿宋" w:cs="宋体"/>
          <w:snapToGrid w:val="0"/>
          <w:kern w:val="0"/>
          <w:szCs w:val="21"/>
          <w:u w:val="single"/>
        </w:rPr>
        <w:t>21.10 承包人应充分考虑并为做好工程实施范围内外的单位、个人和其他可能</w:t>
      </w:r>
      <w:r w:rsidRPr="00232D74">
        <w:rPr>
          <w:rFonts w:ascii="仿宋" w:eastAsia="仿宋" w:hAnsi="仿宋" w:cs="宋体"/>
          <w:snapToGrid w:val="0"/>
          <w:spacing w:val="-1"/>
          <w:kern w:val="0"/>
          <w:szCs w:val="21"/>
          <w:u w:val="single"/>
        </w:rPr>
        <w:t>出现的阻挠施</w:t>
      </w:r>
      <w:r w:rsidRPr="00232D74">
        <w:rPr>
          <w:rFonts w:ascii="仿宋" w:eastAsia="仿宋" w:hAnsi="仿宋" w:cs="宋体"/>
          <w:snapToGrid w:val="0"/>
          <w:kern w:val="0"/>
          <w:szCs w:val="21"/>
          <w:u w:val="single"/>
        </w:rPr>
        <w:t>工的情况，并承担所发生的费用，业主不再承</w:t>
      </w:r>
      <w:r w:rsidRPr="00232D74">
        <w:rPr>
          <w:rFonts w:ascii="仿宋" w:eastAsia="仿宋" w:hAnsi="仿宋" w:cs="宋体"/>
          <w:snapToGrid w:val="0"/>
          <w:spacing w:val="-1"/>
          <w:kern w:val="0"/>
          <w:szCs w:val="21"/>
          <w:u w:val="single"/>
        </w:rPr>
        <w:t>担此类费用。</w:t>
      </w:r>
    </w:p>
    <w:p w14:paraId="4AEA8690" w14:textId="72E78CAC" w:rsidR="00D60DE8" w:rsidRPr="00232D74" w:rsidRDefault="003A2B45">
      <w:pPr>
        <w:widowControl/>
        <w:topLinePunct/>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u w:val="single"/>
        </w:rPr>
      </w:pPr>
      <w:r w:rsidRPr="00232D74">
        <w:rPr>
          <w:rFonts w:ascii="仿宋" w:eastAsia="仿宋" w:hAnsi="仿宋" w:cs="宋体"/>
          <w:snapToGrid w:val="0"/>
          <w:spacing w:val="-1"/>
          <w:kern w:val="0"/>
          <w:szCs w:val="21"/>
          <w:u w:val="single"/>
        </w:rPr>
        <w:t>21.11</w:t>
      </w:r>
      <w:r w:rsidRPr="00232D74">
        <w:rPr>
          <w:rFonts w:ascii="仿宋" w:eastAsia="仿宋" w:hAnsi="仿宋" w:cs="宋体"/>
          <w:snapToGrid w:val="0"/>
          <w:spacing w:val="-35"/>
          <w:kern w:val="0"/>
          <w:szCs w:val="21"/>
          <w:u w:val="single"/>
        </w:rPr>
        <w:t xml:space="preserve"> </w:t>
      </w:r>
      <w:r w:rsidR="00A723D3" w:rsidRPr="00232D74">
        <w:rPr>
          <w:rFonts w:ascii="仿宋" w:eastAsia="仿宋" w:hAnsi="仿宋" w:cs="宋体" w:hint="eastAsia"/>
          <w:snapToGrid w:val="0"/>
          <w:spacing w:val="-35"/>
          <w:kern w:val="0"/>
          <w:szCs w:val="21"/>
          <w:u w:val="single"/>
        </w:rPr>
        <w:t xml:space="preserve">  </w:t>
      </w:r>
      <w:r w:rsidRPr="00232D74">
        <w:rPr>
          <w:rFonts w:ascii="仿宋" w:eastAsia="仿宋" w:hAnsi="仿宋" w:cs="宋体"/>
          <w:snapToGrid w:val="0"/>
          <w:spacing w:val="-1"/>
          <w:kern w:val="0"/>
          <w:szCs w:val="21"/>
          <w:u w:val="single"/>
        </w:rPr>
        <w:t>临时设施费、检验试验费承包人已在报价时充分考虑，结算时不再调整。</w:t>
      </w:r>
    </w:p>
    <w:p w14:paraId="2239269B" w14:textId="77777777" w:rsidR="00D60DE8" w:rsidRPr="00232D74" w:rsidRDefault="003A2B45">
      <w:pPr>
        <w:widowControl/>
        <w:topLinePunct/>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u w:val="single"/>
        </w:rPr>
      </w:pPr>
      <w:r w:rsidRPr="00232D74">
        <w:rPr>
          <w:rFonts w:ascii="仿宋" w:eastAsia="仿宋" w:hAnsi="仿宋" w:cs="宋体"/>
          <w:snapToGrid w:val="0"/>
          <w:kern w:val="0"/>
          <w:szCs w:val="21"/>
          <w:u w:val="single"/>
        </w:rPr>
        <w:t>21.12 本工程清单应与施工图、招标文件、技术要求、技术规范等相结合起来</w:t>
      </w:r>
      <w:r w:rsidRPr="00232D74">
        <w:rPr>
          <w:rFonts w:ascii="仿宋" w:eastAsia="仿宋" w:hAnsi="仿宋" w:cs="宋体"/>
          <w:snapToGrid w:val="0"/>
          <w:spacing w:val="-1"/>
          <w:kern w:val="0"/>
          <w:szCs w:val="21"/>
          <w:u w:val="single"/>
        </w:rPr>
        <w:t>阅读，除设计</w:t>
      </w:r>
      <w:r w:rsidRPr="00232D74">
        <w:rPr>
          <w:rFonts w:ascii="仿宋" w:eastAsia="仿宋" w:hAnsi="仿宋" w:cs="宋体"/>
          <w:snapToGrid w:val="0"/>
          <w:kern w:val="0"/>
          <w:szCs w:val="21"/>
          <w:u w:val="single"/>
        </w:rPr>
        <w:t>变更外，发包人在清单中未列明或项目特征描述不全，但承包人为满足发包人和设计图纸</w:t>
      </w:r>
      <w:r w:rsidRPr="00232D74">
        <w:rPr>
          <w:rFonts w:ascii="仿宋" w:eastAsia="仿宋" w:hAnsi="仿宋" w:cs="宋体"/>
          <w:snapToGrid w:val="0"/>
          <w:spacing w:val="-1"/>
          <w:kern w:val="0"/>
          <w:szCs w:val="21"/>
          <w:u w:val="single"/>
        </w:rPr>
        <w:t>的要求</w:t>
      </w:r>
      <w:r w:rsidRPr="00232D74">
        <w:rPr>
          <w:rFonts w:ascii="仿宋" w:eastAsia="仿宋" w:hAnsi="仿宋" w:cs="宋体"/>
          <w:snapToGrid w:val="0"/>
          <w:kern w:val="0"/>
          <w:szCs w:val="21"/>
          <w:u w:val="single"/>
        </w:rPr>
        <w:t>而必须完成的工作，应计入工程量清单相应子目中，包含在合同价中，工程竣工结算时发</w:t>
      </w:r>
      <w:r w:rsidRPr="00232D74">
        <w:rPr>
          <w:rFonts w:ascii="仿宋" w:eastAsia="仿宋" w:hAnsi="仿宋" w:cs="宋体"/>
          <w:snapToGrid w:val="0"/>
          <w:spacing w:val="-1"/>
          <w:kern w:val="0"/>
          <w:szCs w:val="21"/>
          <w:u w:val="single"/>
        </w:rPr>
        <w:t>包人</w:t>
      </w:r>
      <w:proofErr w:type="gramStart"/>
      <w:r w:rsidRPr="00232D74">
        <w:rPr>
          <w:rFonts w:ascii="仿宋" w:eastAsia="仿宋" w:hAnsi="仿宋" w:cs="宋体"/>
          <w:snapToGrid w:val="0"/>
          <w:spacing w:val="-1"/>
          <w:kern w:val="0"/>
          <w:szCs w:val="21"/>
          <w:u w:val="single"/>
        </w:rPr>
        <w:t>不</w:t>
      </w:r>
      <w:proofErr w:type="gramEnd"/>
      <w:r w:rsidRPr="00232D74">
        <w:rPr>
          <w:rFonts w:ascii="仿宋" w:eastAsia="仿宋" w:hAnsi="仿宋" w:cs="宋体"/>
          <w:snapToGrid w:val="0"/>
          <w:spacing w:val="-1"/>
          <w:kern w:val="0"/>
          <w:szCs w:val="21"/>
          <w:u w:val="single"/>
        </w:rPr>
        <w:t>为此类项目另外支付费用。</w:t>
      </w:r>
    </w:p>
    <w:p w14:paraId="058AD3D7" w14:textId="77777777" w:rsidR="00D60DE8" w:rsidRPr="00232D74" w:rsidRDefault="003A2B45">
      <w:pPr>
        <w:widowControl/>
        <w:topLinePunct/>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u w:val="single"/>
        </w:rPr>
      </w:pPr>
      <w:r w:rsidRPr="00232D74">
        <w:rPr>
          <w:rFonts w:ascii="仿宋" w:eastAsia="仿宋" w:hAnsi="仿宋" w:cs="宋体"/>
          <w:snapToGrid w:val="0"/>
          <w:kern w:val="0"/>
          <w:szCs w:val="21"/>
          <w:u w:val="single"/>
        </w:rPr>
        <w:t>21.13 若承包人擅自改变暂估价或暂列金额且评审时未被发现，报价低于暂估</w:t>
      </w:r>
      <w:r w:rsidRPr="00232D74">
        <w:rPr>
          <w:rFonts w:ascii="仿宋" w:eastAsia="仿宋" w:hAnsi="仿宋" w:cs="宋体"/>
          <w:snapToGrid w:val="0"/>
          <w:spacing w:val="-1"/>
          <w:kern w:val="0"/>
          <w:szCs w:val="21"/>
          <w:u w:val="single"/>
        </w:rPr>
        <w:t>价或暂列金额</w:t>
      </w:r>
      <w:r w:rsidRPr="00232D74">
        <w:rPr>
          <w:rFonts w:ascii="仿宋" w:eastAsia="仿宋" w:hAnsi="仿宋" w:cs="宋体"/>
          <w:snapToGrid w:val="0"/>
          <w:kern w:val="0"/>
          <w:szCs w:val="21"/>
          <w:u w:val="single"/>
        </w:rPr>
        <w:t>结算时统一先按招标文件明确暂估价或暂列金额扣除，报价高于暂估价或暂列金额时统</w:t>
      </w:r>
      <w:r w:rsidRPr="00232D74">
        <w:rPr>
          <w:rFonts w:ascii="仿宋" w:eastAsia="仿宋" w:hAnsi="仿宋" w:cs="宋体"/>
          <w:snapToGrid w:val="0"/>
          <w:spacing w:val="-1"/>
          <w:kern w:val="0"/>
          <w:szCs w:val="21"/>
          <w:u w:val="single"/>
        </w:rPr>
        <w:t>一先按报</w:t>
      </w:r>
      <w:r w:rsidRPr="00232D74">
        <w:rPr>
          <w:rFonts w:ascii="仿宋" w:eastAsia="仿宋" w:hAnsi="仿宋" w:cs="宋体"/>
          <w:snapToGrid w:val="0"/>
          <w:kern w:val="0"/>
          <w:szCs w:val="21"/>
          <w:u w:val="single"/>
        </w:rPr>
        <w:t>价扣除；若承包人擅自改变招标文件及清单内容，且评标时未被发现的，实际施工时一</w:t>
      </w:r>
      <w:r w:rsidRPr="00232D74">
        <w:rPr>
          <w:rFonts w:ascii="仿宋" w:eastAsia="仿宋" w:hAnsi="仿宋" w:cs="宋体"/>
          <w:snapToGrid w:val="0"/>
          <w:spacing w:val="-1"/>
          <w:kern w:val="0"/>
          <w:szCs w:val="21"/>
          <w:u w:val="single"/>
        </w:rPr>
        <w:t>律以招标文件及清单内容执行，结算价格不予调整。</w:t>
      </w:r>
    </w:p>
    <w:p w14:paraId="39ED962E" w14:textId="4AEF9582" w:rsidR="00D60DE8" w:rsidRPr="00232D74" w:rsidRDefault="003A2B45">
      <w:pPr>
        <w:widowControl/>
        <w:topLinePunct/>
        <w:autoSpaceDE w:val="0"/>
        <w:autoSpaceDN w:val="0"/>
        <w:adjustRightInd w:val="0"/>
        <w:snapToGrid w:val="0"/>
        <w:spacing w:line="360" w:lineRule="auto"/>
        <w:ind w:firstLineChars="200" w:firstLine="400"/>
        <w:jc w:val="left"/>
        <w:textAlignment w:val="baseline"/>
        <w:rPr>
          <w:rFonts w:ascii="仿宋" w:eastAsia="仿宋" w:hAnsi="仿宋" w:cs="宋体" w:hint="eastAsia"/>
          <w:snapToGrid w:val="0"/>
          <w:kern w:val="0"/>
          <w:szCs w:val="21"/>
          <w:u w:val="single"/>
        </w:rPr>
      </w:pPr>
      <w:r w:rsidRPr="00232D74">
        <w:rPr>
          <w:rFonts w:ascii="仿宋" w:eastAsia="仿宋" w:hAnsi="仿宋" w:cs="宋体"/>
          <w:snapToGrid w:val="0"/>
          <w:spacing w:val="-5"/>
          <w:kern w:val="0"/>
          <w:szCs w:val="21"/>
          <w:u w:val="single"/>
        </w:rPr>
        <w:t>21.14</w:t>
      </w:r>
      <w:r w:rsidRPr="00232D74">
        <w:rPr>
          <w:rFonts w:ascii="仿宋" w:eastAsia="仿宋" w:hAnsi="仿宋" w:cs="宋体"/>
          <w:snapToGrid w:val="0"/>
          <w:spacing w:val="-47"/>
          <w:kern w:val="0"/>
          <w:szCs w:val="21"/>
          <w:u w:val="single"/>
        </w:rPr>
        <w:t xml:space="preserve"> </w:t>
      </w:r>
      <w:r w:rsidR="00A723D3" w:rsidRPr="00232D74">
        <w:rPr>
          <w:rFonts w:ascii="仿宋" w:eastAsia="仿宋" w:hAnsi="仿宋" w:cs="宋体" w:hint="eastAsia"/>
          <w:snapToGrid w:val="0"/>
          <w:spacing w:val="-47"/>
          <w:kern w:val="0"/>
          <w:szCs w:val="21"/>
          <w:u w:val="single"/>
        </w:rPr>
        <w:t xml:space="preserve">      </w:t>
      </w:r>
      <w:r w:rsidRPr="00232D74">
        <w:rPr>
          <w:rFonts w:ascii="仿宋" w:eastAsia="仿宋" w:hAnsi="仿宋" w:cs="宋体"/>
          <w:snapToGrid w:val="0"/>
          <w:spacing w:val="-5"/>
          <w:kern w:val="0"/>
          <w:szCs w:val="21"/>
          <w:u w:val="single"/>
        </w:rPr>
        <w:t>承包人中标后应根据国家、省、市、工程所在地政府及相关部门的规定缴纳有关费用，</w:t>
      </w:r>
      <w:r w:rsidRPr="00232D74">
        <w:rPr>
          <w:rFonts w:ascii="仿宋" w:eastAsia="仿宋" w:hAnsi="仿宋" w:cs="宋体"/>
          <w:snapToGrid w:val="0"/>
          <w:kern w:val="0"/>
          <w:szCs w:val="21"/>
          <w:u w:val="single"/>
        </w:rPr>
        <w:t>该费用已包含在报价中，发包人</w:t>
      </w:r>
      <w:proofErr w:type="gramStart"/>
      <w:r w:rsidRPr="00232D74">
        <w:rPr>
          <w:rFonts w:ascii="仿宋" w:eastAsia="仿宋" w:hAnsi="仿宋" w:cs="宋体"/>
          <w:snapToGrid w:val="0"/>
          <w:kern w:val="0"/>
          <w:szCs w:val="21"/>
          <w:u w:val="single"/>
        </w:rPr>
        <w:t>不</w:t>
      </w:r>
      <w:proofErr w:type="gramEnd"/>
      <w:r w:rsidRPr="00232D74">
        <w:rPr>
          <w:rFonts w:ascii="仿宋" w:eastAsia="仿宋" w:hAnsi="仿宋" w:cs="宋体"/>
          <w:snapToGrid w:val="0"/>
          <w:kern w:val="0"/>
          <w:szCs w:val="21"/>
          <w:u w:val="single"/>
        </w:rPr>
        <w:t>另行给付，费用缴纳的标准投标人可向有关</w:t>
      </w:r>
      <w:r w:rsidRPr="00232D74">
        <w:rPr>
          <w:rFonts w:ascii="仿宋" w:eastAsia="仿宋" w:hAnsi="仿宋" w:cs="宋体"/>
          <w:snapToGrid w:val="0"/>
          <w:spacing w:val="-1"/>
          <w:kern w:val="0"/>
          <w:szCs w:val="21"/>
          <w:u w:val="single"/>
        </w:rPr>
        <w:t>部门查询。</w:t>
      </w:r>
    </w:p>
    <w:p w14:paraId="6AA72997" w14:textId="77777777" w:rsidR="00D60DE8" w:rsidRPr="00232D74" w:rsidRDefault="003A2B45">
      <w:pPr>
        <w:widowControl/>
        <w:topLinePunct/>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u w:val="single"/>
        </w:rPr>
      </w:pPr>
      <w:r w:rsidRPr="00232D74">
        <w:rPr>
          <w:rFonts w:ascii="仿宋" w:eastAsia="仿宋" w:hAnsi="仿宋" w:cs="宋体"/>
          <w:snapToGrid w:val="0"/>
          <w:kern w:val="0"/>
          <w:szCs w:val="21"/>
          <w:u w:val="single"/>
        </w:rPr>
        <w:t>21.15 承包人在施工过程中必须收集齐全所有隐蔽项目影像视频资料以供后期</w:t>
      </w:r>
      <w:r w:rsidRPr="00232D74">
        <w:rPr>
          <w:rFonts w:ascii="仿宋" w:eastAsia="仿宋" w:hAnsi="仿宋" w:cs="宋体"/>
          <w:snapToGrid w:val="0"/>
          <w:spacing w:val="-1"/>
          <w:kern w:val="0"/>
          <w:szCs w:val="21"/>
          <w:u w:val="single"/>
        </w:rPr>
        <w:t>审计使用，在</w:t>
      </w:r>
      <w:r w:rsidRPr="00232D74">
        <w:rPr>
          <w:rFonts w:ascii="仿宋" w:eastAsia="仿宋" w:hAnsi="仿宋" w:cs="宋体"/>
          <w:snapToGrid w:val="0"/>
          <w:kern w:val="0"/>
          <w:szCs w:val="21"/>
          <w:u w:val="single"/>
        </w:rPr>
        <w:t>送审结算资料必须一并提交。签证资料必须附有详细影像彩色照片，所摄照片必须有可参照</w:t>
      </w:r>
      <w:r w:rsidRPr="00232D74">
        <w:rPr>
          <w:rFonts w:ascii="仿宋" w:eastAsia="仿宋" w:hAnsi="仿宋" w:cs="宋体"/>
          <w:snapToGrid w:val="0"/>
          <w:spacing w:val="-1"/>
          <w:kern w:val="0"/>
          <w:szCs w:val="21"/>
          <w:u w:val="single"/>
        </w:rPr>
        <w:t>性。</w:t>
      </w:r>
      <w:r w:rsidRPr="00232D74">
        <w:rPr>
          <w:rFonts w:ascii="仿宋" w:eastAsia="仿宋" w:hAnsi="仿宋" w:cs="宋体"/>
          <w:snapToGrid w:val="0"/>
          <w:kern w:val="0"/>
          <w:szCs w:val="21"/>
          <w:u w:val="single"/>
        </w:rPr>
        <w:t>如影像资料未能反映签证、清单或招标文件列明的工作内</w:t>
      </w:r>
      <w:r w:rsidRPr="00232D74">
        <w:rPr>
          <w:rFonts w:ascii="仿宋" w:eastAsia="仿宋" w:hAnsi="仿宋" w:cs="宋体"/>
          <w:snapToGrid w:val="0"/>
          <w:spacing w:val="-1"/>
          <w:kern w:val="0"/>
          <w:szCs w:val="21"/>
          <w:u w:val="single"/>
        </w:rPr>
        <w:t>容，则结算时该项内容不予认可。</w:t>
      </w:r>
    </w:p>
    <w:p w14:paraId="29F37F9E" w14:textId="77777777" w:rsidR="00D60DE8" w:rsidRPr="00232D74" w:rsidRDefault="003A2B45">
      <w:pPr>
        <w:widowControl/>
        <w:topLinePunct/>
        <w:autoSpaceDE w:val="0"/>
        <w:autoSpaceDN w:val="0"/>
        <w:adjustRightInd w:val="0"/>
        <w:snapToGrid w:val="0"/>
        <w:spacing w:line="360" w:lineRule="auto"/>
        <w:ind w:firstLineChars="200" w:firstLine="420"/>
        <w:jc w:val="left"/>
        <w:textAlignment w:val="baseline"/>
        <w:rPr>
          <w:rFonts w:ascii="仿宋" w:eastAsia="仿宋" w:hAnsi="仿宋" w:cs="Arial" w:hint="eastAsia"/>
          <w:snapToGrid w:val="0"/>
          <w:kern w:val="0"/>
          <w:szCs w:val="21"/>
          <w:u w:val="single"/>
        </w:rPr>
      </w:pPr>
      <w:r w:rsidRPr="00232D74">
        <w:rPr>
          <w:rFonts w:ascii="仿宋" w:eastAsia="仿宋" w:hAnsi="仿宋" w:cs="宋体"/>
          <w:snapToGrid w:val="0"/>
          <w:kern w:val="0"/>
          <w:szCs w:val="21"/>
          <w:u w:val="single"/>
        </w:rPr>
        <w:t>21.16 赶工费、按质论价费、二次搬运费、特殊条件下施工增加费、冬雨季施</w:t>
      </w:r>
      <w:r w:rsidRPr="00232D74">
        <w:rPr>
          <w:rFonts w:ascii="仿宋" w:eastAsia="仿宋" w:hAnsi="仿宋" w:cs="宋体"/>
          <w:snapToGrid w:val="0"/>
          <w:spacing w:val="-1"/>
          <w:kern w:val="0"/>
          <w:szCs w:val="21"/>
          <w:u w:val="single"/>
        </w:rPr>
        <w:t>工增加费、夜</w:t>
      </w:r>
      <w:r w:rsidRPr="00232D74">
        <w:rPr>
          <w:rFonts w:ascii="仿宋" w:eastAsia="仿宋" w:hAnsi="仿宋" w:cs="宋体"/>
          <w:snapToGrid w:val="0"/>
          <w:kern w:val="0"/>
          <w:szCs w:val="21"/>
          <w:u w:val="single"/>
        </w:rPr>
        <w:t>间施工增加费、临时设施费、已完工程及设备保护费等总价措施项目费由各投标人自</w:t>
      </w:r>
      <w:r w:rsidRPr="00232D74">
        <w:rPr>
          <w:rFonts w:ascii="仿宋" w:eastAsia="仿宋" w:hAnsi="仿宋" w:cs="宋体"/>
          <w:snapToGrid w:val="0"/>
          <w:spacing w:val="-1"/>
          <w:kern w:val="0"/>
          <w:szCs w:val="21"/>
          <w:u w:val="single"/>
        </w:rPr>
        <w:t>行报价，结</w:t>
      </w:r>
      <w:r w:rsidRPr="00232D74">
        <w:rPr>
          <w:rFonts w:ascii="仿宋" w:eastAsia="仿宋" w:hAnsi="仿宋" w:cs="宋体"/>
          <w:snapToGrid w:val="0"/>
          <w:kern w:val="0"/>
          <w:szCs w:val="21"/>
          <w:u w:val="single"/>
        </w:rPr>
        <w:t>算时一律不作调整。如有已完工程及设备损坏，应按照不低于原设计标准恢复，费</w:t>
      </w:r>
      <w:r w:rsidRPr="00232D74">
        <w:rPr>
          <w:rFonts w:ascii="仿宋" w:eastAsia="仿宋" w:hAnsi="仿宋" w:cs="宋体"/>
          <w:snapToGrid w:val="0"/>
          <w:spacing w:val="-1"/>
          <w:kern w:val="0"/>
          <w:szCs w:val="21"/>
          <w:u w:val="single"/>
        </w:rPr>
        <w:t>用列入报价。</w:t>
      </w:r>
    </w:p>
    <w:p w14:paraId="7D738A3D" w14:textId="77777777" w:rsidR="00D60DE8" w:rsidRPr="00232D74" w:rsidRDefault="003A2B45">
      <w:pPr>
        <w:widowControl/>
        <w:topLinePunct/>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u w:val="single"/>
        </w:rPr>
      </w:pPr>
      <w:r w:rsidRPr="00232D74">
        <w:rPr>
          <w:rFonts w:ascii="仿宋" w:eastAsia="仿宋" w:hAnsi="仿宋" w:cs="宋体"/>
          <w:snapToGrid w:val="0"/>
          <w:kern w:val="0"/>
          <w:szCs w:val="21"/>
          <w:u w:val="single"/>
        </w:rPr>
        <w:t>21.17 承包人已认真踏勘过施工现场，考虑因各种困难因素所发生的一切费用</w:t>
      </w:r>
      <w:r w:rsidRPr="00232D74">
        <w:rPr>
          <w:rFonts w:ascii="仿宋" w:eastAsia="仿宋" w:hAnsi="仿宋" w:cs="宋体"/>
          <w:snapToGrid w:val="0"/>
          <w:spacing w:val="-1"/>
          <w:kern w:val="0"/>
          <w:szCs w:val="21"/>
          <w:u w:val="single"/>
        </w:rPr>
        <w:t>，并已包含在</w:t>
      </w:r>
      <w:r w:rsidRPr="00232D74">
        <w:rPr>
          <w:rFonts w:ascii="仿宋" w:eastAsia="仿宋" w:hAnsi="仿宋" w:cs="宋体"/>
          <w:snapToGrid w:val="0"/>
          <w:kern w:val="0"/>
          <w:szCs w:val="21"/>
          <w:u w:val="single"/>
        </w:rPr>
        <w:t>合同价中，承包人不得以此为由提出额外增加费用的</w:t>
      </w:r>
      <w:r w:rsidRPr="00232D74">
        <w:rPr>
          <w:rFonts w:ascii="仿宋" w:eastAsia="仿宋" w:hAnsi="仿宋" w:cs="宋体"/>
          <w:snapToGrid w:val="0"/>
          <w:spacing w:val="-1"/>
          <w:kern w:val="0"/>
          <w:szCs w:val="21"/>
          <w:u w:val="single"/>
        </w:rPr>
        <w:t>要求。临时供电接通费由承包人承担。</w:t>
      </w:r>
    </w:p>
    <w:p w14:paraId="548B4F0E" w14:textId="77777777" w:rsidR="00D60DE8" w:rsidRPr="00232D74" w:rsidRDefault="003A2B45">
      <w:pPr>
        <w:widowControl/>
        <w:topLinePunct/>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u w:val="single"/>
        </w:rPr>
      </w:pPr>
      <w:r w:rsidRPr="00232D74">
        <w:rPr>
          <w:rFonts w:ascii="仿宋" w:eastAsia="仿宋" w:hAnsi="仿宋" w:cs="宋体"/>
          <w:snapToGrid w:val="0"/>
          <w:kern w:val="0"/>
          <w:szCs w:val="21"/>
          <w:u w:val="single"/>
        </w:rPr>
        <w:t>21.18 承包人工地踏勘已充分了解工地位置情况，道路、储存空间、装卸限制</w:t>
      </w:r>
      <w:r w:rsidRPr="00232D74">
        <w:rPr>
          <w:rFonts w:ascii="仿宋" w:eastAsia="仿宋" w:hAnsi="仿宋" w:cs="宋体"/>
          <w:snapToGrid w:val="0"/>
          <w:spacing w:val="-1"/>
          <w:kern w:val="0"/>
          <w:szCs w:val="21"/>
          <w:u w:val="single"/>
        </w:rPr>
        <w:t>及任何其它足以影响报价的情况，任何忽视或误解工地情况而导致的索赔及工期延长申请将不被批准。</w:t>
      </w:r>
    </w:p>
    <w:p w14:paraId="7F64A087" w14:textId="77777777" w:rsidR="00D60DE8" w:rsidRPr="00232D74" w:rsidRDefault="003A2B45">
      <w:pPr>
        <w:widowControl/>
        <w:topLinePunct/>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u w:val="single"/>
        </w:rPr>
      </w:pPr>
      <w:r w:rsidRPr="00232D74">
        <w:rPr>
          <w:rFonts w:ascii="仿宋" w:eastAsia="仿宋" w:hAnsi="仿宋" w:cs="宋体"/>
          <w:snapToGrid w:val="0"/>
          <w:kern w:val="0"/>
          <w:szCs w:val="21"/>
          <w:u w:val="single"/>
        </w:rPr>
        <w:lastRenderedPageBreak/>
        <w:t>21.19 本工程</w:t>
      </w:r>
      <w:proofErr w:type="gramStart"/>
      <w:r w:rsidRPr="00232D74">
        <w:rPr>
          <w:rFonts w:ascii="仿宋" w:eastAsia="仿宋" w:hAnsi="仿宋" w:cs="宋体"/>
          <w:snapToGrid w:val="0"/>
          <w:kern w:val="0"/>
          <w:szCs w:val="21"/>
          <w:u w:val="single"/>
        </w:rPr>
        <w:t>所有乙供材料</w:t>
      </w:r>
      <w:proofErr w:type="gramEnd"/>
      <w:r w:rsidRPr="00232D74">
        <w:rPr>
          <w:rFonts w:ascii="仿宋" w:eastAsia="仿宋" w:hAnsi="仿宋" w:cs="宋体"/>
          <w:snapToGrid w:val="0"/>
          <w:kern w:val="0"/>
          <w:szCs w:val="21"/>
          <w:u w:val="single"/>
        </w:rPr>
        <w:t>均由承包人在确保质量的前提下自行采购，材料价</w:t>
      </w:r>
      <w:r w:rsidRPr="00232D74">
        <w:rPr>
          <w:rFonts w:ascii="仿宋" w:eastAsia="仿宋" w:hAnsi="仿宋" w:cs="宋体"/>
          <w:snapToGrid w:val="0"/>
          <w:spacing w:val="-1"/>
          <w:kern w:val="0"/>
          <w:szCs w:val="21"/>
          <w:u w:val="single"/>
        </w:rPr>
        <w:t>格按照中档及</w:t>
      </w:r>
      <w:r w:rsidRPr="00232D74">
        <w:rPr>
          <w:rFonts w:ascii="仿宋" w:eastAsia="仿宋" w:hAnsi="仿宋" w:cs="宋体"/>
          <w:snapToGrid w:val="0"/>
          <w:kern w:val="0"/>
          <w:szCs w:val="21"/>
          <w:u w:val="single"/>
        </w:rPr>
        <w:t>以上的质量自行市场询价进入报价。发包人对材料的质量有认定权（如发包人对承包人采</w:t>
      </w:r>
      <w:r w:rsidRPr="00232D74">
        <w:rPr>
          <w:rFonts w:ascii="仿宋" w:eastAsia="仿宋" w:hAnsi="仿宋" w:cs="宋体"/>
          <w:snapToGrid w:val="0"/>
          <w:spacing w:val="-1"/>
          <w:kern w:val="0"/>
          <w:szCs w:val="21"/>
          <w:u w:val="single"/>
        </w:rPr>
        <w:t>购的材</w:t>
      </w:r>
      <w:r w:rsidRPr="00232D74">
        <w:rPr>
          <w:rFonts w:ascii="仿宋" w:eastAsia="仿宋" w:hAnsi="仿宋" w:cs="宋体"/>
          <w:snapToGrid w:val="0"/>
          <w:kern w:val="0"/>
          <w:szCs w:val="21"/>
          <w:u w:val="single"/>
        </w:rPr>
        <w:t>料认定为不合格的，承包人必须重新采购，直至合格为止</w:t>
      </w:r>
      <w:r w:rsidRPr="00232D74">
        <w:rPr>
          <w:rFonts w:ascii="仿宋" w:eastAsia="仿宋" w:hAnsi="仿宋" w:cs="宋体"/>
          <w:snapToGrid w:val="0"/>
          <w:spacing w:val="3"/>
          <w:kern w:val="0"/>
          <w:szCs w:val="21"/>
          <w:u w:val="single"/>
        </w:rPr>
        <w:t>），</w:t>
      </w:r>
      <w:r w:rsidRPr="00232D74">
        <w:rPr>
          <w:rFonts w:ascii="仿宋" w:eastAsia="仿宋" w:hAnsi="仿宋" w:cs="宋体"/>
          <w:snapToGrid w:val="0"/>
          <w:kern w:val="0"/>
          <w:szCs w:val="21"/>
          <w:u w:val="single"/>
        </w:rPr>
        <w:t>施工时承包人</w:t>
      </w:r>
      <w:r w:rsidRPr="00232D74">
        <w:rPr>
          <w:rFonts w:ascii="仿宋" w:eastAsia="仿宋" w:hAnsi="仿宋" w:cs="宋体"/>
          <w:snapToGrid w:val="0"/>
          <w:spacing w:val="-1"/>
          <w:kern w:val="0"/>
          <w:szCs w:val="21"/>
          <w:u w:val="single"/>
        </w:rPr>
        <w:t>需提供样品供建设单位选择，涉及到的价格不再调整。</w:t>
      </w:r>
    </w:p>
    <w:p w14:paraId="526F5015" w14:textId="77777777" w:rsidR="00D60DE8" w:rsidRPr="00232D74" w:rsidRDefault="003A2B45">
      <w:pPr>
        <w:widowControl/>
        <w:topLinePunct/>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u w:val="single"/>
        </w:rPr>
      </w:pPr>
      <w:r w:rsidRPr="00232D74">
        <w:rPr>
          <w:rFonts w:ascii="仿宋" w:eastAsia="仿宋" w:hAnsi="仿宋" w:cs="宋体"/>
          <w:snapToGrid w:val="0"/>
          <w:kern w:val="0"/>
          <w:szCs w:val="21"/>
          <w:u w:val="single"/>
        </w:rPr>
        <w:t>21.20 因施工场地狭小、周边建筑保护、高压杆线防护、安全通道搭设等发生</w:t>
      </w:r>
      <w:r w:rsidRPr="00232D74">
        <w:rPr>
          <w:rFonts w:ascii="仿宋" w:eastAsia="仿宋" w:hAnsi="仿宋" w:cs="宋体"/>
          <w:snapToGrid w:val="0"/>
          <w:spacing w:val="-1"/>
          <w:kern w:val="0"/>
          <w:szCs w:val="21"/>
          <w:u w:val="single"/>
        </w:rPr>
        <w:t>的一切费用由</w:t>
      </w:r>
      <w:r w:rsidRPr="00232D74">
        <w:rPr>
          <w:rFonts w:ascii="仿宋" w:eastAsia="仿宋" w:hAnsi="仿宋" w:cs="宋体"/>
          <w:snapToGrid w:val="0"/>
          <w:kern w:val="0"/>
          <w:szCs w:val="21"/>
          <w:u w:val="single"/>
        </w:rPr>
        <w:t>各投标人自行考虑，所有费用包含在投标报价中，竣工结算时一律</w:t>
      </w:r>
      <w:r w:rsidRPr="00232D74">
        <w:rPr>
          <w:rFonts w:ascii="仿宋" w:eastAsia="仿宋" w:hAnsi="仿宋" w:cs="宋体"/>
          <w:snapToGrid w:val="0"/>
          <w:spacing w:val="-1"/>
          <w:kern w:val="0"/>
          <w:szCs w:val="21"/>
          <w:u w:val="single"/>
        </w:rPr>
        <w:t>不作调整。</w:t>
      </w:r>
    </w:p>
    <w:p w14:paraId="136004FB" w14:textId="77777777" w:rsidR="00D60DE8" w:rsidRPr="00232D74" w:rsidRDefault="003A2B45">
      <w:pPr>
        <w:widowControl/>
        <w:topLinePunct/>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u w:val="single"/>
        </w:rPr>
      </w:pPr>
      <w:r w:rsidRPr="00232D74">
        <w:rPr>
          <w:rFonts w:ascii="仿宋" w:eastAsia="仿宋" w:hAnsi="仿宋" w:cs="宋体"/>
          <w:snapToGrid w:val="0"/>
          <w:kern w:val="0"/>
          <w:szCs w:val="21"/>
          <w:u w:val="single"/>
        </w:rPr>
        <w:t>21.21 承包人支付农民工工资时应编制工资支付表，如实记录工资支付时间、</w:t>
      </w:r>
      <w:r w:rsidRPr="00232D74">
        <w:rPr>
          <w:rFonts w:ascii="仿宋" w:eastAsia="仿宋" w:hAnsi="仿宋" w:cs="宋体"/>
          <w:snapToGrid w:val="0"/>
          <w:spacing w:val="-1"/>
          <w:kern w:val="0"/>
          <w:szCs w:val="21"/>
          <w:u w:val="single"/>
        </w:rPr>
        <w:t>支付对象、支</w:t>
      </w:r>
      <w:r w:rsidRPr="00232D74">
        <w:rPr>
          <w:rFonts w:ascii="仿宋" w:eastAsia="仿宋" w:hAnsi="仿宋" w:cs="宋体"/>
          <w:snapToGrid w:val="0"/>
          <w:kern w:val="0"/>
          <w:szCs w:val="21"/>
          <w:u w:val="single"/>
        </w:rPr>
        <w:t>付数额等工资支付情况，并保存备查，发包人保留随时对承包人的农民工工资支付情况进</w:t>
      </w:r>
      <w:r w:rsidRPr="00232D74">
        <w:rPr>
          <w:rFonts w:ascii="仿宋" w:eastAsia="仿宋" w:hAnsi="仿宋" w:cs="宋体"/>
          <w:snapToGrid w:val="0"/>
          <w:spacing w:val="-1"/>
          <w:kern w:val="0"/>
          <w:szCs w:val="21"/>
          <w:u w:val="single"/>
        </w:rPr>
        <w:t>行审查</w:t>
      </w:r>
      <w:r w:rsidRPr="00232D74">
        <w:rPr>
          <w:rFonts w:ascii="仿宋" w:eastAsia="仿宋" w:hAnsi="仿宋" w:cs="宋体"/>
          <w:snapToGrid w:val="0"/>
          <w:kern w:val="0"/>
          <w:szCs w:val="21"/>
          <w:u w:val="single"/>
        </w:rPr>
        <w:t>的权利。承包人必须按照国家、地方等有关要求，及时支付农民工工资，不得违约拖欠。</w:t>
      </w:r>
      <w:r w:rsidRPr="00232D74">
        <w:rPr>
          <w:rFonts w:ascii="仿宋" w:eastAsia="仿宋" w:hAnsi="仿宋" w:cs="宋体"/>
          <w:snapToGrid w:val="0"/>
          <w:spacing w:val="-1"/>
          <w:kern w:val="0"/>
          <w:szCs w:val="21"/>
          <w:u w:val="single"/>
        </w:rPr>
        <w:t>如发生</w:t>
      </w:r>
      <w:r w:rsidRPr="00232D74">
        <w:rPr>
          <w:rFonts w:ascii="仿宋" w:eastAsia="仿宋" w:hAnsi="仿宋" w:cs="宋体"/>
          <w:snapToGrid w:val="0"/>
          <w:spacing w:val="-2"/>
          <w:kern w:val="0"/>
          <w:szCs w:val="21"/>
          <w:u w:val="single"/>
        </w:rPr>
        <w:t>农民工工资维权事项，经查实确属承包人管理缺失引起的，视情况处违约金</w:t>
      </w:r>
      <w:r w:rsidRPr="00232D74">
        <w:rPr>
          <w:rFonts w:ascii="仿宋" w:eastAsia="仿宋" w:hAnsi="仿宋" w:cs="宋体"/>
          <w:snapToGrid w:val="0"/>
          <w:spacing w:val="-26"/>
          <w:kern w:val="0"/>
          <w:szCs w:val="21"/>
          <w:u w:val="single"/>
        </w:rPr>
        <w:t xml:space="preserve"> </w:t>
      </w:r>
      <w:r w:rsidRPr="00232D74">
        <w:rPr>
          <w:rFonts w:ascii="仿宋" w:eastAsia="仿宋" w:hAnsi="仿宋"/>
          <w:snapToGrid w:val="0"/>
          <w:spacing w:val="-2"/>
          <w:kern w:val="0"/>
          <w:szCs w:val="21"/>
          <w:u w:val="single"/>
        </w:rPr>
        <w:t>5</w:t>
      </w:r>
      <w:r w:rsidRPr="00232D74">
        <w:rPr>
          <w:rFonts w:ascii="仿宋" w:eastAsia="仿宋" w:hAnsi="仿宋" w:cs="宋体"/>
          <w:snapToGrid w:val="0"/>
          <w:spacing w:val="-2"/>
          <w:kern w:val="0"/>
          <w:szCs w:val="21"/>
          <w:u w:val="single"/>
        </w:rPr>
        <w:t>～</w:t>
      </w:r>
      <w:r w:rsidRPr="00232D74">
        <w:rPr>
          <w:rFonts w:ascii="仿宋" w:eastAsia="仿宋" w:hAnsi="仿宋"/>
          <w:snapToGrid w:val="0"/>
          <w:spacing w:val="-2"/>
          <w:kern w:val="0"/>
          <w:szCs w:val="21"/>
          <w:u w:val="single"/>
        </w:rPr>
        <w:t xml:space="preserve">20 </w:t>
      </w:r>
      <w:r w:rsidRPr="00232D74">
        <w:rPr>
          <w:rFonts w:ascii="仿宋" w:eastAsia="仿宋" w:hAnsi="仿宋" w:cs="宋体"/>
          <w:snapToGrid w:val="0"/>
          <w:spacing w:val="-2"/>
          <w:kern w:val="0"/>
          <w:szCs w:val="21"/>
          <w:u w:val="single"/>
        </w:rPr>
        <w:t>万元</w:t>
      </w:r>
      <w:r w:rsidRPr="00232D74">
        <w:rPr>
          <w:rFonts w:ascii="仿宋" w:eastAsia="仿宋" w:hAnsi="仿宋"/>
          <w:snapToGrid w:val="0"/>
          <w:spacing w:val="-2"/>
          <w:kern w:val="0"/>
          <w:szCs w:val="21"/>
          <w:u w:val="single"/>
        </w:rPr>
        <w:t>/</w:t>
      </w:r>
      <w:r w:rsidRPr="00232D74">
        <w:rPr>
          <w:rFonts w:ascii="仿宋" w:eastAsia="仿宋" w:hAnsi="仿宋" w:cs="宋体"/>
          <w:snapToGrid w:val="0"/>
          <w:spacing w:val="-2"/>
          <w:kern w:val="0"/>
          <w:szCs w:val="21"/>
          <w:u w:val="single"/>
        </w:rPr>
        <w:t>次；如不</w:t>
      </w:r>
      <w:r w:rsidRPr="00232D74">
        <w:rPr>
          <w:rFonts w:ascii="仿宋" w:eastAsia="仿宋" w:hAnsi="仿宋" w:cs="宋体"/>
          <w:snapToGrid w:val="0"/>
          <w:spacing w:val="-1"/>
          <w:kern w:val="0"/>
          <w:szCs w:val="21"/>
          <w:u w:val="single"/>
        </w:rPr>
        <w:t>及时整改的，处违约金</w:t>
      </w:r>
      <w:r w:rsidRPr="00232D74">
        <w:rPr>
          <w:rFonts w:ascii="仿宋" w:eastAsia="仿宋" w:hAnsi="仿宋" w:cs="宋体"/>
          <w:snapToGrid w:val="0"/>
          <w:spacing w:val="-39"/>
          <w:kern w:val="0"/>
          <w:szCs w:val="21"/>
          <w:u w:val="single"/>
        </w:rPr>
        <w:t xml:space="preserve"> </w:t>
      </w:r>
      <w:r w:rsidRPr="00232D74">
        <w:rPr>
          <w:rFonts w:ascii="仿宋" w:eastAsia="仿宋" w:hAnsi="仿宋"/>
          <w:snapToGrid w:val="0"/>
          <w:spacing w:val="-1"/>
          <w:kern w:val="0"/>
          <w:szCs w:val="21"/>
          <w:u w:val="single"/>
        </w:rPr>
        <w:t>20</w:t>
      </w:r>
      <w:r w:rsidRPr="00232D74">
        <w:rPr>
          <w:rFonts w:ascii="仿宋" w:eastAsia="仿宋" w:hAnsi="仿宋" w:cs="宋体"/>
          <w:snapToGrid w:val="0"/>
          <w:spacing w:val="-1"/>
          <w:kern w:val="0"/>
          <w:szCs w:val="21"/>
          <w:u w:val="single"/>
        </w:rPr>
        <w:t>～</w:t>
      </w:r>
      <w:r w:rsidRPr="00232D74">
        <w:rPr>
          <w:rFonts w:ascii="仿宋" w:eastAsia="仿宋" w:hAnsi="仿宋"/>
          <w:snapToGrid w:val="0"/>
          <w:spacing w:val="-1"/>
          <w:kern w:val="0"/>
          <w:szCs w:val="21"/>
          <w:u w:val="single"/>
        </w:rPr>
        <w:t xml:space="preserve">50 </w:t>
      </w:r>
      <w:r w:rsidRPr="00232D74">
        <w:rPr>
          <w:rFonts w:ascii="仿宋" w:eastAsia="仿宋" w:hAnsi="仿宋" w:cs="宋体"/>
          <w:snapToGrid w:val="0"/>
          <w:spacing w:val="-1"/>
          <w:kern w:val="0"/>
          <w:szCs w:val="21"/>
          <w:u w:val="single"/>
        </w:rPr>
        <w:t>万元</w:t>
      </w:r>
      <w:r w:rsidRPr="00232D74">
        <w:rPr>
          <w:rFonts w:ascii="仿宋" w:eastAsia="仿宋" w:hAnsi="仿宋"/>
          <w:snapToGrid w:val="0"/>
          <w:spacing w:val="-1"/>
          <w:kern w:val="0"/>
          <w:szCs w:val="21"/>
          <w:u w:val="single"/>
        </w:rPr>
        <w:t>/</w:t>
      </w:r>
      <w:r w:rsidRPr="00232D74">
        <w:rPr>
          <w:rFonts w:ascii="仿宋" w:eastAsia="仿宋" w:hAnsi="仿宋" w:cs="宋体"/>
          <w:snapToGrid w:val="0"/>
          <w:spacing w:val="-1"/>
          <w:kern w:val="0"/>
          <w:szCs w:val="21"/>
          <w:u w:val="single"/>
        </w:rPr>
        <w:t>次。</w:t>
      </w:r>
    </w:p>
    <w:p w14:paraId="65ABD25F" w14:textId="77777777" w:rsidR="00D60DE8" w:rsidRPr="00232D74" w:rsidRDefault="003A2B45">
      <w:pPr>
        <w:widowControl/>
        <w:topLinePunct/>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u w:val="single"/>
        </w:rPr>
      </w:pPr>
      <w:r w:rsidRPr="00232D74">
        <w:rPr>
          <w:rFonts w:ascii="仿宋" w:eastAsia="仿宋" w:hAnsi="仿宋" w:cs="宋体"/>
          <w:snapToGrid w:val="0"/>
          <w:kern w:val="0"/>
          <w:szCs w:val="21"/>
          <w:u w:val="single"/>
        </w:rPr>
        <w:t>21.22 施工现场主要道路、主要操作场地以及生活、办公区主要道路必须进行</w:t>
      </w:r>
      <w:r w:rsidRPr="00232D74">
        <w:rPr>
          <w:rFonts w:ascii="仿宋" w:eastAsia="仿宋" w:hAnsi="仿宋" w:cs="宋体"/>
          <w:snapToGrid w:val="0"/>
          <w:spacing w:val="-1"/>
          <w:kern w:val="0"/>
          <w:szCs w:val="21"/>
          <w:u w:val="single"/>
        </w:rPr>
        <w:t>硬化处理，其</w:t>
      </w:r>
      <w:r w:rsidRPr="00232D74">
        <w:rPr>
          <w:rFonts w:ascii="仿宋" w:eastAsia="仿宋" w:hAnsi="仿宋" w:cs="宋体"/>
          <w:snapToGrid w:val="0"/>
          <w:kern w:val="0"/>
          <w:szCs w:val="21"/>
          <w:u w:val="single"/>
        </w:rPr>
        <w:t>承载力应能满足车辆行驶和抗压要求，及时洒水除尘，保持路面湿润、清洁。如承包人未</w:t>
      </w:r>
      <w:r w:rsidRPr="00232D74">
        <w:rPr>
          <w:rFonts w:ascii="仿宋" w:eastAsia="仿宋" w:hAnsi="仿宋" w:cs="宋体"/>
          <w:snapToGrid w:val="0"/>
          <w:spacing w:val="-1"/>
          <w:kern w:val="0"/>
          <w:szCs w:val="21"/>
          <w:u w:val="single"/>
        </w:rPr>
        <w:t>按照上</w:t>
      </w:r>
      <w:r w:rsidRPr="00232D74">
        <w:rPr>
          <w:rFonts w:ascii="仿宋" w:eastAsia="仿宋" w:hAnsi="仿宋" w:cs="宋体"/>
          <w:snapToGrid w:val="0"/>
          <w:kern w:val="0"/>
          <w:szCs w:val="21"/>
          <w:u w:val="single"/>
        </w:rPr>
        <w:t>述要求执行的，每次向发包人支付违约金</w:t>
      </w:r>
      <w:r w:rsidRPr="00232D74">
        <w:rPr>
          <w:rFonts w:ascii="仿宋" w:eastAsia="仿宋" w:hAnsi="仿宋" w:cs="宋体"/>
          <w:snapToGrid w:val="0"/>
          <w:spacing w:val="-42"/>
          <w:kern w:val="0"/>
          <w:szCs w:val="21"/>
          <w:u w:val="single"/>
        </w:rPr>
        <w:t xml:space="preserve"> </w:t>
      </w:r>
      <w:r w:rsidRPr="00232D74">
        <w:rPr>
          <w:rFonts w:ascii="仿宋" w:eastAsia="仿宋" w:hAnsi="仿宋"/>
          <w:snapToGrid w:val="0"/>
          <w:kern w:val="0"/>
          <w:szCs w:val="21"/>
          <w:u w:val="single"/>
        </w:rPr>
        <w:t xml:space="preserve">50000 </w:t>
      </w:r>
      <w:r w:rsidRPr="00232D74">
        <w:rPr>
          <w:rFonts w:ascii="仿宋" w:eastAsia="仿宋" w:hAnsi="仿宋" w:cs="宋体"/>
          <w:snapToGrid w:val="0"/>
          <w:kern w:val="0"/>
          <w:szCs w:val="21"/>
          <w:u w:val="single"/>
        </w:rPr>
        <w:t>元。在施工期间</w:t>
      </w:r>
      <w:r w:rsidRPr="00232D74">
        <w:rPr>
          <w:rFonts w:ascii="仿宋" w:eastAsia="仿宋" w:hAnsi="仿宋" w:cs="宋体"/>
          <w:snapToGrid w:val="0"/>
          <w:spacing w:val="-1"/>
          <w:kern w:val="0"/>
          <w:szCs w:val="21"/>
          <w:u w:val="single"/>
        </w:rPr>
        <w:t>，承包人应根据《市政府办公室关于开展南通市区施工扬尘专项治理的实施意</w:t>
      </w:r>
      <w:r w:rsidRPr="00232D74">
        <w:rPr>
          <w:rFonts w:ascii="仿宋" w:eastAsia="仿宋" w:hAnsi="仿宋" w:cs="宋体"/>
          <w:snapToGrid w:val="0"/>
          <w:spacing w:val="-2"/>
          <w:kern w:val="0"/>
          <w:szCs w:val="21"/>
          <w:u w:val="single"/>
        </w:rPr>
        <w:t>见》（通政办发〔</w:t>
      </w:r>
      <w:r w:rsidRPr="00232D74">
        <w:rPr>
          <w:rFonts w:ascii="仿宋" w:eastAsia="仿宋" w:hAnsi="仿宋"/>
          <w:snapToGrid w:val="0"/>
          <w:spacing w:val="-2"/>
          <w:kern w:val="0"/>
          <w:szCs w:val="21"/>
          <w:u w:val="single"/>
        </w:rPr>
        <w:t>2019</w:t>
      </w:r>
      <w:r w:rsidRPr="00232D74">
        <w:rPr>
          <w:rFonts w:ascii="仿宋" w:eastAsia="仿宋" w:hAnsi="仿宋" w:cs="宋体"/>
          <w:snapToGrid w:val="0"/>
          <w:spacing w:val="-2"/>
          <w:kern w:val="0"/>
          <w:szCs w:val="21"/>
          <w:u w:val="single"/>
        </w:rPr>
        <w:t>〕</w:t>
      </w:r>
      <w:r w:rsidRPr="00232D74">
        <w:rPr>
          <w:rFonts w:ascii="仿宋" w:eastAsia="仿宋" w:hAnsi="仿宋"/>
          <w:snapToGrid w:val="0"/>
          <w:spacing w:val="-2"/>
          <w:kern w:val="0"/>
          <w:szCs w:val="21"/>
          <w:u w:val="single"/>
        </w:rPr>
        <w:t>58</w:t>
      </w:r>
      <w:r w:rsidRPr="00232D74">
        <w:rPr>
          <w:rFonts w:ascii="仿宋" w:eastAsia="仿宋" w:hAnsi="仿宋"/>
          <w:snapToGrid w:val="0"/>
          <w:spacing w:val="14"/>
          <w:kern w:val="0"/>
          <w:szCs w:val="21"/>
          <w:u w:val="single"/>
        </w:rPr>
        <w:t xml:space="preserve"> </w:t>
      </w:r>
      <w:r w:rsidRPr="00232D74">
        <w:rPr>
          <w:rFonts w:ascii="仿宋" w:eastAsia="仿宋" w:hAnsi="仿宋" w:cs="宋体"/>
          <w:snapToGrid w:val="0"/>
          <w:spacing w:val="-2"/>
          <w:kern w:val="0"/>
          <w:szCs w:val="21"/>
          <w:u w:val="single"/>
        </w:rPr>
        <w:t>号）中的相关要求，强</w:t>
      </w:r>
      <w:r w:rsidRPr="00232D74">
        <w:rPr>
          <w:rFonts w:ascii="仿宋" w:eastAsia="仿宋" w:hAnsi="仿宋" w:cs="宋体"/>
          <w:snapToGrid w:val="0"/>
          <w:kern w:val="0"/>
          <w:szCs w:val="21"/>
          <w:u w:val="single"/>
        </w:rPr>
        <w:t>化施工扬尘治理责任，严格根据工地扬尘防治</w:t>
      </w:r>
      <w:r w:rsidRPr="00232D74">
        <w:rPr>
          <w:rFonts w:ascii="仿宋" w:eastAsia="仿宋" w:hAnsi="仿宋" w:cs="宋体"/>
          <w:snapToGrid w:val="0"/>
          <w:spacing w:val="-1"/>
          <w:kern w:val="0"/>
          <w:szCs w:val="21"/>
          <w:u w:val="single"/>
        </w:rPr>
        <w:t>标准执行。</w:t>
      </w:r>
    </w:p>
    <w:p w14:paraId="0BB26167" w14:textId="77777777" w:rsidR="00D60DE8" w:rsidRPr="00232D74" w:rsidRDefault="003A2B45">
      <w:pPr>
        <w:widowControl/>
        <w:topLinePunct/>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u w:val="single"/>
        </w:rPr>
      </w:pPr>
      <w:r w:rsidRPr="00232D74">
        <w:rPr>
          <w:rFonts w:ascii="仿宋" w:eastAsia="仿宋" w:hAnsi="仿宋" w:cs="宋体"/>
          <w:snapToGrid w:val="0"/>
          <w:kern w:val="0"/>
          <w:szCs w:val="21"/>
          <w:u w:val="single"/>
        </w:rPr>
        <w:t>21.23 承包人对本项目建筑工人实名制管理负总责，建立健全建筑工人实名制</w:t>
      </w:r>
      <w:r w:rsidRPr="00232D74">
        <w:rPr>
          <w:rFonts w:ascii="仿宋" w:eastAsia="仿宋" w:hAnsi="仿宋" w:cs="宋体"/>
          <w:snapToGrid w:val="0"/>
          <w:spacing w:val="-1"/>
          <w:kern w:val="0"/>
          <w:szCs w:val="21"/>
          <w:u w:val="single"/>
        </w:rPr>
        <w:t>管理制度，在</w:t>
      </w:r>
      <w:r w:rsidRPr="00232D74">
        <w:rPr>
          <w:rFonts w:ascii="仿宋" w:eastAsia="仿宋" w:hAnsi="仿宋" w:cs="宋体"/>
          <w:snapToGrid w:val="0"/>
          <w:kern w:val="0"/>
          <w:szCs w:val="21"/>
          <w:u w:val="single"/>
        </w:rPr>
        <w:t>施工项目部配备专（兼）</w:t>
      </w:r>
      <w:proofErr w:type="gramStart"/>
      <w:r w:rsidRPr="00232D74">
        <w:rPr>
          <w:rFonts w:ascii="仿宋" w:eastAsia="仿宋" w:hAnsi="仿宋" w:cs="宋体"/>
          <w:snapToGrid w:val="0"/>
          <w:kern w:val="0"/>
          <w:szCs w:val="21"/>
          <w:u w:val="single"/>
        </w:rPr>
        <w:t>职建筑</w:t>
      </w:r>
      <w:proofErr w:type="gramEnd"/>
      <w:r w:rsidRPr="00232D74">
        <w:rPr>
          <w:rFonts w:ascii="仿宋" w:eastAsia="仿宋" w:hAnsi="仿宋" w:cs="宋体"/>
          <w:snapToGrid w:val="0"/>
          <w:kern w:val="0"/>
          <w:szCs w:val="21"/>
          <w:u w:val="single"/>
        </w:rPr>
        <w:t>工人实名制管理员，负责现场专业作业人员实名制信息的</w:t>
      </w:r>
      <w:r w:rsidRPr="00232D74">
        <w:rPr>
          <w:rFonts w:ascii="仿宋" w:eastAsia="仿宋" w:hAnsi="仿宋" w:cs="宋体"/>
          <w:snapToGrid w:val="0"/>
          <w:spacing w:val="-1"/>
          <w:kern w:val="0"/>
          <w:szCs w:val="21"/>
          <w:u w:val="single"/>
        </w:rPr>
        <w:t>登记与</w:t>
      </w:r>
      <w:r w:rsidRPr="00232D74">
        <w:rPr>
          <w:rFonts w:ascii="仿宋" w:eastAsia="仿宋" w:hAnsi="仿宋" w:cs="宋体"/>
          <w:snapToGrid w:val="0"/>
          <w:kern w:val="0"/>
          <w:szCs w:val="21"/>
          <w:u w:val="single"/>
        </w:rPr>
        <w:t>核实。施工现场出入口应设立人脸识别门禁系统，落实建筑工人实名制考勤制度。如承包</w:t>
      </w:r>
      <w:r w:rsidRPr="00232D74">
        <w:rPr>
          <w:rFonts w:ascii="仿宋" w:eastAsia="仿宋" w:hAnsi="仿宋" w:cs="宋体"/>
          <w:snapToGrid w:val="0"/>
          <w:spacing w:val="-1"/>
          <w:kern w:val="0"/>
          <w:szCs w:val="21"/>
          <w:u w:val="single"/>
        </w:rPr>
        <w:t>人未按</w:t>
      </w:r>
      <w:r w:rsidRPr="00232D74">
        <w:rPr>
          <w:rFonts w:ascii="仿宋" w:eastAsia="仿宋" w:hAnsi="仿宋" w:cs="宋体"/>
          <w:snapToGrid w:val="0"/>
          <w:spacing w:val="-2"/>
          <w:kern w:val="0"/>
          <w:szCs w:val="21"/>
          <w:u w:val="single"/>
        </w:rPr>
        <w:t>照上述要求执行的，每次向发包人支付违约金</w:t>
      </w:r>
      <w:r w:rsidRPr="00232D74">
        <w:rPr>
          <w:rFonts w:ascii="仿宋" w:eastAsia="仿宋" w:hAnsi="仿宋" w:cs="宋体"/>
          <w:snapToGrid w:val="0"/>
          <w:spacing w:val="-11"/>
          <w:kern w:val="0"/>
          <w:szCs w:val="21"/>
          <w:u w:val="single"/>
        </w:rPr>
        <w:t xml:space="preserve"> </w:t>
      </w:r>
      <w:r w:rsidRPr="00232D74">
        <w:rPr>
          <w:rFonts w:ascii="仿宋" w:eastAsia="仿宋" w:hAnsi="仿宋" w:cs="宋体"/>
          <w:snapToGrid w:val="0"/>
          <w:spacing w:val="-2"/>
          <w:kern w:val="0"/>
          <w:szCs w:val="21"/>
          <w:u w:val="single"/>
        </w:rPr>
        <w:t>1000</w:t>
      </w:r>
      <w:r w:rsidRPr="00232D74">
        <w:rPr>
          <w:rFonts w:ascii="仿宋" w:eastAsia="仿宋" w:hAnsi="仿宋" w:cs="宋体"/>
          <w:snapToGrid w:val="0"/>
          <w:spacing w:val="-45"/>
          <w:kern w:val="0"/>
          <w:szCs w:val="21"/>
          <w:u w:val="single"/>
        </w:rPr>
        <w:t xml:space="preserve"> </w:t>
      </w:r>
      <w:r w:rsidRPr="00232D74">
        <w:rPr>
          <w:rFonts w:ascii="仿宋" w:eastAsia="仿宋" w:hAnsi="仿宋" w:cs="宋体"/>
          <w:snapToGrid w:val="0"/>
          <w:spacing w:val="-2"/>
          <w:kern w:val="0"/>
          <w:szCs w:val="21"/>
          <w:u w:val="single"/>
        </w:rPr>
        <w:t>元。</w:t>
      </w:r>
    </w:p>
    <w:p w14:paraId="554F6C8E" w14:textId="77777777" w:rsidR="00D60DE8" w:rsidRPr="00232D74" w:rsidRDefault="003A2B45">
      <w:pPr>
        <w:widowControl/>
        <w:topLinePunct/>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u w:val="single"/>
        </w:rPr>
      </w:pPr>
      <w:r w:rsidRPr="00232D74">
        <w:rPr>
          <w:rFonts w:ascii="仿宋" w:eastAsia="仿宋" w:hAnsi="仿宋" w:cs="宋体"/>
          <w:snapToGrid w:val="0"/>
          <w:kern w:val="0"/>
          <w:szCs w:val="21"/>
          <w:u w:val="single"/>
        </w:rPr>
        <w:t>21.24 施工期间和竣工移交时的保洁工作及费用，承包人</w:t>
      </w:r>
      <w:proofErr w:type="gramStart"/>
      <w:r w:rsidRPr="00232D74">
        <w:rPr>
          <w:rFonts w:ascii="仿宋" w:eastAsia="仿宋" w:hAnsi="仿宋" w:cs="宋体"/>
          <w:snapToGrid w:val="0"/>
          <w:kern w:val="0"/>
          <w:szCs w:val="21"/>
          <w:u w:val="single"/>
        </w:rPr>
        <w:t>已综合</w:t>
      </w:r>
      <w:proofErr w:type="gramEnd"/>
      <w:r w:rsidRPr="00232D74">
        <w:rPr>
          <w:rFonts w:ascii="仿宋" w:eastAsia="仿宋" w:hAnsi="仿宋" w:cs="宋体"/>
          <w:snapToGrid w:val="0"/>
          <w:kern w:val="0"/>
          <w:szCs w:val="21"/>
          <w:u w:val="single"/>
        </w:rPr>
        <w:t>考虑包含在合</w:t>
      </w:r>
      <w:r w:rsidRPr="00232D74">
        <w:rPr>
          <w:rFonts w:ascii="仿宋" w:eastAsia="仿宋" w:hAnsi="仿宋" w:cs="宋体"/>
          <w:snapToGrid w:val="0"/>
          <w:spacing w:val="-1"/>
          <w:kern w:val="0"/>
          <w:szCs w:val="21"/>
          <w:u w:val="single"/>
        </w:rPr>
        <w:t>同价中，费用</w:t>
      </w:r>
      <w:r w:rsidRPr="00232D74">
        <w:rPr>
          <w:rFonts w:ascii="仿宋" w:eastAsia="仿宋" w:hAnsi="仿宋" w:cs="宋体"/>
          <w:snapToGrid w:val="0"/>
          <w:spacing w:val="-2"/>
          <w:kern w:val="0"/>
          <w:szCs w:val="21"/>
          <w:u w:val="single"/>
        </w:rPr>
        <w:t>一次性包定，结算时不做调整。</w:t>
      </w:r>
    </w:p>
    <w:p w14:paraId="63047001" w14:textId="77777777" w:rsidR="00D60DE8" w:rsidRPr="00232D74" w:rsidRDefault="003A2B45">
      <w:pPr>
        <w:widowControl/>
        <w:topLinePunct/>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u w:val="single"/>
        </w:rPr>
      </w:pPr>
      <w:r w:rsidRPr="00232D74">
        <w:rPr>
          <w:rFonts w:ascii="仿宋" w:eastAsia="仿宋" w:hAnsi="仿宋" w:cs="宋体"/>
          <w:snapToGrid w:val="0"/>
          <w:kern w:val="0"/>
          <w:szCs w:val="21"/>
          <w:u w:val="single"/>
        </w:rPr>
        <w:t>21.25 如因承包人未能及时支付供应商货款、分包商、实际施工人工程（劳务</w:t>
      </w:r>
      <w:r w:rsidRPr="00232D74">
        <w:rPr>
          <w:rFonts w:ascii="仿宋" w:eastAsia="仿宋" w:hAnsi="仿宋" w:cs="宋体"/>
          <w:snapToGrid w:val="0"/>
          <w:spacing w:val="-1"/>
          <w:kern w:val="0"/>
          <w:szCs w:val="21"/>
          <w:u w:val="single"/>
        </w:rPr>
        <w:t>）款，导致发</w:t>
      </w:r>
      <w:r w:rsidRPr="00232D74">
        <w:rPr>
          <w:rFonts w:ascii="仿宋" w:eastAsia="仿宋" w:hAnsi="仿宋" w:cs="宋体"/>
          <w:snapToGrid w:val="0"/>
          <w:kern w:val="0"/>
          <w:szCs w:val="21"/>
          <w:u w:val="single"/>
        </w:rPr>
        <w:t>包人被起诉（或仲裁）的，无论发包人是单独被告还是共同被告，发包人委托律师所发生</w:t>
      </w:r>
      <w:r w:rsidRPr="00232D74">
        <w:rPr>
          <w:rFonts w:ascii="仿宋" w:eastAsia="仿宋" w:hAnsi="仿宋" w:cs="宋体"/>
          <w:snapToGrid w:val="0"/>
          <w:spacing w:val="-1"/>
          <w:kern w:val="0"/>
          <w:szCs w:val="21"/>
          <w:u w:val="single"/>
        </w:rPr>
        <w:t>的代理</w:t>
      </w:r>
      <w:r w:rsidRPr="00232D74">
        <w:rPr>
          <w:rFonts w:ascii="仿宋" w:eastAsia="仿宋" w:hAnsi="仿宋" w:cs="宋体"/>
          <w:snapToGrid w:val="0"/>
          <w:kern w:val="0"/>
          <w:szCs w:val="21"/>
          <w:u w:val="single"/>
        </w:rPr>
        <w:t>费作为发包人的损失，由承包人承担，发包人应付承包人的工程价款（或应退工程质保金</w:t>
      </w:r>
      <w:r w:rsidRPr="00232D74">
        <w:rPr>
          <w:rFonts w:ascii="仿宋" w:eastAsia="仿宋" w:hAnsi="仿宋" w:cs="宋体"/>
          <w:snapToGrid w:val="0"/>
          <w:spacing w:val="-1"/>
          <w:kern w:val="0"/>
          <w:szCs w:val="21"/>
          <w:u w:val="single"/>
        </w:rPr>
        <w:t>）相应减少。律师费</w:t>
      </w:r>
      <w:proofErr w:type="gramStart"/>
      <w:r w:rsidRPr="00232D74">
        <w:rPr>
          <w:rFonts w:ascii="仿宋" w:eastAsia="仿宋" w:hAnsi="仿宋" w:cs="宋体"/>
          <w:snapToGrid w:val="0"/>
          <w:spacing w:val="-1"/>
          <w:kern w:val="0"/>
          <w:szCs w:val="21"/>
          <w:u w:val="single"/>
        </w:rPr>
        <w:t>用按照</w:t>
      </w:r>
      <w:proofErr w:type="gramEnd"/>
      <w:r w:rsidRPr="00232D74">
        <w:rPr>
          <w:rFonts w:ascii="仿宋" w:eastAsia="仿宋" w:hAnsi="仿宋" w:cs="宋体"/>
          <w:snapToGrid w:val="0"/>
          <w:spacing w:val="-1"/>
          <w:kern w:val="0"/>
          <w:szCs w:val="21"/>
          <w:u w:val="single"/>
        </w:rPr>
        <w:t>实际支出金额予以结算。</w:t>
      </w:r>
    </w:p>
    <w:p w14:paraId="3C49D032" w14:textId="77777777" w:rsidR="00D60DE8" w:rsidRPr="00232D74" w:rsidRDefault="003A2B45">
      <w:pPr>
        <w:widowControl/>
        <w:topLinePunct/>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u w:val="single"/>
        </w:rPr>
      </w:pPr>
      <w:r w:rsidRPr="00232D74">
        <w:rPr>
          <w:rFonts w:ascii="仿宋" w:eastAsia="仿宋" w:hAnsi="仿宋" w:cs="宋体"/>
          <w:snapToGrid w:val="0"/>
          <w:kern w:val="0"/>
          <w:szCs w:val="21"/>
          <w:u w:val="single"/>
        </w:rPr>
        <w:t>21.26 作为一个有经验的承包商，投标报价时应考虑施工过程中可能发生的各</w:t>
      </w:r>
      <w:r w:rsidRPr="00232D74">
        <w:rPr>
          <w:rFonts w:ascii="仿宋" w:eastAsia="仿宋" w:hAnsi="仿宋" w:cs="宋体"/>
          <w:snapToGrid w:val="0"/>
          <w:spacing w:val="-1"/>
          <w:kern w:val="0"/>
          <w:szCs w:val="21"/>
          <w:u w:val="single"/>
        </w:rPr>
        <w:t>种风险因素，</w:t>
      </w:r>
      <w:r w:rsidRPr="00232D74">
        <w:rPr>
          <w:rFonts w:ascii="仿宋" w:eastAsia="仿宋" w:hAnsi="仿宋" w:cs="宋体"/>
          <w:snapToGrid w:val="0"/>
          <w:kern w:val="0"/>
          <w:szCs w:val="21"/>
          <w:u w:val="single"/>
        </w:rPr>
        <w:t>在整个工程施工过程中，若发生对周边相关构筑物、建筑物、设施、道路、绿化等损坏的</w:t>
      </w:r>
      <w:r w:rsidRPr="00232D74">
        <w:rPr>
          <w:rFonts w:ascii="仿宋" w:eastAsia="仿宋" w:hAnsi="仿宋" w:cs="宋体"/>
          <w:snapToGrid w:val="0"/>
          <w:spacing w:val="-1"/>
          <w:kern w:val="0"/>
          <w:szCs w:val="21"/>
          <w:u w:val="single"/>
        </w:rPr>
        <w:t>，承包</w:t>
      </w:r>
      <w:r w:rsidRPr="00232D74">
        <w:rPr>
          <w:rFonts w:ascii="仿宋" w:eastAsia="仿宋" w:hAnsi="仿宋" w:cs="宋体"/>
          <w:snapToGrid w:val="0"/>
          <w:kern w:val="0"/>
          <w:szCs w:val="21"/>
          <w:u w:val="single"/>
        </w:rPr>
        <w:t>人必须负责更换或修复，直至得到发包人的认可，期间涉及的所有费用由承包人承担，发</w:t>
      </w:r>
      <w:r w:rsidRPr="00232D74">
        <w:rPr>
          <w:rFonts w:ascii="仿宋" w:eastAsia="仿宋" w:hAnsi="仿宋" w:cs="宋体"/>
          <w:snapToGrid w:val="0"/>
          <w:spacing w:val="-1"/>
          <w:kern w:val="0"/>
          <w:szCs w:val="21"/>
          <w:u w:val="single"/>
        </w:rPr>
        <w:t>包人不再另行支付该项费用，结算时一律不作调整。</w:t>
      </w:r>
    </w:p>
    <w:p w14:paraId="76C4F556" w14:textId="5D0EF85A" w:rsidR="00D60DE8" w:rsidRPr="00232D74" w:rsidRDefault="003A2B45" w:rsidP="00504E7A">
      <w:pPr>
        <w:widowControl/>
        <w:topLinePunct/>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spacing w:val="-2"/>
          <w:kern w:val="0"/>
          <w:szCs w:val="21"/>
          <w:u w:val="single"/>
        </w:rPr>
      </w:pPr>
      <w:r w:rsidRPr="00232D74">
        <w:rPr>
          <w:rFonts w:ascii="仿宋" w:eastAsia="仿宋" w:hAnsi="仿宋" w:cs="宋体"/>
          <w:snapToGrid w:val="0"/>
          <w:kern w:val="0"/>
          <w:szCs w:val="21"/>
          <w:u w:val="single"/>
        </w:rPr>
        <w:t>21.2</w:t>
      </w:r>
      <w:r w:rsidRPr="00232D74">
        <w:rPr>
          <w:rFonts w:ascii="仿宋" w:eastAsia="仿宋" w:hAnsi="仿宋" w:cs="宋体" w:hint="eastAsia"/>
          <w:snapToGrid w:val="0"/>
          <w:kern w:val="0"/>
          <w:szCs w:val="21"/>
          <w:u w:val="single"/>
        </w:rPr>
        <w:t>7</w:t>
      </w:r>
      <w:r w:rsidR="000A5D39" w:rsidRPr="00232D74">
        <w:rPr>
          <w:rFonts w:ascii="仿宋" w:eastAsia="仿宋" w:hAnsi="仿宋" w:cs="宋体" w:hint="eastAsia"/>
          <w:snapToGrid w:val="0"/>
          <w:kern w:val="0"/>
          <w:szCs w:val="21"/>
          <w:u w:val="single"/>
        </w:rPr>
        <w:t xml:space="preserve"> </w:t>
      </w:r>
      <w:r w:rsidRPr="00232D74">
        <w:rPr>
          <w:rFonts w:ascii="仿宋" w:eastAsia="仿宋" w:hAnsi="仿宋" w:cs="宋体"/>
          <w:snapToGrid w:val="0"/>
          <w:kern w:val="0"/>
          <w:szCs w:val="21"/>
          <w:u w:val="single"/>
        </w:rPr>
        <w:t>分部分项工程量清单中</w:t>
      </w:r>
      <w:r w:rsidR="00A723D3" w:rsidRPr="00232D74">
        <w:rPr>
          <w:rFonts w:ascii="仿宋" w:eastAsia="仿宋" w:hAnsi="仿宋" w:cs="宋体" w:hint="eastAsia"/>
          <w:snapToGrid w:val="0"/>
          <w:kern w:val="0"/>
          <w:szCs w:val="21"/>
          <w:u w:val="single"/>
        </w:rPr>
        <w:t>，</w:t>
      </w:r>
      <w:r w:rsidRPr="00232D74">
        <w:rPr>
          <w:rFonts w:ascii="仿宋" w:eastAsia="仿宋" w:hAnsi="仿宋" w:cs="宋体"/>
          <w:snapToGrid w:val="0"/>
          <w:kern w:val="0"/>
          <w:szCs w:val="21"/>
          <w:u w:val="single"/>
        </w:rPr>
        <w:t>本工程有</w:t>
      </w:r>
      <w:r w:rsidRPr="00232D74">
        <w:rPr>
          <w:rFonts w:ascii="仿宋" w:eastAsia="仿宋" w:hAnsi="仿宋" w:cs="宋体"/>
          <w:snapToGrid w:val="0"/>
          <w:spacing w:val="-1"/>
          <w:kern w:val="0"/>
          <w:szCs w:val="21"/>
          <w:u w:val="single"/>
        </w:rPr>
        <w:t>关的拆除、铲</w:t>
      </w:r>
      <w:r w:rsidRPr="00232D74">
        <w:rPr>
          <w:rFonts w:ascii="仿宋" w:eastAsia="仿宋" w:hAnsi="仿宋" w:cs="宋体"/>
          <w:snapToGrid w:val="0"/>
          <w:kern w:val="0"/>
          <w:szCs w:val="21"/>
          <w:u w:val="single"/>
        </w:rPr>
        <w:t>除</w:t>
      </w:r>
      <w:r w:rsidR="00504E7A" w:rsidRPr="00232D74">
        <w:rPr>
          <w:rFonts w:ascii="仿宋" w:eastAsia="仿宋" w:hAnsi="仿宋" w:cs="宋体" w:hint="eastAsia"/>
          <w:snapToGrid w:val="0"/>
          <w:kern w:val="0"/>
          <w:szCs w:val="21"/>
          <w:u w:val="single"/>
        </w:rPr>
        <w:t>费用已由承包人根据设计图及现场勘查综合报价，此项结算不作调整。</w:t>
      </w:r>
      <w:r w:rsidR="00A723D3" w:rsidRPr="00232D74">
        <w:rPr>
          <w:rFonts w:ascii="仿宋" w:eastAsia="仿宋" w:hAnsi="仿宋" w:cs="宋体" w:hint="eastAsia"/>
          <w:snapToGrid w:val="0"/>
          <w:kern w:val="0"/>
          <w:szCs w:val="21"/>
          <w:u w:val="single"/>
        </w:rPr>
        <w:t>拆除垃圾</w:t>
      </w:r>
      <w:r w:rsidR="00504E7A" w:rsidRPr="00232D74">
        <w:rPr>
          <w:rFonts w:ascii="仿宋" w:eastAsia="仿宋" w:hAnsi="仿宋" w:cs="宋体" w:hint="eastAsia"/>
          <w:snapToGrid w:val="0"/>
          <w:kern w:val="0"/>
          <w:szCs w:val="21"/>
          <w:u w:val="single"/>
        </w:rPr>
        <w:t>外</w:t>
      </w:r>
      <w:r w:rsidRPr="00232D74">
        <w:rPr>
          <w:rFonts w:ascii="仿宋" w:eastAsia="仿宋" w:hAnsi="仿宋" w:cs="宋体"/>
          <w:snapToGrid w:val="0"/>
          <w:kern w:val="0"/>
          <w:szCs w:val="21"/>
          <w:u w:val="single"/>
        </w:rPr>
        <w:t>运费用</w:t>
      </w:r>
      <w:r w:rsidR="00504E7A" w:rsidRPr="00232D74">
        <w:rPr>
          <w:rFonts w:ascii="仿宋" w:eastAsia="仿宋" w:hAnsi="仿宋" w:cs="宋体" w:hint="eastAsia"/>
          <w:snapToGrid w:val="0"/>
          <w:spacing w:val="-2"/>
          <w:kern w:val="0"/>
          <w:szCs w:val="21"/>
          <w:u w:val="single"/>
        </w:rPr>
        <w:t>由施工方</w:t>
      </w:r>
      <w:r w:rsidR="00F74F8E" w:rsidRPr="00232D74">
        <w:rPr>
          <w:rFonts w:ascii="仿宋" w:eastAsia="仿宋" w:hAnsi="仿宋" w:cs="宋体" w:hint="eastAsia"/>
          <w:snapToGrid w:val="0"/>
          <w:spacing w:val="-2"/>
          <w:kern w:val="0"/>
          <w:szCs w:val="21"/>
          <w:u w:val="single"/>
        </w:rPr>
        <w:t>根据设计图及现场勘查情况，运距及费用自行考虑</w:t>
      </w:r>
      <w:r w:rsidR="00F74F8E" w:rsidRPr="00232D74">
        <w:rPr>
          <w:rFonts w:ascii="仿宋" w:eastAsia="仿宋" w:hAnsi="仿宋" w:cs="宋体" w:hint="eastAsia"/>
          <w:snapToGrid w:val="0"/>
          <w:kern w:val="0"/>
          <w:szCs w:val="21"/>
          <w:u w:val="single"/>
        </w:rPr>
        <w:t>，此项结算不作调整。</w:t>
      </w:r>
    </w:p>
    <w:p w14:paraId="406C1333" w14:textId="58CACB45" w:rsidR="00D60DE8" w:rsidRPr="00232D74" w:rsidRDefault="003A2B45">
      <w:pPr>
        <w:widowControl/>
        <w:topLinePunct/>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u w:val="single"/>
        </w:rPr>
      </w:pPr>
      <w:r w:rsidRPr="00232D74">
        <w:rPr>
          <w:rFonts w:ascii="仿宋" w:eastAsia="仿宋" w:hAnsi="仿宋" w:cs="宋体"/>
          <w:snapToGrid w:val="0"/>
          <w:spacing w:val="-1"/>
          <w:kern w:val="0"/>
          <w:szCs w:val="21"/>
          <w:u w:val="single"/>
        </w:rPr>
        <w:t>21.</w:t>
      </w:r>
      <w:r w:rsidRPr="00232D74">
        <w:rPr>
          <w:rFonts w:ascii="仿宋" w:eastAsia="仿宋" w:hAnsi="仿宋" w:cs="宋体" w:hint="eastAsia"/>
          <w:snapToGrid w:val="0"/>
          <w:spacing w:val="-1"/>
          <w:kern w:val="0"/>
          <w:szCs w:val="21"/>
          <w:u w:val="single"/>
        </w:rPr>
        <w:t>2</w:t>
      </w:r>
      <w:r w:rsidR="00A723D3" w:rsidRPr="00232D74">
        <w:rPr>
          <w:rFonts w:ascii="仿宋" w:eastAsia="仿宋" w:hAnsi="仿宋" w:cs="宋体" w:hint="eastAsia"/>
          <w:snapToGrid w:val="0"/>
          <w:spacing w:val="-1"/>
          <w:kern w:val="0"/>
          <w:szCs w:val="21"/>
          <w:u w:val="single"/>
        </w:rPr>
        <w:t xml:space="preserve">8 </w:t>
      </w:r>
      <w:r w:rsidRPr="00232D74">
        <w:rPr>
          <w:rFonts w:ascii="仿宋" w:eastAsia="仿宋" w:hAnsi="仿宋" w:cs="宋体"/>
          <w:snapToGrid w:val="0"/>
          <w:spacing w:val="-1"/>
          <w:kern w:val="0"/>
          <w:szCs w:val="21"/>
          <w:u w:val="single"/>
        </w:rPr>
        <w:t>本工程垃圾（含拆迁建筑垃圾）拆除清运费包含在合同价中，实</w:t>
      </w:r>
      <w:r w:rsidRPr="00232D74">
        <w:rPr>
          <w:rFonts w:ascii="仿宋" w:eastAsia="仿宋" w:hAnsi="仿宋" w:cs="宋体"/>
          <w:snapToGrid w:val="0"/>
          <w:spacing w:val="-2"/>
          <w:kern w:val="0"/>
          <w:szCs w:val="21"/>
          <w:u w:val="single"/>
        </w:rPr>
        <w:t>际施工中不再签证，结算时不予调整。</w:t>
      </w:r>
    </w:p>
    <w:p w14:paraId="0D294FCA" w14:textId="4BD2FBA8" w:rsidR="00D60DE8" w:rsidRPr="00232D74" w:rsidRDefault="003A2B45">
      <w:pPr>
        <w:widowControl/>
        <w:topLinePunct/>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u w:val="single"/>
        </w:rPr>
      </w:pPr>
      <w:r w:rsidRPr="00232D74">
        <w:rPr>
          <w:rFonts w:ascii="仿宋" w:eastAsia="仿宋" w:hAnsi="仿宋" w:cs="宋体"/>
          <w:snapToGrid w:val="0"/>
          <w:kern w:val="0"/>
          <w:szCs w:val="21"/>
          <w:u w:val="single"/>
        </w:rPr>
        <w:t>21.</w:t>
      </w:r>
      <w:r w:rsidR="00A723D3" w:rsidRPr="00232D74">
        <w:rPr>
          <w:rFonts w:ascii="仿宋" w:eastAsia="仿宋" w:hAnsi="仿宋" w:cs="宋体" w:hint="eastAsia"/>
          <w:snapToGrid w:val="0"/>
          <w:kern w:val="0"/>
          <w:szCs w:val="21"/>
          <w:u w:val="single"/>
        </w:rPr>
        <w:t>29</w:t>
      </w:r>
      <w:r w:rsidRPr="00232D74">
        <w:rPr>
          <w:rFonts w:ascii="仿宋" w:eastAsia="仿宋" w:hAnsi="仿宋" w:cs="宋体"/>
          <w:snapToGrid w:val="0"/>
          <w:kern w:val="0"/>
          <w:szCs w:val="21"/>
          <w:u w:val="single"/>
        </w:rPr>
        <w:t xml:space="preserve"> 本工程严禁使用不合格或不符合设计要求的材料，一经发现，限期退场</w:t>
      </w:r>
      <w:r w:rsidRPr="00232D74">
        <w:rPr>
          <w:rFonts w:ascii="仿宋" w:eastAsia="仿宋" w:hAnsi="仿宋" w:cs="宋体"/>
          <w:snapToGrid w:val="0"/>
          <w:spacing w:val="-1"/>
          <w:kern w:val="0"/>
          <w:szCs w:val="21"/>
          <w:u w:val="single"/>
        </w:rPr>
        <w:t>，不按要求退</w:t>
      </w:r>
      <w:r w:rsidRPr="00232D74">
        <w:rPr>
          <w:rFonts w:ascii="仿宋" w:eastAsia="仿宋" w:hAnsi="仿宋" w:cs="宋体"/>
          <w:snapToGrid w:val="0"/>
          <w:kern w:val="0"/>
          <w:szCs w:val="21"/>
          <w:u w:val="single"/>
        </w:rPr>
        <w:t>场的，造成的损失由承包人负责。如购进的材料设备与提供的样品不一致时，由承包人</w:t>
      </w:r>
      <w:r w:rsidRPr="00232D74">
        <w:rPr>
          <w:rFonts w:ascii="仿宋" w:eastAsia="仿宋" w:hAnsi="仿宋" w:cs="宋体"/>
          <w:snapToGrid w:val="0"/>
          <w:kern w:val="0"/>
          <w:szCs w:val="21"/>
          <w:u w:val="single"/>
        </w:rPr>
        <w:lastRenderedPageBreak/>
        <w:t>无</w:t>
      </w:r>
      <w:r w:rsidRPr="00232D74">
        <w:rPr>
          <w:rFonts w:ascii="仿宋" w:eastAsia="仿宋" w:hAnsi="仿宋" w:cs="宋体"/>
          <w:snapToGrid w:val="0"/>
          <w:spacing w:val="-1"/>
          <w:kern w:val="0"/>
          <w:szCs w:val="21"/>
          <w:u w:val="single"/>
        </w:rPr>
        <w:t>条件退</w:t>
      </w:r>
      <w:r w:rsidRPr="00232D74">
        <w:rPr>
          <w:rFonts w:ascii="仿宋" w:eastAsia="仿宋" w:hAnsi="仿宋" w:cs="宋体"/>
          <w:snapToGrid w:val="0"/>
          <w:spacing w:val="-2"/>
          <w:kern w:val="0"/>
          <w:szCs w:val="21"/>
          <w:u w:val="single"/>
        </w:rPr>
        <w:t>货，造成的损失由承包人负责。</w:t>
      </w:r>
      <w:r w:rsidRPr="00232D74">
        <w:rPr>
          <w:rFonts w:ascii="仿宋" w:eastAsia="仿宋" w:hAnsi="仿宋" w:cs="宋体"/>
          <w:snapToGrid w:val="0"/>
          <w:kern w:val="0"/>
          <w:szCs w:val="21"/>
          <w:u w:val="single"/>
        </w:rPr>
        <w:t>凡发包人或行业主管部门禁止使用的材料，一律不得进入施工现场，一经</w:t>
      </w:r>
      <w:r w:rsidRPr="00232D74">
        <w:rPr>
          <w:rFonts w:ascii="仿宋" w:eastAsia="仿宋" w:hAnsi="仿宋" w:cs="宋体"/>
          <w:snapToGrid w:val="0"/>
          <w:spacing w:val="-1"/>
          <w:kern w:val="0"/>
          <w:szCs w:val="21"/>
          <w:u w:val="single"/>
        </w:rPr>
        <w:t>发现，视同使用。发包人将按每次</w:t>
      </w:r>
      <w:r w:rsidRPr="00232D74">
        <w:rPr>
          <w:rFonts w:ascii="仿宋" w:eastAsia="仿宋" w:hAnsi="仿宋" w:cs="宋体"/>
          <w:snapToGrid w:val="0"/>
          <w:spacing w:val="-30"/>
          <w:kern w:val="0"/>
          <w:szCs w:val="21"/>
          <w:u w:val="single"/>
        </w:rPr>
        <w:t xml:space="preserve"> </w:t>
      </w:r>
      <w:r w:rsidRPr="00232D74">
        <w:rPr>
          <w:rFonts w:ascii="仿宋" w:eastAsia="仿宋" w:hAnsi="仿宋" w:cs="宋体"/>
          <w:snapToGrid w:val="0"/>
          <w:spacing w:val="-1"/>
          <w:kern w:val="0"/>
          <w:szCs w:val="21"/>
          <w:u w:val="single"/>
        </w:rPr>
        <w:t>2</w:t>
      </w:r>
      <w:r w:rsidRPr="00232D74">
        <w:rPr>
          <w:rFonts w:ascii="仿宋" w:eastAsia="仿宋" w:hAnsi="仿宋" w:cs="宋体"/>
          <w:snapToGrid w:val="0"/>
          <w:spacing w:val="-38"/>
          <w:kern w:val="0"/>
          <w:szCs w:val="21"/>
          <w:u w:val="single"/>
        </w:rPr>
        <w:t xml:space="preserve"> </w:t>
      </w:r>
      <w:r w:rsidRPr="00232D74">
        <w:rPr>
          <w:rFonts w:ascii="仿宋" w:eastAsia="仿宋" w:hAnsi="仿宋" w:cs="宋体"/>
          <w:snapToGrid w:val="0"/>
          <w:spacing w:val="-1"/>
          <w:kern w:val="0"/>
          <w:szCs w:val="21"/>
          <w:u w:val="single"/>
        </w:rPr>
        <w:t>万元向承包人收取违约金，现金直接支付，同时由此产生的一切后果，由承包</w:t>
      </w:r>
      <w:r w:rsidRPr="00232D74">
        <w:rPr>
          <w:rFonts w:ascii="仿宋" w:eastAsia="仿宋" w:hAnsi="仿宋" w:cs="宋体"/>
          <w:snapToGrid w:val="0"/>
          <w:spacing w:val="-2"/>
          <w:kern w:val="0"/>
          <w:szCs w:val="21"/>
          <w:u w:val="single"/>
        </w:rPr>
        <w:t>人自行承担。</w:t>
      </w:r>
    </w:p>
    <w:p w14:paraId="2316692B" w14:textId="77777777" w:rsidR="00D60DE8" w:rsidRPr="00232D74" w:rsidRDefault="003A2B45">
      <w:pPr>
        <w:widowControl/>
        <w:topLinePunct/>
        <w:autoSpaceDE w:val="0"/>
        <w:autoSpaceDN w:val="0"/>
        <w:adjustRightInd w:val="0"/>
        <w:snapToGrid w:val="0"/>
        <w:spacing w:line="360" w:lineRule="auto"/>
        <w:ind w:firstLineChars="200" w:firstLine="420"/>
        <w:textAlignment w:val="baseline"/>
        <w:rPr>
          <w:rFonts w:ascii="仿宋" w:eastAsia="仿宋" w:hAnsi="仿宋" w:cs="宋体" w:hint="eastAsia"/>
          <w:snapToGrid w:val="0"/>
          <w:kern w:val="0"/>
          <w:szCs w:val="21"/>
          <w:u w:val="single"/>
        </w:rPr>
      </w:pPr>
      <w:r w:rsidRPr="00232D74">
        <w:rPr>
          <w:rFonts w:ascii="仿宋" w:eastAsia="仿宋" w:hAnsi="仿宋" w:cs="宋体"/>
          <w:snapToGrid w:val="0"/>
          <w:kern w:val="0"/>
          <w:szCs w:val="21"/>
          <w:u w:val="single"/>
        </w:rPr>
        <w:t>承包人与其他承包商间的协调、配合、通信关系，由承包人自行解决，确保各分项</w:t>
      </w:r>
      <w:r w:rsidRPr="00232D74">
        <w:rPr>
          <w:rFonts w:ascii="仿宋" w:eastAsia="仿宋" w:hAnsi="仿宋" w:cs="宋体"/>
          <w:snapToGrid w:val="0"/>
          <w:spacing w:val="-1"/>
          <w:kern w:val="0"/>
          <w:szCs w:val="21"/>
          <w:u w:val="single"/>
        </w:rPr>
        <w:t>工程满足</w:t>
      </w:r>
      <w:r w:rsidRPr="00232D74">
        <w:rPr>
          <w:rFonts w:ascii="仿宋" w:eastAsia="仿宋" w:hAnsi="仿宋" w:cs="宋体"/>
          <w:snapToGrid w:val="0"/>
          <w:kern w:val="0"/>
          <w:szCs w:val="21"/>
          <w:u w:val="single"/>
        </w:rPr>
        <w:t>设计图纸、验收规范等要求，发生的费用由承包人自行承担，并相互做好成品保护工作，</w:t>
      </w:r>
      <w:r w:rsidRPr="00232D74">
        <w:rPr>
          <w:rFonts w:ascii="仿宋" w:eastAsia="仿宋" w:hAnsi="仿宋" w:cs="宋体"/>
          <w:snapToGrid w:val="0"/>
          <w:spacing w:val="-1"/>
          <w:kern w:val="0"/>
          <w:szCs w:val="21"/>
          <w:u w:val="single"/>
        </w:rPr>
        <w:t>并无条</w:t>
      </w:r>
      <w:r w:rsidRPr="00232D74">
        <w:rPr>
          <w:rFonts w:ascii="仿宋" w:eastAsia="仿宋" w:hAnsi="仿宋" w:cs="宋体"/>
          <w:snapToGrid w:val="0"/>
          <w:kern w:val="0"/>
          <w:szCs w:val="21"/>
          <w:u w:val="single"/>
        </w:rPr>
        <w:t>件接受发包人的施工总承包管理，不再另行支付任何涉及工序交叉影响的</w:t>
      </w:r>
      <w:r w:rsidRPr="00232D74">
        <w:rPr>
          <w:rFonts w:ascii="仿宋" w:eastAsia="仿宋" w:hAnsi="仿宋" w:cs="宋体"/>
          <w:snapToGrid w:val="0"/>
          <w:spacing w:val="-1"/>
          <w:kern w:val="0"/>
          <w:szCs w:val="21"/>
          <w:u w:val="single"/>
        </w:rPr>
        <w:t>费用。</w:t>
      </w:r>
    </w:p>
    <w:p w14:paraId="2DCD6C0A" w14:textId="44785E69" w:rsidR="00D60DE8" w:rsidRPr="00232D74" w:rsidRDefault="003A2B45">
      <w:pPr>
        <w:widowControl/>
        <w:topLinePunct/>
        <w:autoSpaceDE w:val="0"/>
        <w:autoSpaceDN w:val="0"/>
        <w:adjustRightInd w:val="0"/>
        <w:snapToGrid w:val="0"/>
        <w:spacing w:line="360" w:lineRule="auto"/>
        <w:ind w:firstLineChars="200" w:firstLine="424"/>
        <w:jc w:val="left"/>
        <w:textAlignment w:val="baseline"/>
        <w:rPr>
          <w:rFonts w:ascii="仿宋" w:eastAsia="仿宋" w:hAnsi="仿宋" w:cs="宋体" w:hint="eastAsia"/>
          <w:snapToGrid w:val="0"/>
          <w:kern w:val="0"/>
          <w:szCs w:val="21"/>
          <w:u w:val="single"/>
        </w:rPr>
      </w:pPr>
      <w:r w:rsidRPr="00232D74">
        <w:rPr>
          <w:rFonts w:ascii="仿宋" w:eastAsia="仿宋" w:hAnsi="仿宋"/>
          <w:snapToGrid w:val="0"/>
          <w:spacing w:val="1"/>
          <w:kern w:val="0"/>
          <w:szCs w:val="21"/>
          <w:u w:val="single"/>
        </w:rPr>
        <w:t>21.3</w:t>
      </w:r>
      <w:r w:rsidR="00A723D3" w:rsidRPr="00232D74">
        <w:rPr>
          <w:rFonts w:ascii="仿宋" w:eastAsia="仿宋" w:hAnsi="仿宋" w:hint="eastAsia"/>
          <w:snapToGrid w:val="0"/>
          <w:spacing w:val="1"/>
          <w:kern w:val="0"/>
          <w:szCs w:val="21"/>
          <w:u w:val="single"/>
        </w:rPr>
        <w:t xml:space="preserve">0 </w:t>
      </w:r>
      <w:r w:rsidRPr="00232D74">
        <w:rPr>
          <w:rFonts w:ascii="仿宋" w:eastAsia="仿宋" w:hAnsi="仿宋" w:cs="宋体"/>
          <w:snapToGrid w:val="0"/>
          <w:spacing w:val="1"/>
          <w:kern w:val="0"/>
          <w:szCs w:val="21"/>
          <w:u w:val="single"/>
        </w:rPr>
        <w:t>项目组织机构人员不准时参加监理例会或中途退场者，每人每次向发包人支付违约金</w:t>
      </w:r>
      <w:r w:rsidRPr="00232D74">
        <w:rPr>
          <w:rFonts w:ascii="仿宋" w:eastAsia="仿宋" w:hAnsi="仿宋"/>
          <w:snapToGrid w:val="0"/>
          <w:spacing w:val="-5"/>
          <w:kern w:val="0"/>
          <w:szCs w:val="21"/>
          <w:u w:val="single"/>
        </w:rPr>
        <w:t>1000</w:t>
      </w:r>
      <w:r w:rsidRPr="00232D74">
        <w:rPr>
          <w:rFonts w:ascii="仿宋" w:eastAsia="仿宋" w:hAnsi="仿宋"/>
          <w:snapToGrid w:val="0"/>
          <w:spacing w:val="9"/>
          <w:kern w:val="0"/>
          <w:szCs w:val="21"/>
          <w:u w:val="single"/>
        </w:rPr>
        <w:t xml:space="preserve"> </w:t>
      </w:r>
      <w:r w:rsidRPr="00232D74">
        <w:rPr>
          <w:rFonts w:ascii="仿宋" w:eastAsia="仿宋" w:hAnsi="仿宋" w:cs="宋体"/>
          <w:snapToGrid w:val="0"/>
          <w:spacing w:val="-5"/>
          <w:kern w:val="0"/>
          <w:szCs w:val="21"/>
          <w:u w:val="single"/>
        </w:rPr>
        <w:t>元。</w:t>
      </w:r>
    </w:p>
    <w:p w14:paraId="3CB6982B" w14:textId="4DF17DEA" w:rsidR="00D60DE8" w:rsidRPr="00232D74" w:rsidRDefault="003A2B45">
      <w:pPr>
        <w:widowControl/>
        <w:topLinePunct/>
        <w:autoSpaceDE w:val="0"/>
        <w:autoSpaceDN w:val="0"/>
        <w:adjustRightInd w:val="0"/>
        <w:snapToGrid w:val="0"/>
        <w:spacing w:line="360" w:lineRule="auto"/>
        <w:ind w:firstLineChars="200" w:firstLine="424"/>
        <w:jc w:val="left"/>
        <w:textAlignment w:val="baseline"/>
        <w:rPr>
          <w:rFonts w:ascii="仿宋" w:eastAsia="仿宋" w:hAnsi="仿宋" w:cs="宋体" w:hint="eastAsia"/>
          <w:snapToGrid w:val="0"/>
          <w:kern w:val="0"/>
          <w:szCs w:val="21"/>
          <w:u w:val="single"/>
        </w:rPr>
      </w:pPr>
      <w:r w:rsidRPr="00232D74">
        <w:rPr>
          <w:rFonts w:ascii="仿宋" w:eastAsia="仿宋" w:hAnsi="仿宋"/>
          <w:snapToGrid w:val="0"/>
          <w:spacing w:val="1"/>
          <w:kern w:val="0"/>
          <w:szCs w:val="21"/>
          <w:u w:val="single"/>
        </w:rPr>
        <w:t>21.3</w:t>
      </w:r>
      <w:r w:rsidR="00A723D3" w:rsidRPr="00232D74">
        <w:rPr>
          <w:rFonts w:ascii="仿宋" w:eastAsia="仿宋" w:hAnsi="仿宋" w:hint="eastAsia"/>
          <w:snapToGrid w:val="0"/>
          <w:spacing w:val="1"/>
          <w:kern w:val="0"/>
          <w:szCs w:val="21"/>
          <w:u w:val="single"/>
        </w:rPr>
        <w:t xml:space="preserve">1 </w:t>
      </w:r>
      <w:r w:rsidRPr="00232D74">
        <w:rPr>
          <w:rFonts w:ascii="仿宋" w:eastAsia="仿宋" w:hAnsi="仿宋" w:cs="宋体"/>
          <w:snapToGrid w:val="0"/>
          <w:spacing w:val="1"/>
          <w:kern w:val="0"/>
          <w:szCs w:val="21"/>
          <w:u w:val="single"/>
        </w:rPr>
        <w:t>施工组织设计、专项施工方案未报</w:t>
      </w:r>
      <w:proofErr w:type="gramStart"/>
      <w:r w:rsidRPr="00232D74">
        <w:rPr>
          <w:rFonts w:ascii="仿宋" w:eastAsia="仿宋" w:hAnsi="仿宋" w:cs="宋体"/>
          <w:snapToGrid w:val="0"/>
          <w:spacing w:val="1"/>
          <w:kern w:val="0"/>
          <w:szCs w:val="21"/>
          <w:u w:val="single"/>
        </w:rPr>
        <w:t>监理审批</w:t>
      </w:r>
      <w:proofErr w:type="gramEnd"/>
      <w:r w:rsidRPr="00232D74">
        <w:rPr>
          <w:rFonts w:ascii="仿宋" w:eastAsia="仿宋" w:hAnsi="仿宋" w:cs="宋体"/>
          <w:snapToGrid w:val="0"/>
          <w:spacing w:val="1"/>
          <w:kern w:val="0"/>
          <w:szCs w:val="21"/>
          <w:u w:val="single"/>
        </w:rPr>
        <w:t>而擅自施工的，每次向发包人支付违约金</w:t>
      </w:r>
      <w:r w:rsidRPr="00232D74">
        <w:rPr>
          <w:rFonts w:ascii="仿宋" w:eastAsia="仿宋" w:hAnsi="仿宋"/>
          <w:snapToGrid w:val="0"/>
          <w:spacing w:val="-2"/>
          <w:kern w:val="0"/>
          <w:szCs w:val="21"/>
          <w:u w:val="single"/>
        </w:rPr>
        <w:t>2000</w:t>
      </w:r>
      <w:r w:rsidRPr="00232D74">
        <w:rPr>
          <w:rFonts w:ascii="仿宋" w:eastAsia="仿宋" w:hAnsi="仿宋"/>
          <w:snapToGrid w:val="0"/>
          <w:spacing w:val="11"/>
          <w:kern w:val="0"/>
          <w:szCs w:val="21"/>
          <w:u w:val="single"/>
        </w:rPr>
        <w:t xml:space="preserve"> </w:t>
      </w:r>
      <w:r w:rsidRPr="00232D74">
        <w:rPr>
          <w:rFonts w:ascii="仿宋" w:eastAsia="仿宋" w:hAnsi="仿宋" w:cs="宋体"/>
          <w:snapToGrid w:val="0"/>
          <w:spacing w:val="-2"/>
          <w:kern w:val="0"/>
          <w:szCs w:val="21"/>
          <w:u w:val="single"/>
        </w:rPr>
        <w:t>元。</w:t>
      </w:r>
    </w:p>
    <w:p w14:paraId="43F88FF9" w14:textId="4B1DB690" w:rsidR="00D60DE8" w:rsidRPr="00232D74" w:rsidRDefault="003A2B45">
      <w:pPr>
        <w:widowControl/>
        <w:topLinePunct/>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u w:val="single"/>
        </w:rPr>
      </w:pPr>
      <w:r w:rsidRPr="00232D74">
        <w:rPr>
          <w:rFonts w:ascii="仿宋" w:eastAsia="仿宋" w:hAnsi="仿宋" w:cs="宋体"/>
          <w:snapToGrid w:val="0"/>
          <w:kern w:val="0"/>
          <w:szCs w:val="21"/>
          <w:u w:val="single"/>
        </w:rPr>
        <w:t>21.3</w:t>
      </w:r>
      <w:r w:rsidR="00A723D3" w:rsidRPr="00232D74">
        <w:rPr>
          <w:rFonts w:ascii="仿宋" w:eastAsia="仿宋" w:hAnsi="仿宋" w:cs="宋体" w:hint="eastAsia"/>
          <w:snapToGrid w:val="0"/>
          <w:kern w:val="0"/>
          <w:szCs w:val="21"/>
          <w:u w:val="single"/>
        </w:rPr>
        <w:t xml:space="preserve">2 </w:t>
      </w:r>
      <w:r w:rsidRPr="00232D74">
        <w:rPr>
          <w:rFonts w:ascii="仿宋" w:eastAsia="仿宋" w:hAnsi="仿宋" w:cs="宋体"/>
          <w:snapToGrid w:val="0"/>
          <w:kern w:val="0"/>
          <w:szCs w:val="21"/>
          <w:u w:val="single"/>
        </w:rPr>
        <w:t>承包人发生合同约定的违约情况而拒交违约金的，发包人有权从工程款</w:t>
      </w:r>
      <w:r w:rsidRPr="00232D74">
        <w:rPr>
          <w:rFonts w:ascii="仿宋" w:eastAsia="仿宋" w:hAnsi="仿宋" w:cs="宋体"/>
          <w:snapToGrid w:val="0"/>
          <w:spacing w:val="-1"/>
          <w:kern w:val="0"/>
          <w:szCs w:val="21"/>
          <w:u w:val="single"/>
        </w:rPr>
        <w:t>中或履约保证</w:t>
      </w:r>
      <w:r w:rsidRPr="00232D74">
        <w:rPr>
          <w:rFonts w:ascii="仿宋" w:eastAsia="仿宋" w:hAnsi="仿宋" w:cs="宋体"/>
          <w:snapToGrid w:val="0"/>
          <w:spacing w:val="-4"/>
          <w:kern w:val="0"/>
          <w:szCs w:val="21"/>
          <w:u w:val="single"/>
        </w:rPr>
        <w:t>金中直接扣除。</w:t>
      </w:r>
    </w:p>
    <w:p w14:paraId="31B821F1" w14:textId="6802B66F" w:rsidR="00D60DE8" w:rsidRPr="00232D74" w:rsidRDefault="003A2B45">
      <w:pPr>
        <w:widowControl/>
        <w:topLinePunct/>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u w:val="single"/>
        </w:rPr>
      </w:pPr>
      <w:r w:rsidRPr="00232D74">
        <w:rPr>
          <w:rFonts w:ascii="仿宋" w:eastAsia="仿宋" w:hAnsi="仿宋" w:cs="宋体"/>
          <w:snapToGrid w:val="0"/>
          <w:kern w:val="0"/>
          <w:szCs w:val="21"/>
          <w:u w:val="single"/>
        </w:rPr>
        <w:t>21.3</w:t>
      </w:r>
      <w:r w:rsidR="00A723D3" w:rsidRPr="00232D74">
        <w:rPr>
          <w:rFonts w:ascii="仿宋" w:eastAsia="仿宋" w:hAnsi="仿宋" w:cs="宋体" w:hint="eastAsia"/>
          <w:snapToGrid w:val="0"/>
          <w:kern w:val="0"/>
          <w:szCs w:val="21"/>
          <w:u w:val="single"/>
        </w:rPr>
        <w:t xml:space="preserve">3 </w:t>
      </w:r>
      <w:r w:rsidRPr="00232D74">
        <w:rPr>
          <w:rFonts w:ascii="仿宋" w:eastAsia="仿宋" w:hAnsi="仿宋" w:cs="宋体"/>
          <w:snapToGrid w:val="0"/>
          <w:kern w:val="0"/>
          <w:szCs w:val="21"/>
          <w:u w:val="single"/>
        </w:rPr>
        <w:t>发包人可根据工程施工需要，提供材</w:t>
      </w:r>
      <w:r w:rsidRPr="00232D74">
        <w:rPr>
          <w:rFonts w:ascii="仿宋" w:eastAsia="仿宋" w:hAnsi="仿宋" w:cs="宋体"/>
          <w:snapToGrid w:val="0"/>
          <w:spacing w:val="-1"/>
          <w:kern w:val="0"/>
          <w:szCs w:val="21"/>
          <w:u w:val="single"/>
        </w:rPr>
        <w:t>料设备，承包人必须无条件接受。</w:t>
      </w:r>
    </w:p>
    <w:p w14:paraId="7FFAF642" w14:textId="18469D06" w:rsidR="00D60DE8" w:rsidRPr="00232D74" w:rsidRDefault="003A2B45">
      <w:pPr>
        <w:widowControl/>
        <w:topLinePunct/>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u w:val="single"/>
        </w:rPr>
      </w:pPr>
      <w:r w:rsidRPr="00232D74">
        <w:rPr>
          <w:rFonts w:ascii="仿宋" w:eastAsia="仿宋" w:hAnsi="仿宋" w:cs="宋体"/>
          <w:snapToGrid w:val="0"/>
          <w:kern w:val="0"/>
          <w:szCs w:val="21"/>
          <w:u w:val="single"/>
        </w:rPr>
        <w:t>21.3</w:t>
      </w:r>
      <w:r w:rsidR="00A723D3" w:rsidRPr="00232D74">
        <w:rPr>
          <w:rFonts w:ascii="仿宋" w:eastAsia="仿宋" w:hAnsi="仿宋" w:cs="宋体" w:hint="eastAsia"/>
          <w:snapToGrid w:val="0"/>
          <w:kern w:val="0"/>
          <w:szCs w:val="21"/>
          <w:u w:val="single"/>
        </w:rPr>
        <w:t>4</w:t>
      </w:r>
      <w:r w:rsidRPr="00232D74">
        <w:rPr>
          <w:rFonts w:ascii="仿宋" w:eastAsia="仿宋" w:hAnsi="仿宋" w:cs="宋体"/>
          <w:snapToGrid w:val="0"/>
          <w:kern w:val="0"/>
          <w:szCs w:val="21"/>
          <w:u w:val="single"/>
        </w:rPr>
        <w:t xml:space="preserve"> 凡招标文件中有品牌要求的材料设备，承包人必须按招标文件要求的品</w:t>
      </w:r>
      <w:r w:rsidRPr="00232D74">
        <w:rPr>
          <w:rFonts w:ascii="仿宋" w:eastAsia="仿宋" w:hAnsi="仿宋" w:cs="宋体"/>
          <w:snapToGrid w:val="0"/>
          <w:spacing w:val="-1"/>
          <w:kern w:val="0"/>
          <w:szCs w:val="21"/>
          <w:u w:val="single"/>
        </w:rPr>
        <w:t>牌并经发包人</w:t>
      </w:r>
      <w:r w:rsidRPr="00232D74">
        <w:rPr>
          <w:rFonts w:ascii="仿宋" w:eastAsia="仿宋" w:hAnsi="仿宋" w:cs="宋体"/>
          <w:snapToGrid w:val="0"/>
          <w:kern w:val="0"/>
          <w:szCs w:val="21"/>
          <w:u w:val="single"/>
        </w:rPr>
        <w:t>认可后进行采购；若招标文件中没有对品牌作具体要求，承包人在材料设备采购前需将拟</w:t>
      </w:r>
      <w:r w:rsidRPr="00232D74">
        <w:rPr>
          <w:rFonts w:ascii="仿宋" w:eastAsia="仿宋" w:hAnsi="仿宋" w:cs="宋体"/>
          <w:snapToGrid w:val="0"/>
          <w:spacing w:val="-1"/>
          <w:kern w:val="0"/>
          <w:szCs w:val="21"/>
          <w:u w:val="single"/>
        </w:rPr>
        <w:t>采购的</w:t>
      </w:r>
      <w:r w:rsidRPr="00232D74">
        <w:rPr>
          <w:rFonts w:ascii="仿宋" w:eastAsia="仿宋" w:hAnsi="仿宋" w:cs="宋体"/>
          <w:snapToGrid w:val="0"/>
          <w:kern w:val="0"/>
          <w:szCs w:val="21"/>
          <w:u w:val="single"/>
        </w:rPr>
        <w:t>品牌书面报发包人及总监理工程师确认，确认后方可采购，且投标报价不调整；若未经确</w:t>
      </w:r>
      <w:r w:rsidRPr="00232D74">
        <w:rPr>
          <w:rFonts w:ascii="仿宋" w:eastAsia="仿宋" w:hAnsi="仿宋" w:cs="宋体"/>
          <w:snapToGrid w:val="0"/>
          <w:spacing w:val="-1"/>
          <w:kern w:val="0"/>
          <w:szCs w:val="21"/>
          <w:u w:val="single"/>
        </w:rPr>
        <w:t>认擅自</w:t>
      </w:r>
      <w:r w:rsidRPr="00232D74">
        <w:rPr>
          <w:rFonts w:ascii="仿宋" w:eastAsia="仿宋" w:hAnsi="仿宋" w:cs="宋体"/>
          <w:snapToGrid w:val="0"/>
          <w:kern w:val="0"/>
          <w:szCs w:val="21"/>
          <w:u w:val="single"/>
        </w:rPr>
        <w:t>采购的，发包人及总监理工程师有权拒绝材料设备使用</w:t>
      </w:r>
      <w:r w:rsidRPr="00232D74">
        <w:rPr>
          <w:rFonts w:ascii="仿宋" w:eastAsia="仿宋" w:hAnsi="仿宋" w:cs="宋体"/>
          <w:snapToGrid w:val="0"/>
          <w:spacing w:val="-1"/>
          <w:kern w:val="0"/>
          <w:szCs w:val="21"/>
          <w:u w:val="single"/>
        </w:rPr>
        <w:t>，涉及退场等费用均由承包人承担。</w:t>
      </w:r>
    </w:p>
    <w:p w14:paraId="59C64EC4" w14:textId="46EB936E" w:rsidR="00D60DE8" w:rsidRPr="00232D74" w:rsidRDefault="003A2B45">
      <w:pPr>
        <w:widowControl/>
        <w:topLinePunct/>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u w:val="single"/>
        </w:rPr>
      </w:pPr>
      <w:r w:rsidRPr="00232D74">
        <w:rPr>
          <w:rFonts w:ascii="仿宋" w:eastAsia="仿宋" w:hAnsi="仿宋" w:cs="宋体"/>
          <w:snapToGrid w:val="0"/>
          <w:kern w:val="0"/>
          <w:szCs w:val="21"/>
          <w:u w:val="single"/>
        </w:rPr>
        <w:t>21.3</w:t>
      </w:r>
      <w:r w:rsidR="00A723D3" w:rsidRPr="00232D74">
        <w:rPr>
          <w:rFonts w:ascii="仿宋" w:eastAsia="仿宋" w:hAnsi="仿宋" w:cs="宋体" w:hint="eastAsia"/>
          <w:snapToGrid w:val="0"/>
          <w:kern w:val="0"/>
          <w:szCs w:val="21"/>
          <w:u w:val="single"/>
        </w:rPr>
        <w:t>5</w:t>
      </w:r>
      <w:r w:rsidRPr="00232D74">
        <w:rPr>
          <w:rFonts w:ascii="仿宋" w:eastAsia="仿宋" w:hAnsi="仿宋" w:cs="宋体"/>
          <w:snapToGrid w:val="0"/>
          <w:kern w:val="0"/>
          <w:szCs w:val="21"/>
          <w:u w:val="single"/>
        </w:rPr>
        <w:t xml:space="preserve"> 廉政规定：承包人在投标过程中、施工过程中、结算过程中必须严格遵</w:t>
      </w:r>
      <w:r w:rsidRPr="00232D74">
        <w:rPr>
          <w:rFonts w:ascii="仿宋" w:eastAsia="仿宋" w:hAnsi="仿宋" w:cs="宋体"/>
          <w:snapToGrid w:val="0"/>
          <w:spacing w:val="-1"/>
          <w:kern w:val="0"/>
          <w:szCs w:val="21"/>
          <w:u w:val="single"/>
        </w:rPr>
        <w:t>守国家廉政纪</w:t>
      </w:r>
      <w:r w:rsidRPr="00232D74">
        <w:rPr>
          <w:rFonts w:ascii="仿宋" w:eastAsia="仿宋" w:hAnsi="仿宋" w:cs="宋体"/>
          <w:snapToGrid w:val="0"/>
          <w:spacing w:val="-6"/>
          <w:kern w:val="0"/>
          <w:szCs w:val="21"/>
          <w:u w:val="single"/>
        </w:rPr>
        <w:t>律，不得向发包人及相关单位的有关人员进行贿赂，一旦发现有违纪行为按</w:t>
      </w:r>
      <w:r w:rsidRPr="00232D74">
        <w:rPr>
          <w:rFonts w:ascii="仿宋" w:eastAsia="仿宋" w:hAnsi="仿宋" w:cs="宋体"/>
          <w:snapToGrid w:val="0"/>
          <w:spacing w:val="-35"/>
          <w:kern w:val="0"/>
          <w:szCs w:val="21"/>
          <w:u w:val="single"/>
        </w:rPr>
        <w:t xml:space="preserve"> </w:t>
      </w:r>
      <w:r w:rsidRPr="00232D74">
        <w:rPr>
          <w:rFonts w:ascii="仿宋" w:eastAsia="仿宋" w:hAnsi="仿宋" w:cs="宋体"/>
          <w:snapToGrid w:val="0"/>
          <w:spacing w:val="-6"/>
          <w:kern w:val="0"/>
          <w:szCs w:val="21"/>
          <w:u w:val="single"/>
        </w:rPr>
        <w:t>20000</w:t>
      </w:r>
      <w:r w:rsidRPr="00232D74">
        <w:rPr>
          <w:rFonts w:ascii="仿宋" w:eastAsia="仿宋" w:hAnsi="仿宋" w:cs="宋体"/>
          <w:snapToGrid w:val="0"/>
          <w:spacing w:val="-42"/>
          <w:kern w:val="0"/>
          <w:szCs w:val="21"/>
          <w:u w:val="single"/>
        </w:rPr>
        <w:t xml:space="preserve"> </w:t>
      </w:r>
      <w:r w:rsidRPr="00232D74">
        <w:rPr>
          <w:rFonts w:ascii="仿宋" w:eastAsia="仿宋" w:hAnsi="仿宋" w:cs="宋体"/>
          <w:snapToGrid w:val="0"/>
          <w:spacing w:val="-6"/>
          <w:kern w:val="0"/>
          <w:szCs w:val="21"/>
          <w:u w:val="single"/>
        </w:rPr>
        <w:t>元/</w:t>
      </w:r>
      <w:proofErr w:type="gramStart"/>
      <w:r w:rsidRPr="00232D74">
        <w:rPr>
          <w:rFonts w:ascii="仿宋" w:eastAsia="仿宋" w:hAnsi="仿宋" w:cs="宋体"/>
          <w:snapToGrid w:val="0"/>
          <w:spacing w:val="-6"/>
          <w:kern w:val="0"/>
          <w:szCs w:val="21"/>
          <w:u w:val="single"/>
        </w:rPr>
        <w:t>次计违约金</w:t>
      </w:r>
      <w:proofErr w:type="gramEnd"/>
      <w:r w:rsidRPr="00232D74">
        <w:rPr>
          <w:rFonts w:ascii="仿宋" w:eastAsia="仿宋" w:hAnsi="仿宋" w:cs="宋体"/>
          <w:snapToGrid w:val="0"/>
          <w:spacing w:val="-6"/>
          <w:kern w:val="0"/>
          <w:szCs w:val="21"/>
          <w:u w:val="single"/>
        </w:rPr>
        <w:t>。</w:t>
      </w:r>
    </w:p>
    <w:p w14:paraId="27C89ABC" w14:textId="1528AA95" w:rsidR="00D60DE8" w:rsidRPr="00232D74" w:rsidRDefault="003A2B45">
      <w:pPr>
        <w:widowControl/>
        <w:topLinePunct/>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u w:val="single"/>
        </w:rPr>
      </w:pPr>
      <w:r w:rsidRPr="00232D74">
        <w:rPr>
          <w:rFonts w:ascii="仿宋" w:eastAsia="仿宋" w:hAnsi="仿宋" w:cs="宋体"/>
          <w:snapToGrid w:val="0"/>
          <w:kern w:val="0"/>
          <w:szCs w:val="21"/>
          <w:u w:val="single"/>
        </w:rPr>
        <w:t>21.</w:t>
      </w:r>
      <w:r w:rsidRPr="00232D74">
        <w:rPr>
          <w:rFonts w:ascii="仿宋" w:eastAsia="仿宋" w:hAnsi="仿宋" w:cs="宋体" w:hint="eastAsia"/>
          <w:snapToGrid w:val="0"/>
          <w:kern w:val="0"/>
          <w:szCs w:val="21"/>
          <w:u w:val="single"/>
        </w:rPr>
        <w:t>3</w:t>
      </w:r>
      <w:r w:rsidR="00A723D3" w:rsidRPr="00232D74">
        <w:rPr>
          <w:rFonts w:ascii="仿宋" w:eastAsia="仿宋" w:hAnsi="仿宋" w:cs="宋体" w:hint="eastAsia"/>
          <w:snapToGrid w:val="0"/>
          <w:kern w:val="0"/>
          <w:szCs w:val="21"/>
          <w:u w:val="single"/>
        </w:rPr>
        <w:t>6</w:t>
      </w:r>
      <w:r w:rsidRPr="00232D74">
        <w:rPr>
          <w:rFonts w:ascii="仿宋" w:eastAsia="仿宋" w:hAnsi="仿宋" w:cs="宋体"/>
          <w:snapToGrid w:val="0"/>
          <w:kern w:val="0"/>
          <w:szCs w:val="21"/>
          <w:u w:val="single"/>
        </w:rPr>
        <w:t xml:space="preserve"> 承包人在履行合同过程中应遵守发包人的所</w:t>
      </w:r>
      <w:r w:rsidRPr="00232D74">
        <w:rPr>
          <w:rFonts w:ascii="仿宋" w:eastAsia="仿宋" w:hAnsi="仿宋" w:cs="宋体"/>
          <w:snapToGrid w:val="0"/>
          <w:spacing w:val="-1"/>
          <w:kern w:val="0"/>
          <w:szCs w:val="21"/>
          <w:u w:val="single"/>
        </w:rPr>
        <w:t>有规章制度。</w:t>
      </w:r>
    </w:p>
    <w:p w14:paraId="55E4D67E" w14:textId="63B300C2" w:rsidR="00D60DE8" w:rsidRPr="00232D74" w:rsidRDefault="003A2B45">
      <w:pPr>
        <w:widowControl/>
        <w:topLinePunct/>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u w:val="single"/>
        </w:rPr>
      </w:pPr>
      <w:r w:rsidRPr="00232D74">
        <w:rPr>
          <w:rFonts w:ascii="仿宋" w:eastAsia="仿宋" w:hAnsi="仿宋" w:cs="宋体"/>
          <w:snapToGrid w:val="0"/>
          <w:kern w:val="0"/>
          <w:szCs w:val="21"/>
          <w:u w:val="single"/>
        </w:rPr>
        <w:t>21.</w:t>
      </w:r>
      <w:r w:rsidRPr="00232D74">
        <w:rPr>
          <w:rFonts w:ascii="仿宋" w:eastAsia="仿宋" w:hAnsi="仿宋" w:cs="宋体" w:hint="eastAsia"/>
          <w:snapToGrid w:val="0"/>
          <w:kern w:val="0"/>
          <w:szCs w:val="21"/>
          <w:u w:val="single"/>
        </w:rPr>
        <w:t>3</w:t>
      </w:r>
      <w:r w:rsidR="00A723D3" w:rsidRPr="00232D74">
        <w:rPr>
          <w:rFonts w:ascii="仿宋" w:eastAsia="仿宋" w:hAnsi="仿宋" w:cs="宋体" w:hint="eastAsia"/>
          <w:snapToGrid w:val="0"/>
          <w:kern w:val="0"/>
          <w:szCs w:val="21"/>
          <w:u w:val="single"/>
        </w:rPr>
        <w:t xml:space="preserve">7 </w:t>
      </w:r>
      <w:r w:rsidRPr="00232D74">
        <w:rPr>
          <w:rFonts w:ascii="仿宋" w:eastAsia="仿宋" w:hAnsi="仿宋" w:cs="宋体"/>
          <w:snapToGrid w:val="0"/>
          <w:kern w:val="0"/>
          <w:szCs w:val="21"/>
          <w:u w:val="single"/>
        </w:rPr>
        <w:t>无论发包人是否给予了批准或同意，承包人应对现场作业、施工方法及</w:t>
      </w:r>
      <w:r w:rsidRPr="00232D74">
        <w:rPr>
          <w:rFonts w:ascii="仿宋" w:eastAsia="仿宋" w:hAnsi="仿宋" w:cs="宋体"/>
          <w:snapToGrid w:val="0"/>
          <w:spacing w:val="-1"/>
          <w:kern w:val="0"/>
          <w:szCs w:val="21"/>
          <w:u w:val="single"/>
        </w:rPr>
        <w:t>所施工工程的</w:t>
      </w:r>
      <w:r w:rsidRPr="00232D74">
        <w:rPr>
          <w:rFonts w:ascii="仿宋" w:eastAsia="仿宋" w:hAnsi="仿宋" w:cs="宋体"/>
          <w:snapToGrid w:val="0"/>
          <w:kern w:val="0"/>
          <w:szCs w:val="21"/>
          <w:u w:val="single"/>
        </w:rPr>
        <w:t>完备性、稳定性和安全性承担全部责任，负责完成对工程的稳定、完整、安全、可靠及有</w:t>
      </w:r>
      <w:r w:rsidRPr="00232D74">
        <w:rPr>
          <w:rFonts w:ascii="仿宋" w:eastAsia="仿宋" w:hAnsi="仿宋" w:cs="宋体"/>
          <w:snapToGrid w:val="0"/>
          <w:spacing w:val="-1"/>
          <w:kern w:val="0"/>
          <w:szCs w:val="21"/>
          <w:u w:val="single"/>
        </w:rPr>
        <w:t>效运行</w:t>
      </w:r>
      <w:r w:rsidRPr="00232D74">
        <w:rPr>
          <w:rFonts w:ascii="仿宋" w:eastAsia="仿宋" w:hAnsi="仿宋" w:cs="宋体"/>
          <w:snapToGrid w:val="0"/>
          <w:spacing w:val="-3"/>
          <w:kern w:val="0"/>
          <w:szCs w:val="21"/>
          <w:u w:val="single"/>
        </w:rPr>
        <w:t>所必需的全部工作。</w:t>
      </w:r>
    </w:p>
    <w:p w14:paraId="47058274" w14:textId="6B20A54A" w:rsidR="00D60DE8" w:rsidRPr="00232D74" w:rsidRDefault="003A2B45">
      <w:pPr>
        <w:widowControl/>
        <w:topLinePunct/>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Cs w:val="21"/>
          <w:u w:val="single"/>
        </w:rPr>
      </w:pPr>
      <w:r w:rsidRPr="00232D74">
        <w:rPr>
          <w:rFonts w:ascii="仿宋" w:eastAsia="仿宋" w:hAnsi="仿宋" w:cs="宋体"/>
          <w:snapToGrid w:val="0"/>
          <w:kern w:val="0"/>
          <w:szCs w:val="21"/>
          <w:u w:val="single"/>
        </w:rPr>
        <w:t>21.</w:t>
      </w:r>
      <w:r w:rsidR="00A723D3" w:rsidRPr="00232D74">
        <w:rPr>
          <w:rFonts w:ascii="仿宋" w:eastAsia="仿宋" w:hAnsi="仿宋" w:cs="宋体" w:hint="eastAsia"/>
          <w:snapToGrid w:val="0"/>
          <w:kern w:val="0"/>
          <w:szCs w:val="21"/>
          <w:u w:val="single"/>
        </w:rPr>
        <w:t xml:space="preserve">38 </w:t>
      </w:r>
      <w:r w:rsidRPr="00232D74">
        <w:rPr>
          <w:rFonts w:ascii="仿宋" w:eastAsia="仿宋" w:hAnsi="仿宋" w:cs="宋体"/>
          <w:snapToGrid w:val="0"/>
          <w:kern w:val="0"/>
          <w:szCs w:val="21"/>
          <w:u w:val="single"/>
        </w:rPr>
        <w:t>对于工程中涉及达到一定规模的危险性较大的分部分项工程，均需编制专</w:t>
      </w:r>
      <w:r w:rsidRPr="00232D74">
        <w:rPr>
          <w:rFonts w:ascii="仿宋" w:eastAsia="仿宋" w:hAnsi="仿宋" w:cs="宋体"/>
          <w:snapToGrid w:val="0"/>
          <w:spacing w:val="-1"/>
          <w:kern w:val="0"/>
          <w:szCs w:val="21"/>
          <w:u w:val="single"/>
        </w:rPr>
        <w:t>项施工方案并组织专家进行论证、审查的情况，其专项论证、审查费用包含在报价中。</w:t>
      </w:r>
    </w:p>
    <w:p w14:paraId="396A7E73" w14:textId="07D21FEA" w:rsidR="00D60DE8" w:rsidRPr="00232D74" w:rsidRDefault="003A2B45">
      <w:pPr>
        <w:widowControl/>
        <w:topLinePunct/>
        <w:autoSpaceDE w:val="0"/>
        <w:autoSpaceDN w:val="0"/>
        <w:adjustRightInd w:val="0"/>
        <w:snapToGrid w:val="0"/>
        <w:spacing w:line="360" w:lineRule="auto"/>
        <w:ind w:firstLineChars="200" w:firstLine="416"/>
        <w:jc w:val="left"/>
        <w:textAlignment w:val="baseline"/>
        <w:rPr>
          <w:rFonts w:ascii="仿宋" w:eastAsia="仿宋" w:hAnsi="仿宋" w:cs="宋体" w:hint="eastAsia"/>
          <w:snapToGrid w:val="0"/>
          <w:kern w:val="0"/>
          <w:szCs w:val="21"/>
          <w:u w:val="single"/>
        </w:rPr>
      </w:pPr>
      <w:r w:rsidRPr="00232D74">
        <w:rPr>
          <w:rFonts w:ascii="仿宋" w:eastAsia="仿宋" w:hAnsi="仿宋" w:cs="宋体"/>
          <w:snapToGrid w:val="0"/>
          <w:spacing w:val="-1"/>
          <w:kern w:val="0"/>
          <w:szCs w:val="21"/>
          <w:u w:val="single"/>
        </w:rPr>
        <w:t>21.</w:t>
      </w:r>
      <w:r w:rsidR="00A723D3" w:rsidRPr="00232D74">
        <w:rPr>
          <w:rFonts w:ascii="仿宋" w:eastAsia="仿宋" w:hAnsi="仿宋" w:cs="宋体" w:hint="eastAsia"/>
          <w:snapToGrid w:val="0"/>
          <w:spacing w:val="-1"/>
          <w:kern w:val="0"/>
          <w:szCs w:val="21"/>
          <w:u w:val="single"/>
        </w:rPr>
        <w:t>39</w:t>
      </w:r>
      <w:r w:rsidR="0025592B" w:rsidRPr="00232D74">
        <w:rPr>
          <w:rFonts w:ascii="仿宋" w:eastAsia="仿宋" w:hAnsi="仿宋" w:cs="宋体" w:hint="eastAsia"/>
          <w:snapToGrid w:val="0"/>
          <w:spacing w:val="-1"/>
          <w:kern w:val="0"/>
          <w:szCs w:val="21"/>
          <w:u w:val="single"/>
        </w:rPr>
        <w:t xml:space="preserve"> </w:t>
      </w:r>
      <w:r w:rsidRPr="00232D74">
        <w:rPr>
          <w:rFonts w:ascii="仿宋" w:eastAsia="仿宋" w:hAnsi="仿宋" w:cs="宋体"/>
          <w:snapToGrid w:val="0"/>
          <w:spacing w:val="-46"/>
          <w:kern w:val="0"/>
          <w:szCs w:val="21"/>
          <w:u w:val="single"/>
        </w:rPr>
        <w:t xml:space="preserve"> </w:t>
      </w:r>
      <w:r w:rsidRPr="00232D74">
        <w:rPr>
          <w:rFonts w:ascii="仿宋" w:eastAsia="仿宋" w:hAnsi="仿宋" w:cs="宋体"/>
          <w:snapToGrid w:val="0"/>
          <w:spacing w:val="-1"/>
          <w:kern w:val="0"/>
          <w:szCs w:val="21"/>
          <w:u w:val="single"/>
        </w:rPr>
        <w:t>招标文件约定的内容均作为本合</w:t>
      </w:r>
      <w:r w:rsidRPr="00232D74">
        <w:rPr>
          <w:rFonts w:ascii="仿宋" w:eastAsia="仿宋" w:hAnsi="仿宋" w:cs="宋体"/>
          <w:snapToGrid w:val="0"/>
          <w:spacing w:val="-2"/>
          <w:kern w:val="0"/>
          <w:szCs w:val="21"/>
          <w:u w:val="single"/>
        </w:rPr>
        <w:t>同的附件。</w:t>
      </w:r>
    </w:p>
    <w:p w14:paraId="4581C13E" w14:textId="77777777" w:rsidR="00D60DE8" w:rsidRPr="00232D74" w:rsidRDefault="003A2B45">
      <w:pPr>
        <w:widowControl/>
        <w:kinsoku w:val="0"/>
        <w:autoSpaceDE w:val="0"/>
        <w:autoSpaceDN w:val="0"/>
        <w:adjustRightInd w:val="0"/>
        <w:snapToGrid w:val="0"/>
        <w:spacing w:line="360" w:lineRule="auto"/>
        <w:ind w:firstLineChars="200" w:firstLine="398"/>
        <w:textAlignment w:val="baseline"/>
        <w:rPr>
          <w:rFonts w:ascii="仿宋" w:eastAsia="仿宋" w:hAnsi="仿宋" w:cs="宋体" w:hint="eastAsia"/>
          <w:snapToGrid w:val="0"/>
          <w:kern w:val="0"/>
          <w:szCs w:val="21"/>
        </w:rPr>
      </w:pPr>
      <w:r w:rsidRPr="00232D74">
        <w:rPr>
          <w:rFonts w:ascii="仿宋" w:eastAsia="仿宋" w:hAnsi="仿宋" w:cs="宋体"/>
          <w:b/>
          <w:bCs/>
          <w:snapToGrid w:val="0"/>
          <w:spacing w:val="-6"/>
          <w:kern w:val="0"/>
          <w:szCs w:val="21"/>
        </w:rPr>
        <w:t>特别要求：要深刻领悟本项目人文环境和</w:t>
      </w:r>
      <w:r w:rsidRPr="00232D74">
        <w:rPr>
          <w:rFonts w:ascii="仿宋" w:eastAsia="仿宋" w:hAnsi="仿宋" w:cs="宋体" w:hint="eastAsia"/>
          <w:b/>
          <w:bCs/>
          <w:snapToGrid w:val="0"/>
          <w:spacing w:val="-6"/>
          <w:kern w:val="0"/>
          <w:szCs w:val="21"/>
        </w:rPr>
        <w:t>古</w:t>
      </w:r>
      <w:r w:rsidRPr="00232D74">
        <w:rPr>
          <w:rFonts w:ascii="仿宋" w:eastAsia="仿宋" w:hAnsi="仿宋" w:cs="宋体"/>
          <w:b/>
          <w:bCs/>
          <w:snapToGrid w:val="0"/>
          <w:spacing w:val="-6"/>
          <w:kern w:val="0"/>
          <w:szCs w:val="21"/>
        </w:rPr>
        <w:t>代文物建筑的特点，深刻理解修缮的设计意图。</w:t>
      </w:r>
      <w:r w:rsidRPr="00232D74">
        <w:rPr>
          <w:rFonts w:ascii="仿宋" w:eastAsia="仿宋" w:hAnsi="仿宋" w:cs="宋体"/>
          <w:b/>
          <w:bCs/>
          <w:snapToGrid w:val="0"/>
          <w:spacing w:val="-3"/>
          <w:kern w:val="0"/>
          <w:szCs w:val="21"/>
        </w:rPr>
        <w:t>作业人员需有</w:t>
      </w:r>
      <w:r w:rsidRPr="00232D74">
        <w:rPr>
          <w:rFonts w:ascii="仿宋" w:eastAsia="仿宋" w:hAnsi="仿宋" w:cs="宋体" w:hint="eastAsia"/>
          <w:b/>
          <w:bCs/>
          <w:snapToGrid w:val="0"/>
          <w:spacing w:val="-3"/>
          <w:kern w:val="0"/>
          <w:szCs w:val="21"/>
        </w:rPr>
        <w:t>古</w:t>
      </w:r>
      <w:r w:rsidRPr="00232D74">
        <w:rPr>
          <w:rFonts w:ascii="仿宋" w:eastAsia="仿宋" w:hAnsi="仿宋" w:cs="宋体"/>
          <w:b/>
          <w:bCs/>
          <w:snapToGrid w:val="0"/>
          <w:spacing w:val="-3"/>
          <w:kern w:val="0"/>
          <w:szCs w:val="21"/>
        </w:rPr>
        <w:t>代历史建筑施工经验，细作时须发扬“工匠</w:t>
      </w:r>
      <w:r w:rsidRPr="00232D74">
        <w:rPr>
          <w:rFonts w:ascii="仿宋" w:eastAsia="仿宋" w:hAnsi="仿宋" w:cs="宋体"/>
          <w:snapToGrid w:val="0"/>
          <w:spacing w:val="-76"/>
          <w:kern w:val="0"/>
          <w:szCs w:val="21"/>
        </w:rPr>
        <w:t xml:space="preserve"> </w:t>
      </w:r>
      <w:r w:rsidRPr="00232D74">
        <w:rPr>
          <w:rFonts w:ascii="仿宋" w:eastAsia="仿宋" w:hAnsi="仿宋" w:cs="宋体"/>
          <w:b/>
          <w:bCs/>
          <w:snapToGrid w:val="0"/>
          <w:spacing w:val="-3"/>
          <w:kern w:val="0"/>
          <w:szCs w:val="21"/>
        </w:rPr>
        <w:t>”精神，严把各道工序检验，各方</w:t>
      </w:r>
      <w:r w:rsidRPr="00232D74">
        <w:rPr>
          <w:rFonts w:ascii="仿宋" w:eastAsia="仿宋" w:hAnsi="仿宋" w:cs="宋体"/>
          <w:b/>
          <w:bCs/>
          <w:snapToGrid w:val="0"/>
          <w:spacing w:val="-2"/>
          <w:kern w:val="0"/>
          <w:szCs w:val="21"/>
        </w:rPr>
        <w:t>应层层把关，最大程度确保修缮达到原有历史真实性效果。</w:t>
      </w:r>
    </w:p>
    <w:p w14:paraId="1DDF3B98" w14:textId="77777777" w:rsidR="00D60DE8" w:rsidRPr="00232D74" w:rsidRDefault="00D60DE8">
      <w:pPr>
        <w:widowControl/>
        <w:kinsoku w:val="0"/>
        <w:autoSpaceDE w:val="0"/>
        <w:autoSpaceDN w:val="0"/>
        <w:adjustRightInd w:val="0"/>
        <w:snapToGrid w:val="0"/>
        <w:spacing w:line="378" w:lineRule="auto"/>
        <w:jc w:val="left"/>
        <w:textAlignment w:val="baseline"/>
        <w:rPr>
          <w:rFonts w:ascii="仿宋" w:eastAsia="仿宋" w:hAnsi="仿宋" w:cs="宋体" w:hint="eastAsia"/>
          <w:snapToGrid w:val="0"/>
          <w:kern w:val="0"/>
          <w:szCs w:val="21"/>
        </w:rPr>
      </w:pPr>
    </w:p>
    <w:p w14:paraId="17FE086B" w14:textId="77777777" w:rsidR="00D60DE8" w:rsidRPr="00232D74" w:rsidRDefault="00D60DE8">
      <w:pPr>
        <w:widowControl/>
        <w:kinsoku w:val="0"/>
        <w:autoSpaceDE w:val="0"/>
        <w:autoSpaceDN w:val="0"/>
        <w:adjustRightInd w:val="0"/>
        <w:snapToGrid w:val="0"/>
        <w:spacing w:line="243" w:lineRule="auto"/>
        <w:jc w:val="left"/>
        <w:textAlignment w:val="baseline"/>
        <w:rPr>
          <w:rFonts w:ascii="仿宋" w:eastAsia="仿宋" w:hAnsi="仿宋" w:cs="Arial" w:hint="eastAsia"/>
          <w:snapToGrid w:val="0"/>
          <w:kern w:val="0"/>
          <w:szCs w:val="21"/>
        </w:rPr>
      </w:pPr>
    </w:p>
    <w:p w14:paraId="0795AE51" w14:textId="77777777" w:rsidR="00D60DE8" w:rsidRPr="00232D74" w:rsidRDefault="00D60DE8">
      <w:pPr>
        <w:widowControl/>
        <w:kinsoku w:val="0"/>
        <w:autoSpaceDE w:val="0"/>
        <w:autoSpaceDN w:val="0"/>
        <w:adjustRightInd w:val="0"/>
        <w:snapToGrid w:val="0"/>
        <w:spacing w:line="244" w:lineRule="auto"/>
        <w:jc w:val="left"/>
        <w:textAlignment w:val="baseline"/>
        <w:rPr>
          <w:rFonts w:ascii="仿宋" w:eastAsia="仿宋" w:hAnsi="仿宋" w:cs="Arial" w:hint="eastAsia"/>
          <w:snapToGrid w:val="0"/>
          <w:kern w:val="0"/>
          <w:szCs w:val="21"/>
        </w:rPr>
      </w:pPr>
    </w:p>
    <w:p w14:paraId="13A2D275" w14:textId="77777777" w:rsidR="00D60DE8" w:rsidRPr="00232D74" w:rsidRDefault="00D60DE8">
      <w:pPr>
        <w:widowControl/>
        <w:kinsoku w:val="0"/>
        <w:autoSpaceDE w:val="0"/>
        <w:autoSpaceDN w:val="0"/>
        <w:adjustRightInd w:val="0"/>
        <w:snapToGrid w:val="0"/>
        <w:spacing w:line="360" w:lineRule="auto"/>
        <w:jc w:val="left"/>
        <w:textAlignment w:val="baseline"/>
        <w:outlineLvl w:val="2"/>
        <w:rPr>
          <w:rFonts w:ascii="仿宋" w:eastAsia="仿宋" w:hAnsi="仿宋" w:cs="宋体" w:hint="eastAsia"/>
          <w:snapToGrid w:val="0"/>
          <w:spacing w:val="-6"/>
          <w:kern w:val="0"/>
          <w:szCs w:val="21"/>
        </w:rPr>
      </w:pPr>
    </w:p>
    <w:p w14:paraId="3F43E631" w14:textId="77777777" w:rsidR="00D60DE8" w:rsidRPr="00232D74" w:rsidRDefault="00D60DE8">
      <w:pPr>
        <w:widowControl/>
        <w:kinsoku w:val="0"/>
        <w:autoSpaceDE w:val="0"/>
        <w:autoSpaceDN w:val="0"/>
        <w:adjustRightInd w:val="0"/>
        <w:snapToGrid w:val="0"/>
        <w:spacing w:line="360" w:lineRule="auto"/>
        <w:jc w:val="left"/>
        <w:textAlignment w:val="baseline"/>
        <w:outlineLvl w:val="2"/>
        <w:rPr>
          <w:rFonts w:ascii="仿宋" w:eastAsia="仿宋" w:hAnsi="仿宋" w:cs="宋体" w:hint="eastAsia"/>
          <w:snapToGrid w:val="0"/>
          <w:spacing w:val="-6"/>
          <w:kern w:val="0"/>
          <w:szCs w:val="21"/>
        </w:rPr>
      </w:pPr>
    </w:p>
    <w:p w14:paraId="59519791" w14:textId="77777777" w:rsidR="00D60DE8" w:rsidRPr="00232D74" w:rsidRDefault="00D60DE8">
      <w:pPr>
        <w:widowControl/>
        <w:kinsoku w:val="0"/>
        <w:autoSpaceDE w:val="0"/>
        <w:autoSpaceDN w:val="0"/>
        <w:adjustRightInd w:val="0"/>
        <w:snapToGrid w:val="0"/>
        <w:spacing w:line="360" w:lineRule="auto"/>
        <w:jc w:val="left"/>
        <w:textAlignment w:val="baseline"/>
        <w:outlineLvl w:val="2"/>
        <w:rPr>
          <w:rFonts w:ascii="仿宋" w:eastAsia="仿宋" w:hAnsi="仿宋" w:cs="宋体" w:hint="eastAsia"/>
          <w:snapToGrid w:val="0"/>
          <w:spacing w:val="-6"/>
          <w:kern w:val="0"/>
          <w:szCs w:val="21"/>
        </w:rPr>
      </w:pPr>
    </w:p>
    <w:p w14:paraId="1FF383F6" w14:textId="77777777" w:rsidR="00D60DE8" w:rsidRPr="00232D74" w:rsidRDefault="00D60DE8">
      <w:pPr>
        <w:widowControl/>
        <w:kinsoku w:val="0"/>
        <w:autoSpaceDE w:val="0"/>
        <w:autoSpaceDN w:val="0"/>
        <w:adjustRightInd w:val="0"/>
        <w:snapToGrid w:val="0"/>
        <w:spacing w:line="360" w:lineRule="auto"/>
        <w:jc w:val="left"/>
        <w:textAlignment w:val="baseline"/>
        <w:outlineLvl w:val="2"/>
        <w:rPr>
          <w:rFonts w:ascii="仿宋" w:eastAsia="仿宋" w:hAnsi="仿宋" w:cs="宋体" w:hint="eastAsia"/>
          <w:snapToGrid w:val="0"/>
          <w:spacing w:val="-6"/>
          <w:kern w:val="0"/>
          <w:szCs w:val="21"/>
        </w:rPr>
      </w:pPr>
    </w:p>
    <w:p w14:paraId="770386C3" w14:textId="77777777" w:rsidR="00D60DE8" w:rsidRPr="00232D74" w:rsidRDefault="00D60DE8">
      <w:pPr>
        <w:widowControl/>
        <w:kinsoku w:val="0"/>
        <w:autoSpaceDE w:val="0"/>
        <w:autoSpaceDN w:val="0"/>
        <w:adjustRightInd w:val="0"/>
        <w:snapToGrid w:val="0"/>
        <w:spacing w:line="360" w:lineRule="auto"/>
        <w:jc w:val="left"/>
        <w:textAlignment w:val="baseline"/>
        <w:outlineLvl w:val="2"/>
        <w:rPr>
          <w:rFonts w:ascii="仿宋" w:eastAsia="仿宋" w:hAnsi="仿宋" w:cs="宋体" w:hint="eastAsia"/>
          <w:snapToGrid w:val="0"/>
          <w:spacing w:val="-6"/>
          <w:kern w:val="0"/>
          <w:szCs w:val="21"/>
        </w:rPr>
      </w:pPr>
    </w:p>
    <w:p w14:paraId="5D9DAC3B" w14:textId="77777777" w:rsidR="00504E7A" w:rsidRPr="00232D74" w:rsidRDefault="00504E7A" w:rsidP="00504E7A">
      <w:pPr>
        <w:pStyle w:val="a0"/>
        <w:ind w:left="63" w:right="63"/>
      </w:pPr>
    </w:p>
    <w:p w14:paraId="6679CE70" w14:textId="77777777" w:rsidR="00504E7A" w:rsidRPr="00232D74" w:rsidRDefault="00504E7A" w:rsidP="00504E7A"/>
    <w:p w14:paraId="144D0ACE" w14:textId="77777777" w:rsidR="00D60DE8" w:rsidRPr="00232D74" w:rsidRDefault="003A2B45">
      <w:pPr>
        <w:widowControl/>
        <w:kinsoku w:val="0"/>
        <w:autoSpaceDE w:val="0"/>
        <w:autoSpaceDN w:val="0"/>
        <w:adjustRightInd w:val="0"/>
        <w:snapToGrid w:val="0"/>
        <w:spacing w:line="360" w:lineRule="auto"/>
        <w:jc w:val="left"/>
        <w:textAlignment w:val="baseline"/>
        <w:outlineLvl w:val="2"/>
        <w:rPr>
          <w:rFonts w:ascii="仿宋" w:eastAsia="仿宋" w:hAnsi="仿宋" w:cs="宋体" w:hint="eastAsia"/>
          <w:snapToGrid w:val="0"/>
          <w:kern w:val="0"/>
          <w:szCs w:val="21"/>
        </w:rPr>
      </w:pPr>
      <w:r w:rsidRPr="00232D74">
        <w:rPr>
          <w:rFonts w:ascii="仿宋" w:eastAsia="仿宋" w:hAnsi="仿宋" w:cs="宋体"/>
          <w:snapToGrid w:val="0"/>
          <w:spacing w:val="-6"/>
          <w:kern w:val="0"/>
          <w:szCs w:val="21"/>
        </w:rPr>
        <w:t>附件</w:t>
      </w:r>
    </w:p>
    <w:p w14:paraId="6AA44F35" w14:textId="77777777" w:rsidR="00D60DE8" w:rsidRPr="00232D74" w:rsidRDefault="003A2B45">
      <w:pPr>
        <w:widowControl/>
        <w:kinsoku w:val="0"/>
        <w:autoSpaceDE w:val="0"/>
        <w:autoSpaceDN w:val="0"/>
        <w:adjustRightInd w:val="0"/>
        <w:snapToGrid w:val="0"/>
        <w:spacing w:line="360" w:lineRule="auto"/>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1"/>
          <w:kern w:val="0"/>
          <w:szCs w:val="21"/>
        </w:rPr>
        <w:t>协议书附件：</w:t>
      </w:r>
    </w:p>
    <w:p w14:paraId="3C7FA44F" w14:textId="77777777" w:rsidR="00D60DE8" w:rsidRPr="00232D74" w:rsidRDefault="003A2B45">
      <w:pPr>
        <w:widowControl/>
        <w:kinsoku w:val="0"/>
        <w:autoSpaceDE w:val="0"/>
        <w:autoSpaceDN w:val="0"/>
        <w:adjustRightInd w:val="0"/>
        <w:snapToGrid w:val="0"/>
        <w:spacing w:line="360" w:lineRule="auto"/>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4"/>
          <w:kern w:val="0"/>
          <w:szCs w:val="21"/>
        </w:rPr>
        <w:t>附件</w:t>
      </w:r>
      <w:r w:rsidRPr="00232D74">
        <w:rPr>
          <w:rFonts w:ascii="仿宋" w:eastAsia="仿宋" w:hAnsi="仿宋" w:cs="宋体"/>
          <w:snapToGrid w:val="0"/>
          <w:spacing w:val="-13"/>
          <w:kern w:val="0"/>
          <w:szCs w:val="21"/>
        </w:rPr>
        <w:t xml:space="preserve"> </w:t>
      </w:r>
      <w:r w:rsidRPr="00232D74">
        <w:rPr>
          <w:rFonts w:ascii="仿宋" w:eastAsia="仿宋" w:hAnsi="仿宋" w:cs="宋体"/>
          <w:snapToGrid w:val="0"/>
          <w:spacing w:val="-4"/>
          <w:kern w:val="0"/>
          <w:szCs w:val="21"/>
        </w:rPr>
        <w:t>1：承包人承揽工程项目一览表（略）</w:t>
      </w:r>
      <w:r w:rsidRPr="00232D74">
        <w:rPr>
          <w:rFonts w:ascii="仿宋" w:eastAsia="仿宋" w:hAnsi="仿宋" w:cs="宋体"/>
          <w:snapToGrid w:val="0"/>
          <w:kern w:val="0"/>
          <w:szCs w:val="21"/>
        </w:rPr>
        <w:t xml:space="preserve"> </w:t>
      </w:r>
    </w:p>
    <w:p w14:paraId="07CF2E70" w14:textId="77777777" w:rsidR="00D60DE8" w:rsidRPr="00232D74" w:rsidRDefault="003A2B45">
      <w:pPr>
        <w:widowControl/>
        <w:kinsoku w:val="0"/>
        <w:autoSpaceDE w:val="0"/>
        <w:autoSpaceDN w:val="0"/>
        <w:adjustRightInd w:val="0"/>
        <w:snapToGrid w:val="0"/>
        <w:spacing w:line="360" w:lineRule="auto"/>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4"/>
          <w:kern w:val="0"/>
          <w:szCs w:val="21"/>
        </w:rPr>
        <w:t>专用合同条款附件：</w:t>
      </w:r>
    </w:p>
    <w:p w14:paraId="323539F5" w14:textId="77777777" w:rsidR="00D60DE8" w:rsidRPr="00232D74" w:rsidRDefault="003A2B45">
      <w:pPr>
        <w:widowControl/>
        <w:kinsoku w:val="0"/>
        <w:autoSpaceDE w:val="0"/>
        <w:autoSpaceDN w:val="0"/>
        <w:adjustRightInd w:val="0"/>
        <w:snapToGrid w:val="0"/>
        <w:spacing w:line="360" w:lineRule="auto"/>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附件</w:t>
      </w:r>
      <w:r w:rsidRPr="00232D74">
        <w:rPr>
          <w:rFonts w:ascii="仿宋" w:eastAsia="仿宋" w:hAnsi="仿宋" w:cs="宋体"/>
          <w:snapToGrid w:val="0"/>
          <w:spacing w:val="-32"/>
          <w:kern w:val="0"/>
          <w:szCs w:val="21"/>
        </w:rPr>
        <w:t xml:space="preserve"> </w:t>
      </w:r>
      <w:r w:rsidRPr="00232D74">
        <w:rPr>
          <w:rFonts w:ascii="仿宋" w:eastAsia="仿宋" w:hAnsi="仿宋" w:cs="宋体"/>
          <w:snapToGrid w:val="0"/>
          <w:spacing w:val="-3"/>
          <w:kern w:val="0"/>
          <w:szCs w:val="21"/>
        </w:rPr>
        <w:t>2：发包人供应材料设备一览表（略）</w:t>
      </w:r>
      <w:r w:rsidRPr="00232D74">
        <w:rPr>
          <w:rFonts w:ascii="仿宋" w:eastAsia="仿宋" w:hAnsi="仿宋" w:cs="宋体"/>
          <w:snapToGrid w:val="0"/>
          <w:kern w:val="0"/>
          <w:szCs w:val="21"/>
        </w:rPr>
        <w:t xml:space="preserve"> </w:t>
      </w:r>
    </w:p>
    <w:p w14:paraId="3EFD397B" w14:textId="77777777" w:rsidR="00D60DE8" w:rsidRPr="00232D74" w:rsidRDefault="003A2B45">
      <w:pPr>
        <w:widowControl/>
        <w:kinsoku w:val="0"/>
        <w:autoSpaceDE w:val="0"/>
        <w:autoSpaceDN w:val="0"/>
        <w:adjustRightInd w:val="0"/>
        <w:snapToGrid w:val="0"/>
        <w:spacing w:line="360" w:lineRule="auto"/>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4"/>
          <w:kern w:val="0"/>
          <w:szCs w:val="21"/>
        </w:rPr>
        <w:t>附件</w:t>
      </w:r>
      <w:r w:rsidRPr="00232D74">
        <w:rPr>
          <w:rFonts w:ascii="仿宋" w:eastAsia="仿宋" w:hAnsi="仿宋" w:cs="宋体"/>
          <w:snapToGrid w:val="0"/>
          <w:spacing w:val="-31"/>
          <w:kern w:val="0"/>
          <w:szCs w:val="21"/>
        </w:rPr>
        <w:t xml:space="preserve"> </w:t>
      </w:r>
      <w:r w:rsidRPr="00232D74">
        <w:rPr>
          <w:rFonts w:ascii="仿宋" w:eastAsia="仿宋" w:hAnsi="仿宋" w:cs="宋体"/>
          <w:snapToGrid w:val="0"/>
          <w:spacing w:val="-4"/>
          <w:kern w:val="0"/>
          <w:szCs w:val="21"/>
        </w:rPr>
        <w:t>3：工程质量保修书</w:t>
      </w:r>
    </w:p>
    <w:p w14:paraId="1392F67B" w14:textId="77777777" w:rsidR="00D60DE8" w:rsidRPr="00232D74" w:rsidRDefault="003A2B45">
      <w:pPr>
        <w:widowControl/>
        <w:kinsoku w:val="0"/>
        <w:autoSpaceDE w:val="0"/>
        <w:autoSpaceDN w:val="0"/>
        <w:adjustRightInd w:val="0"/>
        <w:snapToGrid w:val="0"/>
        <w:spacing w:line="360" w:lineRule="auto"/>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附件</w:t>
      </w:r>
      <w:r w:rsidRPr="00232D74">
        <w:rPr>
          <w:rFonts w:ascii="仿宋" w:eastAsia="仿宋" w:hAnsi="仿宋" w:cs="宋体"/>
          <w:snapToGrid w:val="0"/>
          <w:spacing w:val="-32"/>
          <w:kern w:val="0"/>
          <w:szCs w:val="21"/>
        </w:rPr>
        <w:t xml:space="preserve"> </w:t>
      </w:r>
      <w:r w:rsidRPr="00232D74">
        <w:rPr>
          <w:rFonts w:ascii="仿宋" w:eastAsia="仿宋" w:hAnsi="仿宋" w:cs="宋体"/>
          <w:snapToGrid w:val="0"/>
          <w:spacing w:val="-3"/>
          <w:kern w:val="0"/>
          <w:szCs w:val="21"/>
        </w:rPr>
        <w:t>4：主要建设工程文件目录（略）</w:t>
      </w:r>
    </w:p>
    <w:p w14:paraId="08069B83" w14:textId="77777777" w:rsidR="00D60DE8" w:rsidRPr="00232D74" w:rsidRDefault="003A2B45">
      <w:pPr>
        <w:widowControl/>
        <w:kinsoku w:val="0"/>
        <w:autoSpaceDE w:val="0"/>
        <w:autoSpaceDN w:val="0"/>
        <w:adjustRightInd w:val="0"/>
        <w:snapToGrid w:val="0"/>
        <w:spacing w:line="360" w:lineRule="auto"/>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2"/>
          <w:kern w:val="0"/>
          <w:szCs w:val="21"/>
        </w:rPr>
        <w:t>附件</w:t>
      </w:r>
      <w:r w:rsidRPr="00232D74">
        <w:rPr>
          <w:rFonts w:ascii="仿宋" w:eastAsia="仿宋" w:hAnsi="仿宋" w:cs="宋体"/>
          <w:snapToGrid w:val="0"/>
          <w:spacing w:val="-39"/>
          <w:kern w:val="0"/>
          <w:szCs w:val="21"/>
        </w:rPr>
        <w:t xml:space="preserve"> </w:t>
      </w:r>
      <w:r w:rsidRPr="00232D74">
        <w:rPr>
          <w:rFonts w:ascii="仿宋" w:eastAsia="仿宋" w:hAnsi="仿宋" w:cs="宋体"/>
          <w:snapToGrid w:val="0"/>
          <w:spacing w:val="-2"/>
          <w:kern w:val="0"/>
          <w:szCs w:val="21"/>
        </w:rPr>
        <w:t>5：承包人用于本工程施工的机械设备表</w:t>
      </w:r>
    </w:p>
    <w:p w14:paraId="0088A75E" w14:textId="77777777" w:rsidR="00D60DE8" w:rsidRPr="00232D74" w:rsidRDefault="003A2B45">
      <w:pPr>
        <w:widowControl/>
        <w:kinsoku w:val="0"/>
        <w:autoSpaceDE w:val="0"/>
        <w:autoSpaceDN w:val="0"/>
        <w:adjustRightInd w:val="0"/>
        <w:snapToGrid w:val="0"/>
        <w:spacing w:line="360" w:lineRule="auto"/>
        <w:textAlignment w:val="baseline"/>
        <w:rPr>
          <w:rFonts w:ascii="仿宋" w:eastAsia="仿宋" w:hAnsi="仿宋" w:cs="宋体" w:hint="eastAsia"/>
          <w:snapToGrid w:val="0"/>
          <w:kern w:val="0"/>
          <w:szCs w:val="21"/>
        </w:rPr>
      </w:pPr>
      <w:r w:rsidRPr="00232D74">
        <w:rPr>
          <w:rFonts w:ascii="仿宋" w:eastAsia="仿宋" w:hAnsi="仿宋" w:cs="宋体"/>
          <w:snapToGrid w:val="0"/>
          <w:spacing w:val="-3"/>
          <w:kern w:val="0"/>
          <w:szCs w:val="21"/>
        </w:rPr>
        <w:t>附件</w:t>
      </w:r>
      <w:r w:rsidRPr="00232D74">
        <w:rPr>
          <w:rFonts w:ascii="仿宋" w:eastAsia="仿宋" w:hAnsi="仿宋" w:cs="宋体"/>
          <w:snapToGrid w:val="0"/>
          <w:spacing w:val="-36"/>
          <w:kern w:val="0"/>
          <w:szCs w:val="21"/>
        </w:rPr>
        <w:t xml:space="preserve"> </w:t>
      </w:r>
      <w:r w:rsidRPr="00232D74">
        <w:rPr>
          <w:rFonts w:ascii="仿宋" w:eastAsia="仿宋" w:hAnsi="仿宋" w:cs="宋体"/>
          <w:snapToGrid w:val="0"/>
          <w:spacing w:val="-3"/>
          <w:kern w:val="0"/>
          <w:szCs w:val="21"/>
        </w:rPr>
        <w:t>6：承包人主要施工管理人员表</w:t>
      </w:r>
      <w:r w:rsidRPr="00232D74">
        <w:rPr>
          <w:rFonts w:ascii="仿宋" w:eastAsia="仿宋" w:hAnsi="仿宋" w:cs="宋体"/>
          <w:snapToGrid w:val="0"/>
          <w:kern w:val="0"/>
          <w:szCs w:val="21"/>
        </w:rPr>
        <w:t xml:space="preserve"> </w:t>
      </w:r>
    </w:p>
    <w:p w14:paraId="54071E69" w14:textId="77777777" w:rsidR="00D60DE8" w:rsidRPr="00232D74" w:rsidRDefault="003A2B45">
      <w:pPr>
        <w:widowControl/>
        <w:kinsoku w:val="0"/>
        <w:autoSpaceDE w:val="0"/>
        <w:autoSpaceDN w:val="0"/>
        <w:adjustRightInd w:val="0"/>
        <w:snapToGrid w:val="0"/>
        <w:spacing w:line="360" w:lineRule="auto"/>
        <w:textAlignment w:val="baseline"/>
        <w:rPr>
          <w:rFonts w:ascii="仿宋" w:eastAsia="仿宋" w:hAnsi="仿宋" w:cs="宋体" w:hint="eastAsia"/>
          <w:snapToGrid w:val="0"/>
          <w:kern w:val="0"/>
          <w:szCs w:val="21"/>
        </w:rPr>
      </w:pPr>
      <w:r w:rsidRPr="00232D74">
        <w:rPr>
          <w:rFonts w:ascii="仿宋" w:eastAsia="仿宋" w:hAnsi="仿宋" w:cs="宋体"/>
          <w:snapToGrid w:val="0"/>
          <w:spacing w:val="-4"/>
          <w:kern w:val="0"/>
          <w:szCs w:val="21"/>
        </w:rPr>
        <w:t>附件</w:t>
      </w:r>
      <w:r w:rsidRPr="00232D74">
        <w:rPr>
          <w:rFonts w:ascii="仿宋" w:eastAsia="仿宋" w:hAnsi="仿宋" w:cs="宋体"/>
          <w:snapToGrid w:val="0"/>
          <w:spacing w:val="-37"/>
          <w:kern w:val="0"/>
          <w:szCs w:val="21"/>
        </w:rPr>
        <w:t xml:space="preserve"> </w:t>
      </w:r>
      <w:r w:rsidRPr="00232D74">
        <w:rPr>
          <w:rFonts w:ascii="仿宋" w:eastAsia="仿宋" w:hAnsi="仿宋" w:cs="宋体" w:hint="eastAsia"/>
          <w:snapToGrid w:val="0"/>
          <w:spacing w:val="-4"/>
          <w:kern w:val="0"/>
          <w:szCs w:val="21"/>
        </w:rPr>
        <w:t>7</w:t>
      </w:r>
      <w:r w:rsidRPr="00232D74">
        <w:rPr>
          <w:rFonts w:ascii="仿宋" w:eastAsia="仿宋" w:hAnsi="仿宋" w:cs="宋体"/>
          <w:snapToGrid w:val="0"/>
          <w:spacing w:val="-4"/>
          <w:kern w:val="0"/>
          <w:szCs w:val="21"/>
        </w:rPr>
        <w:t>：履约担保格式（略）</w:t>
      </w:r>
    </w:p>
    <w:p w14:paraId="30268C5B" w14:textId="77777777" w:rsidR="00D60DE8" w:rsidRPr="00232D74" w:rsidRDefault="003A2B45">
      <w:pPr>
        <w:widowControl/>
        <w:kinsoku w:val="0"/>
        <w:autoSpaceDE w:val="0"/>
        <w:autoSpaceDN w:val="0"/>
        <w:adjustRightInd w:val="0"/>
        <w:snapToGrid w:val="0"/>
        <w:spacing w:line="360" w:lineRule="auto"/>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4"/>
          <w:kern w:val="0"/>
          <w:szCs w:val="21"/>
        </w:rPr>
        <w:t>附件</w:t>
      </w:r>
      <w:r w:rsidRPr="00232D74">
        <w:rPr>
          <w:rFonts w:ascii="仿宋" w:eastAsia="仿宋" w:hAnsi="仿宋" w:cs="宋体"/>
          <w:snapToGrid w:val="0"/>
          <w:spacing w:val="-32"/>
          <w:kern w:val="0"/>
          <w:szCs w:val="21"/>
        </w:rPr>
        <w:t xml:space="preserve"> </w:t>
      </w:r>
      <w:r w:rsidRPr="00232D74">
        <w:rPr>
          <w:rFonts w:ascii="仿宋" w:eastAsia="仿宋" w:hAnsi="仿宋" w:cs="宋体" w:hint="eastAsia"/>
          <w:snapToGrid w:val="0"/>
          <w:spacing w:val="-4"/>
          <w:kern w:val="0"/>
          <w:szCs w:val="21"/>
        </w:rPr>
        <w:t>8</w:t>
      </w:r>
      <w:r w:rsidRPr="00232D74">
        <w:rPr>
          <w:rFonts w:ascii="仿宋" w:eastAsia="仿宋" w:hAnsi="仿宋" w:cs="宋体"/>
          <w:snapToGrid w:val="0"/>
          <w:spacing w:val="-4"/>
          <w:kern w:val="0"/>
          <w:szCs w:val="21"/>
        </w:rPr>
        <w:t>：预付款担保格式（略）</w:t>
      </w:r>
      <w:r w:rsidRPr="00232D74">
        <w:rPr>
          <w:rFonts w:ascii="仿宋" w:eastAsia="仿宋" w:hAnsi="仿宋" w:cs="宋体"/>
          <w:snapToGrid w:val="0"/>
          <w:kern w:val="0"/>
          <w:szCs w:val="21"/>
        </w:rPr>
        <w:t xml:space="preserve"> </w:t>
      </w:r>
    </w:p>
    <w:p w14:paraId="51E357EC" w14:textId="77777777" w:rsidR="00D60DE8" w:rsidRPr="00232D74" w:rsidRDefault="003A2B45">
      <w:pPr>
        <w:widowControl/>
        <w:kinsoku w:val="0"/>
        <w:autoSpaceDE w:val="0"/>
        <w:autoSpaceDN w:val="0"/>
        <w:adjustRightInd w:val="0"/>
        <w:snapToGrid w:val="0"/>
        <w:spacing w:line="360" w:lineRule="auto"/>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5"/>
          <w:kern w:val="0"/>
          <w:szCs w:val="21"/>
        </w:rPr>
        <w:t>附件</w:t>
      </w:r>
      <w:r w:rsidRPr="00232D74">
        <w:rPr>
          <w:rFonts w:ascii="仿宋" w:eastAsia="仿宋" w:hAnsi="仿宋" w:cs="宋体"/>
          <w:snapToGrid w:val="0"/>
          <w:spacing w:val="-21"/>
          <w:kern w:val="0"/>
          <w:szCs w:val="21"/>
        </w:rPr>
        <w:t xml:space="preserve"> </w:t>
      </w:r>
      <w:r w:rsidRPr="00232D74">
        <w:rPr>
          <w:rFonts w:ascii="仿宋" w:eastAsia="仿宋" w:hAnsi="仿宋" w:cs="宋体" w:hint="eastAsia"/>
          <w:snapToGrid w:val="0"/>
          <w:spacing w:val="-5"/>
          <w:kern w:val="0"/>
          <w:szCs w:val="21"/>
        </w:rPr>
        <w:t>9</w:t>
      </w:r>
      <w:r w:rsidRPr="00232D74">
        <w:rPr>
          <w:rFonts w:ascii="仿宋" w:eastAsia="仿宋" w:hAnsi="仿宋" w:cs="宋体"/>
          <w:snapToGrid w:val="0"/>
          <w:spacing w:val="-5"/>
          <w:kern w:val="0"/>
          <w:szCs w:val="21"/>
        </w:rPr>
        <w:t>：支付担保格式（略）</w:t>
      </w:r>
      <w:r w:rsidRPr="00232D74">
        <w:rPr>
          <w:rFonts w:ascii="仿宋" w:eastAsia="仿宋" w:hAnsi="仿宋" w:cs="宋体"/>
          <w:snapToGrid w:val="0"/>
          <w:kern w:val="0"/>
          <w:szCs w:val="21"/>
        </w:rPr>
        <w:t xml:space="preserve">  </w:t>
      </w:r>
    </w:p>
    <w:p w14:paraId="19B0E2E9" w14:textId="77777777" w:rsidR="00D60DE8" w:rsidRPr="00232D74" w:rsidRDefault="003A2B45">
      <w:pPr>
        <w:widowControl/>
        <w:kinsoku w:val="0"/>
        <w:autoSpaceDE w:val="0"/>
        <w:autoSpaceDN w:val="0"/>
        <w:adjustRightInd w:val="0"/>
        <w:snapToGrid w:val="0"/>
        <w:spacing w:line="360" w:lineRule="auto"/>
        <w:jc w:val="left"/>
        <w:textAlignment w:val="baseline"/>
        <w:rPr>
          <w:rFonts w:ascii="仿宋" w:eastAsia="仿宋" w:hAnsi="仿宋" w:cs="宋体" w:hint="eastAsia"/>
          <w:snapToGrid w:val="0"/>
          <w:spacing w:val="-5"/>
          <w:kern w:val="0"/>
          <w:szCs w:val="21"/>
        </w:rPr>
      </w:pPr>
      <w:r w:rsidRPr="00232D74">
        <w:rPr>
          <w:rFonts w:ascii="仿宋" w:eastAsia="仿宋" w:hAnsi="仿宋" w:cs="宋体"/>
          <w:snapToGrid w:val="0"/>
          <w:spacing w:val="-5"/>
          <w:kern w:val="0"/>
          <w:szCs w:val="21"/>
        </w:rPr>
        <w:t>附件</w:t>
      </w:r>
      <w:r w:rsidRPr="00232D74">
        <w:rPr>
          <w:rFonts w:ascii="仿宋" w:eastAsia="仿宋" w:hAnsi="仿宋" w:cs="宋体"/>
          <w:snapToGrid w:val="0"/>
          <w:spacing w:val="-21"/>
          <w:kern w:val="0"/>
          <w:szCs w:val="21"/>
        </w:rPr>
        <w:t xml:space="preserve"> </w:t>
      </w:r>
      <w:r w:rsidRPr="00232D74">
        <w:rPr>
          <w:rFonts w:ascii="仿宋" w:eastAsia="仿宋" w:hAnsi="仿宋" w:cs="宋体"/>
          <w:snapToGrid w:val="0"/>
          <w:spacing w:val="-5"/>
          <w:kern w:val="0"/>
          <w:szCs w:val="21"/>
        </w:rPr>
        <w:t>1</w:t>
      </w:r>
      <w:r w:rsidRPr="00232D74">
        <w:rPr>
          <w:rFonts w:ascii="仿宋" w:eastAsia="仿宋" w:hAnsi="仿宋" w:cs="宋体" w:hint="eastAsia"/>
          <w:snapToGrid w:val="0"/>
          <w:spacing w:val="-5"/>
          <w:kern w:val="0"/>
          <w:szCs w:val="21"/>
        </w:rPr>
        <w:t>0</w:t>
      </w:r>
      <w:r w:rsidRPr="00232D74">
        <w:rPr>
          <w:rFonts w:ascii="仿宋" w:eastAsia="仿宋" w:hAnsi="仿宋" w:cs="宋体"/>
          <w:snapToGrid w:val="0"/>
          <w:spacing w:val="-5"/>
          <w:kern w:val="0"/>
          <w:szCs w:val="21"/>
        </w:rPr>
        <w:t>：</w:t>
      </w:r>
      <w:r w:rsidRPr="00232D74">
        <w:rPr>
          <w:rFonts w:ascii="仿宋" w:eastAsia="仿宋" w:hAnsi="仿宋" w:cs="宋体" w:hint="eastAsia"/>
          <w:snapToGrid w:val="0"/>
          <w:spacing w:val="-5"/>
          <w:kern w:val="0"/>
          <w:szCs w:val="21"/>
        </w:rPr>
        <w:t>廉政合同</w:t>
      </w:r>
    </w:p>
    <w:p w14:paraId="391BF19F" w14:textId="77777777" w:rsidR="00D60DE8" w:rsidRPr="00232D74" w:rsidRDefault="003A2B45">
      <w:pPr>
        <w:widowControl/>
        <w:kinsoku w:val="0"/>
        <w:autoSpaceDE w:val="0"/>
        <w:autoSpaceDN w:val="0"/>
        <w:adjustRightInd w:val="0"/>
        <w:snapToGrid w:val="0"/>
        <w:spacing w:line="360" w:lineRule="auto"/>
        <w:jc w:val="left"/>
        <w:textAlignment w:val="baseline"/>
        <w:rPr>
          <w:rFonts w:ascii="仿宋" w:eastAsia="仿宋" w:hAnsi="仿宋" w:cs="宋体" w:hint="eastAsia"/>
          <w:snapToGrid w:val="0"/>
          <w:kern w:val="0"/>
          <w:szCs w:val="21"/>
        </w:rPr>
      </w:pPr>
      <w:r w:rsidRPr="00232D74">
        <w:rPr>
          <w:rFonts w:ascii="仿宋" w:eastAsia="仿宋" w:hAnsi="仿宋" w:cs="宋体"/>
          <w:snapToGrid w:val="0"/>
          <w:spacing w:val="-5"/>
          <w:kern w:val="0"/>
          <w:szCs w:val="21"/>
        </w:rPr>
        <w:t>附件</w:t>
      </w:r>
      <w:r w:rsidRPr="00232D74">
        <w:rPr>
          <w:rFonts w:ascii="仿宋" w:eastAsia="仿宋" w:hAnsi="仿宋" w:cs="宋体"/>
          <w:snapToGrid w:val="0"/>
          <w:spacing w:val="-21"/>
          <w:kern w:val="0"/>
          <w:szCs w:val="21"/>
        </w:rPr>
        <w:t xml:space="preserve"> </w:t>
      </w:r>
      <w:r w:rsidRPr="00232D74">
        <w:rPr>
          <w:rFonts w:ascii="仿宋" w:eastAsia="仿宋" w:hAnsi="仿宋" w:cs="宋体"/>
          <w:snapToGrid w:val="0"/>
          <w:spacing w:val="-5"/>
          <w:kern w:val="0"/>
          <w:szCs w:val="21"/>
        </w:rPr>
        <w:t>1</w:t>
      </w:r>
      <w:r w:rsidRPr="00232D74">
        <w:rPr>
          <w:rFonts w:ascii="仿宋" w:eastAsia="仿宋" w:hAnsi="仿宋" w:cs="宋体" w:hint="eastAsia"/>
          <w:snapToGrid w:val="0"/>
          <w:spacing w:val="-5"/>
          <w:kern w:val="0"/>
          <w:szCs w:val="21"/>
        </w:rPr>
        <w:t>1</w:t>
      </w:r>
      <w:r w:rsidRPr="00232D74">
        <w:rPr>
          <w:rFonts w:ascii="仿宋" w:eastAsia="仿宋" w:hAnsi="仿宋" w:cs="宋体"/>
          <w:snapToGrid w:val="0"/>
          <w:spacing w:val="-5"/>
          <w:kern w:val="0"/>
          <w:szCs w:val="21"/>
        </w:rPr>
        <w:t>：</w:t>
      </w:r>
      <w:r w:rsidRPr="00232D74">
        <w:rPr>
          <w:rFonts w:ascii="仿宋" w:eastAsia="仿宋" w:hAnsi="仿宋" w:cs="宋体" w:hint="eastAsia"/>
          <w:snapToGrid w:val="0"/>
          <w:spacing w:val="-5"/>
          <w:kern w:val="0"/>
          <w:szCs w:val="21"/>
        </w:rPr>
        <w:t>安全协议</w:t>
      </w:r>
    </w:p>
    <w:p w14:paraId="56DEB6E9" w14:textId="77777777" w:rsidR="00D60DE8" w:rsidRPr="00232D74" w:rsidRDefault="00D60DE8">
      <w:pPr>
        <w:pStyle w:val="a0"/>
        <w:ind w:left="63" w:right="63"/>
      </w:pPr>
    </w:p>
    <w:p w14:paraId="3A99049D" w14:textId="77777777" w:rsidR="00D60DE8" w:rsidRPr="00232D74" w:rsidRDefault="00D60DE8">
      <w:pPr>
        <w:widowControl/>
        <w:kinsoku w:val="0"/>
        <w:autoSpaceDE w:val="0"/>
        <w:autoSpaceDN w:val="0"/>
        <w:adjustRightInd w:val="0"/>
        <w:snapToGrid w:val="0"/>
        <w:spacing w:line="402" w:lineRule="auto"/>
        <w:jc w:val="left"/>
        <w:textAlignment w:val="baseline"/>
        <w:rPr>
          <w:rFonts w:ascii="仿宋" w:eastAsia="仿宋" w:hAnsi="仿宋" w:cs="宋体" w:hint="eastAsia"/>
          <w:snapToGrid w:val="0"/>
          <w:kern w:val="0"/>
          <w:szCs w:val="21"/>
        </w:rPr>
        <w:sectPr w:rsidR="00D60DE8" w:rsidRPr="00232D74">
          <w:footerReference w:type="default" r:id="rId19"/>
          <w:pgSz w:w="11907" w:h="16839"/>
          <w:pgMar w:top="400" w:right="1785" w:bottom="1156" w:left="1556" w:header="0" w:footer="996" w:gutter="0"/>
          <w:cols w:space="720"/>
        </w:sectPr>
      </w:pPr>
    </w:p>
    <w:p w14:paraId="6FC39574" w14:textId="77777777" w:rsidR="00D60DE8" w:rsidRPr="00232D74" w:rsidRDefault="003A2B45">
      <w:pPr>
        <w:widowControl/>
        <w:kinsoku w:val="0"/>
        <w:autoSpaceDE w:val="0"/>
        <w:autoSpaceDN w:val="0"/>
        <w:adjustRightInd w:val="0"/>
        <w:snapToGrid w:val="0"/>
        <w:spacing w:before="78" w:line="219" w:lineRule="auto"/>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11"/>
          <w:kern w:val="0"/>
          <w:sz w:val="24"/>
        </w:rPr>
        <w:lastRenderedPageBreak/>
        <w:t>附件</w:t>
      </w:r>
      <w:r w:rsidRPr="00232D74">
        <w:rPr>
          <w:rFonts w:ascii="仿宋" w:eastAsia="仿宋" w:hAnsi="仿宋" w:cs="宋体"/>
          <w:snapToGrid w:val="0"/>
          <w:spacing w:val="-46"/>
          <w:kern w:val="0"/>
          <w:sz w:val="24"/>
        </w:rPr>
        <w:t xml:space="preserve"> </w:t>
      </w:r>
      <w:r w:rsidRPr="00232D74">
        <w:rPr>
          <w:rFonts w:ascii="仿宋" w:eastAsia="仿宋" w:hAnsi="仿宋" w:cs="宋体"/>
          <w:snapToGrid w:val="0"/>
          <w:spacing w:val="-11"/>
          <w:kern w:val="0"/>
          <w:sz w:val="24"/>
        </w:rPr>
        <w:t>3：</w:t>
      </w:r>
    </w:p>
    <w:p w14:paraId="3D497CAD" w14:textId="77777777" w:rsidR="00D60DE8" w:rsidRPr="00232D74" w:rsidRDefault="003A2B45">
      <w:pPr>
        <w:widowControl/>
        <w:kinsoku w:val="0"/>
        <w:autoSpaceDE w:val="0"/>
        <w:autoSpaceDN w:val="0"/>
        <w:adjustRightInd w:val="0"/>
        <w:snapToGrid w:val="0"/>
        <w:spacing w:before="258" w:line="219" w:lineRule="auto"/>
        <w:jc w:val="center"/>
        <w:textAlignment w:val="baseline"/>
        <w:rPr>
          <w:rFonts w:ascii="仿宋" w:eastAsia="仿宋" w:hAnsi="仿宋" w:cs="宋体" w:hint="eastAsia"/>
          <w:snapToGrid w:val="0"/>
          <w:kern w:val="0"/>
          <w:sz w:val="30"/>
          <w:szCs w:val="30"/>
        </w:rPr>
      </w:pPr>
      <w:r w:rsidRPr="00232D74">
        <w:rPr>
          <w:rFonts w:ascii="仿宋" w:eastAsia="仿宋" w:hAnsi="仿宋" w:cs="宋体"/>
          <w:b/>
          <w:bCs/>
          <w:snapToGrid w:val="0"/>
          <w:spacing w:val="-5"/>
          <w:kern w:val="0"/>
          <w:sz w:val="30"/>
          <w:szCs w:val="30"/>
        </w:rPr>
        <w:t>工程质量保修书</w:t>
      </w:r>
    </w:p>
    <w:p w14:paraId="4740C44D" w14:textId="77777777" w:rsidR="00D60DE8" w:rsidRPr="00232D74" w:rsidRDefault="003A2B45">
      <w:pPr>
        <w:widowControl/>
        <w:kinsoku w:val="0"/>
        <w:autoSpaceDE w:val="0"/>
        <w:autoSpaceDN w:val="0"/>
        <w:adjustRightInd w:val="0"/>
        <w:snapToGrid w:val="0"/>
        <w:spacing w:line="360" w:lineRule="auto"/>
        <w:ind w:firstLineChars="200" w:firstLine="476"/>
        <w:jc w:val="left"/>
        <w:textAlignment w:val="baseline"/>
        <w:rPr>
          <w:rFonts w:ascii="仿宋" w:eastAsia="仿宋" w:hAnsi="仿宋" w:cs="宋体" w:hint="eastAsia"/>
          <w:snapToGrid w:val="0"/>
          <w:spacing w:val="1"/>
          <w:kern w:val="0"/>
          <w:sz w:val="24"/>
        </w:rPr>
      </w:pPr>
      <w:r w:rsidRPr="00232D74">
        <w:rPr>
          <w:rFonts w:ascii="仿宋" w:eastAsia="仿宋" w:hAnsi="仿宋" w:cs="宋体"/>
          <w:snapToGrid w:val="0"/>
          <w:spacing w:val="-1"/>
          <w:kern w:val="0"/>
          <w:sz w:val="24"/>
        </w:rPr>
        <w:t>发包人（全称</w:t>
      </w:r>
      <w:r w:rsidRPr="00232D74">
        <w:rPr>
          <w:rFonts w:ascii="仿宋" w:eastAsia="仿宋" w:hAnsi="仿宋" w:cs="宋体"/>
          <w:snapToGrid w:val="0"/>
          <w:kern w:val="0"/>
          <w:sz w:val="24"/>
        </w:rPr>
        <w:t>）：</w:t>
      </w:r>
      <w:r w:rsidRPr="00232D74">
        <w:rPr>
          <w:rFonts w:ascii="仿宋" w:eastAsia="仿宋" w:hAnsi="仿宋" w:cs="宋体" w:hint="eastAsia"/>
          <w:snapToGrid w:val="0"/>
          <w:spacing w:val="-1"/>
          <w:kern w:val="0"/>
          <w:sz w:val="24"/>
          <w:u w:val="single"/>
        </w:rPr>
        <w:t>南通市文化馆</w:t>
      </w:r>
      <w:r w:rsidRPr="00232D74">
        <w:rPr>
          <w:rFonts w:ascii="仿宋" w:eastAsia="仿宋" w:hAnsi="仿宋" w:cs="宋体"/>
          <w:snapToGrid w:val="0"/>
          <w:spacing w:val="1"/>
          <w:kern w:val="0"/>
          <w:sz w:val="24"/>
        </w:rPr>
        <w:t xml:space="preserve"> </w:t>
      </w:r>
    </w:p>
    <w:p w14:paraId="1AB79471" w14:textId="77777777" w:rsidR="00D60DE8" w:rsidRPr="00232D74" w:rsidRDefault="003A2B45">
      <w:pPr>
        <w:widowControl/>
        <w:kinsoku w:val="0"/>
        <w:autoSpaceDE w:val="0"/>
        <w:autoSpaceDN w:val="0"/>
        <w:adjustRightInd w:val="0"/>
        <w:snapToGrid w:val="0"/>
        <w:spacing w:line="360" w:lineRule="auto"/>
        <w:ind w:firstLineChars="200" w:firstLine="472"/>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2"/>
          <w:kern w:val="0"/>
          <w:sz w:val="24"/>
        </w:rPr>
        <w:t>承包人（全称</w:t>
      </w:r>
      <w:r w:rsidRPr="00232D74">
        <w:rPr>
          <w:rFonts w:ascii="仿宋" w:eastAsia="仿宋" w:hAnsi="仿宋" w:cs="宋体"/>
          <w:snapToGrid w:val="0"/>
          <w:kern w:val="0"/>
          <w:sz w:val="24"/>
        </w:rPr>
        <w:t>）：</w:t>
      </w:r>
      <w:r w:rsidRPr="00232D74">
        <w:rPr>
          <w:rFonts w:ascii="仿宋" w:eastAsia="仿宋" w:hAnsi="仿宋" w:cs="宋体"/>
          <w:snapToGrid w:val="0"/>
          <w:kern w:val="0"/>
          <w:sz w:val="24"/>
          <w:u w:val="single"/>
        </w:rPr>
        <w:t xml:space="preserve">                     </w:t>
      </w:r>
    </w:p>
    <w:p w14:paraId="0FC67E0F" w14:textId="77777777" w:rsidR="00D60DE8" w:rsidRPr="00232D74" w:rsidRDefault="003A2B45">
      <w:pPr>
        <w:widowControl/>
        <w:kinsoku w:val="0"/>
        <w:autoSpaceDE w:val="0"/>
        <w:autoSpaceDN w:val="0"/>
        <w:adjustRightInd w:val="0"/>
        <w:snapToGrid w:val="0"/>
        <w:spacing w:line="360" w:lineRule="auto"/>
        <w:ind w:firstLineChars="200" w:firstLine="480"/>
        <w:jc w:val="left"/>
        <w:textAlignment w:val="baseline"/>
        <w:rPr>
          <w:rFonts w:ascii="仿宋" w:eastAsia="仿宋" w:hAnsi="仿宋" w:cs="宋体" w:hint="eastAsia"/>
          <w:snapToGrid w:val="0"/>
          <w:kern w:val="0"/>
          <w:sz w:val="24"/>
        </w:rPr>
      </w:pPr>
      <w:r w:rsidRPr="00232D74">
        <w:rPr>
          <w:rFonts w:ascii="仿宋" w:eastAsia="仿宋" w:hAnsi="仿宋" w:cs="宋体"/>
          <w:snapToGrid w:val="0"/>
          <w:kern w:val="0"/>
          <w:sz w:val="24"/>
        </w:rPr>
        <w:t>发包人和承包人根据《中华人民共和国建筑法》和《建设工程质量管理条例》，</w:t>
      </w:r>
      <w:r w:rsidRPr="00232D74">
        <w:rPr>
          <w:rFonts w:ascii="仿宋" w:eastAsia="仿宋" w:hAnsi="仿宋" w:cs="宋体"/>
          <w:snapToGrid w:val="0"/>
          <w:spacing w:val="-1"/>
          <w:kern w:val="0"/>
          <w:sz w:val="24"/>
        </w:rPr>
        <w:t>经协商一致就</w:t>
      </w:r>
      <w:r w:rsidRPr="00232D74">
        <w:rPr>
          <w:rFonts w:ascii="仿宋" w:eastAsia="仿宋" w:hAnsi="仿宋" w:cs="宋体"/>
          <w:snapToGrid w:val="0"/>
          <w:spacing w:val="-1"/>
          <w:kern w:val="0"/>
          <w:sz w:val="24"/>
          <w:u w:val="single"/>
        </w:rPr>
        <w:t xml:space="preserve">             （工程全称）</w:t>
      </w:r>
      <w:r w:rsidRPr="00232D74">
        <w:rPr>
          <w:rFonts w:ascii="仿宋" w:eastAsia="仿宋" w:hAnsi="仿宋" w:cs="宋体"/>
          <w:snapToGrid w:val="0"/>
          <w:spacing w:val="-1"/>
          <w:kern w:val="0"/>
          <w:sz w:val="24"/>
        </w:rPr>
        <w:t>签订工</w:t>
      </w:r>
      <w:r w:rsidRPr="00232D74">
        <w:rPr>
          <w:rFonts w:ascii="仿宋" w:eastAsia="仿宋" w:hAnsi="仿宋" w:cs="宋体"/>
          <w:snapToGrid w:val="0"/>
          <w:spacing w:val="-2"/>
          <w:kern w:val="0"/>
          <w:sz w:val="24"/>
        </w:rPr>
        <w:t>程质量保修书。</w:t>
      </w:r>
    </w:p>
    <w:p w14:paraId="4CDEB21B" w14:textId="77777777" w:rsidR="00D60DE8" w:rsidRPr="00232D74" w:rsidRDefault="003A2B45">
      <w:pPr>
        <w:widowControl/>
        <w:kinsoku w:val="0"/>
        <w:autoSpaceDE w:val="0"/>
        <w:autoSpaceDN w:val="0"/>
        <w:adjustRightInd w:val="0"/>
        <w:snapToGrid w:val="0"/>
        <w:spacing w:line="360" w:lineRule="auto"/>
        <w:ind w:firstLineChars="200" w:firstLine="472"/>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2"/>
          <w:kern w:val="0"/>
          <w:sz w:val="24"/>
        </w:rPr>
        <w:t>一、工程质量保修范围和内容</w:t>
      </w:r>
    </w:p>
    <w:p w14:paraId="1663998A" w14:textId="77777777" w:rsidR="00D60DE8" w:rsidRPr="00232D74" w:rsidRDefault="003A2B45">
      <w:pPr>
        <w:widowControl/>
        <w:kinsoku w:val="0"/>
        <w:autoSpaceDE w:val="0"/>
        <w:autoSpaceDN w:val="0"/>
        <w:adjustRightInd w:val="0"/>
        <w:snapToGrid w:val="0"/>
        <w:spacing w:line="360" w:lineRule="auto"/>
        <w:ind w:firstLineChars="200" w:firstLine="456"/>
        <w:jc w:val="right"/>
        <w:textAlignment w:val="baseline"/>
        <w:rPr>
          <w:rFonts w:ascii="仿宋" w:eastAsia="仿宋" w:hAnsi="仿宋" w:cs="宋体" w:hint="eastAsia"/>
          <w:snapToGrid w:val="0"/>
          <w:kern w:val="0"/>
          <w:sz w:val="24"/>
        </w:rPr>
      </w:pPr>
      <w:r w:rsidRPr="00232D74">
        <w:rPr>
          <w:rFonts w:ascii="仿宋" w:eastAsia="仿宋" w:hAnsi="仿宋" w:cs="宋体"/>
          <w:snapToGrid w:val="0"/>
          <w:spacing w:val="-6"/>
          <w:kern w:val="0"/>
          <w:sz w:val="24"/>
        </w:rPr>
        <w:t>承包人在质量保修期内，按照有关法律规定和合同约定，承担工程质量保修责任。</w:t>
      </w:r>
    </w:p>
    <w:p w14:paraId="060613E9" w14:textId="77777777" w:rsidR="00D60DE8" w:rsidRPr="00232D74" w:rsidRDefault="003A2B45">
      <w:pPr>
        <w:widowControl/>
        <w:kinsoku w:val="0"/>
        <w:autoSpaceDE w:val="0"/>
        <w:autoSpaceDN w:val="0"/>
        <w:adjustRightInd w:val="0"/>
        <w:snapToGrid w:val="0"/>
        <w:spacing w:line="360" w:lineRule="auto"/>
        <w:ind w:firstLineChars="200" w:firstLine="456"/>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6"/>
          <w:kern w:val="0"/>
          <w:sz w:val="24"/>
        </w:rPr>
        <w:t>质量保修范围包括地基基础工程、主体结构工程，屋面防水</w:t>
      </w:r>
      <w:r w:rsidRPr="00232D74">
        <w:rPr>
          <w:rFonts w:ascii="仿宋" w:eastAsia="仿宋" w:hAnsi="仿宋" w:cs="宋体"/>
          <w:snapToGrid w:val="0"/>
          <w:spacing w:val="-7"/>
          <w:kern w:val="0"/>
          <w:sz w:val="24"/>
        </w:rPr>
        <w:t>工程、有防水要求的</w:t>
      </w:r>
      <w:r w:rsidRPr="00232D74">
        <w:rPr>
          <w:rFonts w:ascii="仿宋" w:eastAsia="仿宋" w:hAnsi="仿宋" w:cs="宋体"/>
          <w:snapToGrid w:val="0"/>
          <w:spacing w:val="-6"/>
          <w:kern w:val="0"/>
          <w:sz w:val="24"/>
        </w:rPr>
        <w:t>卫生间、房间和外墙面的防渗漏，</w:t>
      </w:r>
      <w:r w:rsidRPr="00232D74">
        <w:rPr>
          <w:rFonts w:ascii="仿宋" w:eastAsia="仿宋" w:hAnsi="仿宋" w:cs="宋体"/>
          <w:snapToGrid w:val="0"/>
          <w:spacing w:val="55"/>
          <w:kern w:val="0"/>
          <w:sz w:val="24"/>
        </w:rPr>
        <w:t xml:space="preserve"> </w:t>
      </w:r>
      <w:r w:rsidRPr="00232D74">
        <w:rPr>
          <w:rFonts w:ascii="仿宋" w:eastAsia="仿宋" w:hAnsi="仿宋" w:cs="宋体"/>
          <w:snapToGrid w:val="0"/>
          <w:spacing w:val="-6"/>
          <w:kern w:val="0"/>
          <w:sz w:val="24"/>
        </w:rPr>
        <w:t>供热与供冷系统，电气管线、给排水管道、设备安装和装修工程，以及双方约定的其他项目。具体保修的内容，双方约定如下：</w:t>
      </w:r>
      <w:r w:rsidRPr="00232D74">
        <w:rPr>
          <w:rFonts w:ascii="仿宋" w:eastAsia="仿宋" w:hAnsi="仿宋" w:cs="宋体"/>
          <w:b/>
          <w:bCs/>
          <w:snapToGrid w:val="0"/>
          <w:spacing w:val="-6"/>
          <w:kern w:val="0"/>
          <w:sz w:val="24"/>
          <w:u w:val="single"/>
        </w:rPr>
        <w:t>承</w:t>
      </w:r>
      <w:r w:rsidRPr="00232D74">
        <w:rPr>
          <w:rFonts w:ascii="仿宋" w:eastAsia="仿宋" w:hAnsi="仿宋" w:cs="宋体"/>
          <w:b/>
          <w:bCs/>
          <w:snapToGrid w:val="0"/>
          <w:spacing w:val="-7"/>
          <w:kern w:val="0"/>
          <w:sz w:val="24"/>
          <w:u w:val="single"/>
        </w:rPr>
        <w:t>包合</w:t>
      </w:r>
      <w:r w:rsidRPr="00232D74">
        <w:rPr>
          <w:rFonts w:ascii="仿宋" w:eastAsia="仿宋" w:hAnsi="仿宋" w:cs="宋体"/>
          <w:b/>
          <w:bCs/>
          <w:snapToGrid w:val="0"/>
          <w:spacing w:val="-2"/>
          <w:kern w:val="0"/>
          <w:sz w:val="24"/>
          <w:u w:val="single"/>
        </w:rPr>
        <w:t>同范围内在保修期内所发生的因建筑材料或施工质量引起的问题进行赔偿、维修</w:t>
      </w:r>
      <w:r w:rsidRPr="00232D74">
        <w:rPr>
          <w:rFonts w:ascii="仿宋" w:eastAsia="仿宋" w:hAnsi="仿宋" w:cs="宋体"/>
          <w:b/>
          <w:bCs/>
          <w:snapToGrid w:val="0"/>
          <w:spacing w:val="-2"/>
          <w:kern w:val="0"/>
          <w:sz w:val="24"/>
        </w:rPr>
        <w:t>。</w:t>
      </w:r>
    </w:p>
    <w:p w14:paraId="32367DC7" w14:textId="77777777" w:rsidR="00D60DE8" w:rsidRPr="00232D74" w:rsidRDefault="003A2B45">
      <w:pPr>
        <w:widowControl/>
        <w:kinsoku w:val="0"/>
        <w:autoSpaceDE w:val="0"/>
        <w:autoSpaceDN w:val="0"/>
        <w:adjustRightInd w:val="0"/>
        <w:snapToGrid w:val="0"/>
        <w:spacing w:line="360" w:lineRule="auto"/>
        <w:ind w:firstLineChars="200" w:firstLine="472"/>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2"/>
          <w:kern w:val="0"/>
          <w:sz w:val="24"/>
        </w:rPr>
        <w:t>二、质量保修期</w:t>
      </w:r>
    </w:p>
    <w:p w14:paraId="6F84149B" w14:textId="77777777" w:rsidR="00D60DE8" w:rsidRPr="00232D74" w:rsidRDefault="003A2B45">
      <w:pPr>
        <w:widowControl/>
        <w:kinsoku w:val="0"/>
        <w:autoSpaceDE w:val="0"/>
        <w:autoSpaceDN w:val="0"/>
        <w:adjustRightInd w:val="0"/>
        <w:snapToGrid w:val="0"/>
        <w:spacing w:line="360" w:lineRule="auto"/>
        <w:ind w:firstLineChars="200" w:firstLine="472"/>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2"/>
          <w:kern w:val="0"/>
          <w:sz w:val="24"/>
        </w:rPr>
        <w:t>根据《建设工程质量管理条例》及有关规定，工程的质量保修期如</w:t>
      </w:r>
      <w:r w:rsidRPr="00232D74">
        <w:rPr>
          <w:rFonts w:ascii="仿宋" w:eastAsia="仿宋" w:hAnsi="仿宋" w:cs="宋体"/>
          <w:snapToGrid w:val="0"/>
          <w:spacing w:val="-3"/>
          <w:kern w:val="0"/>
          <w:sz w:val="24"/>
        </w:rPr>
        <w:t>下：</w:t>
      </w:r>
    </w:p>
    <w:p w14:paraId="39176BEE" w14:textId="77777777" w:rsidR="00D60DE8" w:rsidRPr="00232D74" w:rsidRDefault="003A2B45">
      <w:pPr>
        <w:widowControl/>
        <w:kinsoku w:val="0"/>
        <w:autoSpaceDE w:val="0"/>
        <w:autoSpaceDN w:val="0"/>
        <w:adjustRightInd w:val="0"/>
        <w:snapToGrid w:val="0"/>
        <w:spacing w:line="360" w:lineRule="auto"/>
        <w:ind w:firstLineChars="200" w:firstLine="468"/>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3"/>
          <w:kern w:val="0"/>
          <w:sz w:val="24"/>
        </w:rPr>
        <w:t>1．地基基础工程和主体结构工程为设计文件规定的工程合理使用年限；</w:t>
      </w:r>
    </w:p>
    <w:p w14:paraId="52945969" w14:textId="77777777" w:rsidR="00D60DE8" w:rsidRPr="00232D74" w:rsidRDefault="003A2B45">
      <w:pPr>
        <w:widowControl/>
        <w:kinsoku w:val="0"/>
        <w:autoSpaceDE w:val="0"/>
        <w:autoSpaceDN w:val="0"/>
        <w:adjustRightInd w:val="0"/>
        <w:snapToGrid w:val="0"/>
        <w:spacing w:line="360" w:lineRule="auto"/>
        <w:ind w:firstLineChars="200" w:firstLine="476"/>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1"/>
          <w:kern w:val="0"/>
          <w:sz w:val="24"/>
        </w:rPr>
        <w:t>2．屋面防水工程、有防水要求的卫生间、房间和外墙面的防</w:t>
      </w:r>
      <w:r w:rsidRPr="00232D74">
        <w:rPr>
          <w:rFonts w:ascii="仿宋" w:eastAsia="仿宋" w:hAnsi="仿宋" w:cs="宋体"/>
          <w:snapToGrid w:val="0"/>
          <w:spacing w:val="-2"/>
          <w:kern w:val="0"/>
          <w:sz w:val="24"/>
        </w:rPr>
        <w:t>渗为</w:t>
      </w:r>
      <w:r w:rsidRPr="00232D74">
        <w:rPr>
          <w:rFonts w:ascii="仿宋" w:eastAsia="仿宋" w:hAnsi="仿宋" w:cs="宋体"/>
          <w:snapToGrid w:val="0"/>
          <w:spacing w:val="-2"/>
          <w:kern w:val="0"/>
          <w:sz w:val="24"/>
          <w:u w:val="single"/>
        </w:rPr>
        <w:t xml:space="preserve">  5  </w:t>
      </w:r>
      <w:r w:rsidRPr="00232D74">
        <w:rPr>
          <w:rFonts w:ascii="仿宋" w:eastAsia="仿宋" w:hAnsi="仿宋" w:cs="宋体"/>
          <w:snapToGrid w:val="0"/>
          <w:spacing w:val="-110"/>
          <w:kern w:val="0"/>
          <w:sz w:val="24"/>
        </w:rPr>
        <w:t xml:space="preserve"> </w:t>
      </w:r>
      <w:r w:rsidRPr="00232D74">
        <w:rPr>
          <w:rFonts w:ascii="仿宋" w:eastAsia="仿宋" w:hAnsi="仿宋" w:cs="宋体"/>
          <w:snapToGrid w:val="0"/>
          <w:spacing w:val="-2"/>
          <w:kern w:val="0"/>
          <w:sz w:val="24"/>
        </w:rPr>
        <w:t>年；</w:t>
      </w:r>
    </w:p>
    <w:p w14:paraId="2036E3B8" w14:textId="77777777" w:rsidR="00D60DE8" w:rsidRPr="00232D74" w:rsidRDefault="003A2B45">
      <w:pPr>
        <w:widowControl/>
        <w:kinsoku w:val="0"/>
        <w:autoSpaceDE w:val="0"/>
        <w:autoSpaceDN w:val="0"/>
        <w:adjustRightInd w:val="0"/>
        <w:snapToGrid w:val="0"/>
        <w:spacing w:line="360" w:lineRule="auto"/>
        <w:ind w:firstLineChars="200" w:firstLine="464"/>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4"/>
          <w:kern w:val="0"/>
          <w:sz w:val="24"/>
        </w:rPr>
        <w:t>3．装修工程为</w:t>
      </w:r>
      <w:r w:rsidRPr="00232D74">
        <w:rPr>
          <w:rFonts w:ascii="仿宋" w:eastAsia="仿宋" w:hAnsi="仿宋" w:cs="宋体"/>
          <w:snapToGrid w:val="0"/>
          <w:spacing w:val="-4"/>
          <w:kern w:val="0"/>
          <w:sz w:val="24"/>
          <w:u w:val="single"/>
        </w:rPr>
        <w:t xml:space="preserve">  2</w:t>
      </w:r>
      <w:r w:rsidRPr="00232D74">
        <w:rPr>
          <w:rFonts w:ascii="仿宋" w:eastAsia="仿宋" w:hAnsi="仿宋" w:cs="宋体"/>
          <w:snapToGrid w:val="0"/>
          <w:spacing w:val="120"/>
          <w:kern w:val="0"/>
          <w:sz w:val="24"/>
          <w:u w:val="single"/>
        </w:rPr>
        <w:t xml:space="preserve"> </w:t>
      </w:r>
      <w:r w:rsidRPr="00232D74">
        <w:rPr>
          <w:rFonts w:ascii="仿宋" w:eastAsia="仿宋" w:hAnsi="仿宋" w:cs="宋体"/>
          <w:snapToGrid w:val="0"/>
          <w:spacing w:val="-109"/>
          <w:kern w:val="0"/>
          <w:sz w:val="24"/>
        </w:rPr>
        <w:t xml:space="preserve"> </w:t>
      </w:r>
      <w:r w:rsidRPr="00232D74">
        <w:rPr>
          <w:rFonts w:ascii="仿宋" w:eastAsia="仿宋" w:hAnsi="仿宋" w:cs="宋体"/>
          <w:snapToGrid w:val="0"/>
          <w:spacing w:val="-4"/>
          <w:kern w:val="0"/>
          <w:sz w:val="24"/>
        </w:rPr>
        <w:t>年；</w:t>
      </w:r>
    </w:p>
    <w:p w14:paraId="74CAC3C3" w14:textId="77777777" w:rsidR="00D60DE8" w:rsidRPr="00232D74" w:rsidRDefault="003A2B45">
      <w:pPr>
        <w:widowControl/>
        <w:kinsoku w:val="0"/>
        <w:autoSpaceDE w:val="0"/>
        <w:autoSpaceDN w:val="0"/>
        <w:adjustRightInd w:val="0"/>
        <w:snapToGrid w:val="0"/>
        <w:spacing w:line="360" w:lineRule="auto"/>
        <w:ind w:firstLineChars="200" w:firstLine="472"/>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2"/>
          <w:kern w:val="0"/>
          <w:sz w:val="24"/>
        </w:rPr>
        <w:t>4．电气管线、给排水管道、设备安装工程为</w:t>
      </w:r>
      <w:r w:rsidRPr="00232D74">
        <w:rPr>
          <w:rFonts w:ascii="仿宋" w:eastAsia="仿宋" w:hAnsi="仿宋" w:cs="宋体"/>
          <w:snapToGrid w:val="0"/>
          <w:spacing w:val="-2"/>
          <w:kern w:val="0"/>
          <w:sz w:val="24"/>
          <w:u w:val="single"/>
        </w:rPr>
        <w:t xml:space="preserve"> 2  </w:t>
      </w:r>
      <w:r w:rsidRPr="00232D74">
        <w:rPr>
          <w:rFonts w:ascii="仿宋" w:eastAsia="仿宋" w:hAnsi="仿宋" w:cs="宋体"/>
          <w:snapToGrid w:val="0"/>
          <w:spacing w:val="-99"/>
          <w:kern w:val="0"/>
          <w:sz w:val="24"/>
        </w:rPr>
        <w:t xml:space="preserve"> </w:t>
      </w:r>
      <w:r w:rsidRPr="00232D74">
        <w:rPr>
          <w:rFonts w:ascii="仿宋" w:eastAsia="仿宋" w:hAnsi="仿宋" w:cs="宋体"/>
          <w:snapToGrid w:val="0"/>
          <w:spacing w:val="-2"/>
          <w:kern w:val="0"/>
          <w:sz w:val="24"/>
        </w:rPr>
        <w:t>年；</w:t>
      </w:r>
    </w:p>
    <w:p w14:paraId="21C4F957" w14:textId="77777777" w:rsidR="00D60DE8" w:rsidRPr="00232D74" w:rsidRDefault="003A2B45">
      <w:pPr>
        <w:widowControl/>
        <w:kinsoku w:val="0"/>
        <w:autoSpaceDE w:val="0"/>
        <w:autoSpaceDN w:val="0"/>
        <w:adjustRightInd w:val="0"/>
        <w:snapToGrid w:val="0"/>
        <w:spacing w:line="360" w:lineRule="auto"/>
        <w:ind w:firstLineChars="200" w:firstLine="468"/>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3"/>
          <w:kern w:val="0"/>
          <w:sz w:val="24"/>
        </w:rPr>
        <w:t>5．供热与供冷系统为</w:t>
      </w:r>
      <w:r w:rsidRPr="00232D74">
        <w:rPr>
          <w:rFonts w:ascii="仿宋" w:eastAsia="仿宋" w:hAnsi="仿宋" w:cs="宋体"/>
          <w:snapToGrid w:val="0"/>
          <w:spacing w:val="-3"/>
          <w:kern w:val="0"/>
          <w:sz w:val="24"/>
          <w:u w:val="single"/>
        </w:rPr>
        <w:t xml:space="preserve">  /  </w:t>
      </w:r>
      <w:r w:rsidRPr="00232D74">
        <w:rPr>
          <w:rFonts w:ascii="仿宋" w:eastAsia="仿宋" w:hAnsi="仿宋" w:cs="宋体"/>
          <w:snapToGrid w:val="0"/>
          <w:spacing w:val="-111"/>
          <w:kern w:val="0"/>
          <w:sz w:val="24"/>
        </w:rPr>
        <w:t xml:space="preserve"> </w:t>
      </w:r>
      <w:proofErr w:type="gramStart"/>
      <w:r w:rsidRPr="00232D74">
        <w:rPr>
          <w:rFonts w:ascii="仿宋" w:eastAsia="仿宋" w:hAnsi="仿宋" w:cs="宋体"/>
          <w:snapToGrid w:val="0"/>
          <w:spacing w:val="-3"/>
          <w:kern w:val="0"/>
          <w:sz w:val="24"/>
        </w:rPr>
        <w:t>个</w:t>
      </w:r>
      <w:proofErr w:type="gramEnd"/>
      <w:r w:rsidRPr="00232D74">
        <w:rPr>
          <w:rFonts w:ascii="仿宋" w:eastAsia="仿宋" w:hAnsi="仿宋" w:cs="宋体"/>
          <w:snapToGrid w:val="0"/>
          <w:spacing w:val="-3"/>
          <w:kern w:val="0"/>
          <w:sz w:val="24"/>
        </w:rPr>
        <w:t>采暖期、供冷期；</w:t>
      </w:r>
    </w:p>
    <w:p w14:paraId="1C9E4EDB" w14:textId="77777777" w:rsidR="00D60DE8" w:rsidRPr="00232D74" w:rsidRDefault="003A2B45">
      <w:pPr>
        <w:widowControl/>
        <w:kinsoku w:val="0"/>
        <w:autoSpaceDE w:val="0"/>
        <w:autoSpaceDN w:val="0"/>
        <w:adjustRightInd w:val="0"/>
        <w:snapToGrid w:val="0"/>
        <w:spacing w:line="360" w:lineRule="auto"/>
        <w:ind w:firstLineChars="200" w:firstLine="472"/>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2"/>
          <w:kern w:val="0"/>
          <w:sz w:val="24"/>
        </w:rPr>
        <w:t>6．住宅小区内的给排水设施、道路等配套工程为</w:t>
      </w:r>
      <w:r w:rsidRPr="00232D74">
        <w:rPr>
          <w:rFonts w:ascii="仿宋" w:eastAsia="仿宋" w:hAnsi="仿宋" w:cs="宋体"/>
          <w:snapToGrid w:val="0"/>
          <w:spacing w:val="-2"/>
          <w:kern w:val="0"/>
          <w:sz w:val="24"/>
          <w:u w:val="single"/>
        </w:rPr>
        <w:t xml:space="preserve">  /  </w:t>
      </w:r>
      <w:r w:rsidRPr="00232D74">
        <w:rPr>
          <w:rFonts w:ascii="仿宋" w:eastAsia="仿宋" w:hAnsi="仿宋" w:cs="宋体"/>
          <w:snapToGrid w:val="0"/>
          <w:spacing w:val="-96"/>
          <w:kern w:val="0"/>
          <w:sz w:val="24"/>
        </w:rPr>
        <w:t xml:space="preserve"> </w:t>
      </w:r>
      <w:r w:rsidRPr="00232D74">
        <w:rPr>
          <w:rFonts w:ascii="仿宋" w:eastAsia="仿宋" w:hAnsi="仿宋" w:cs="宋体"/>
          <w:snapToGrid w:val="0"/>
          <w:spacing w:val="-2"/>
          <w:kern w:val="0"/>
          <w:sz w:val="24"/>
        </w:rPr>
        <w:t>年；</w:t>
      </w:r>
    </w:p>
    <w:p w14:paraId="0043EFA5" w14:textId="77777777" w:rsidR="00D60DE8" w:rsidRPr="00232D74" w:rsidRDefault="003A2B45">
      <w:pPr>
        <w:widowControl/>
        <w:kinsoku w:val="0"/>
        <w:autoSpaceDE w:val="0"/>
        <w:autoSpaceDN w:val="0"/>
        <w:adjustRightInd w:val="0"/>
        <w:snapToGrid w:val="0"/>
        <w:spacing w:line="360" w:lineRule="auto"/>
        <w:ind w:firstLineChars="200" w:firstLine="472"/>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2"/>
          <w:kern w:val="0"/>
          <w:sz w:val="24"/>
        </w:rPr>
        <w:t>7．其他项目保修期限约定如下：</w:t>
      </w:r>
      <w:r w:rsidRPr="00232D74">
        <w:rPr>
          <w:rFonts w:ascii="仿宋" w:eastAsia="仿宋" w:hAnsi="仿宋" w:cs="宋体"/>
          <w:snapToGrid w:val="0"/>
          <w:spacing w:val="-2"/>
          <w:kern w:val="0"/>
          <w:sz w:val="24"/>
          <w:u w:val="single"/>
        </w:rPr>
        <w:t>本工程保修期为</w:t>
      </w:r>
      <w:r w:rsidRPr="00232D74">
        <w:rPr>
          <w:rFonts w:ascii="仿宋" w:eastAsia="仿宋" w:hAnsi="仿宋" w:cs="宋体"/>
          <w:snapToGrid w:val="0"/>
          <w:spacing w:val="-36"/>
          <w:kern w:val="0"/>
          <w:sz w:val="24"/>
          <w:u w:val="single"/>
        </w:rPr>
        <w:t xml:space="preserve"> </w:t>
      </w:r>
      <w:r w:rsidRPr="00232D74">
        <w:rPr>
          <w:rFonts w:ascii="仿宋" w:eastAsia="仿宋" w:hAnsi="仿宋" w:cs="宋体"/>
          <w:snapToGrid w:val="0"/>
          <w:spacing w:val="-2"/>
          <w:kern w:val="0"/>
          <w:sz w:val="24"/>
          <w:u w:val="single"/>
        </w:rPr>
        <w:t>2</w:t>
      </w:r>
      <w:r w:rsidRPr="00232D74">
        <w:rPr>
          <w:rFonts w:ascii="仿宋" w:eastAsia="仿宋" w:hAnsi="仿宋" w:cs="宋体"/>
          <w:snapToGrid w:val="0"/>
          <w:spacing w:val="-50"/>
          <w:kern w:val="0"/>
          <w:sz w:val="24"/>
          <w:u w:val="single"/>
        </w:rPr>
        <w:t xml:space="preserve"> </w:t>
      </w:r>
      <w:r w:rsidRPr="00232D74">
        <w:rPr>
          <w:rFonts w:ascii="仿宋" w:eastAsia="仿宋" w:hAnsi="仿宋" w:cs="宋体"/>
          <w:snapToGrid w:val="0"/>
          <w:spacing w:val="-2"/>
          <w:kern w:val="0"/>
          <w:sz w:val="24"/>
          <w:u w:val="single"/>
        </w:rPr>
        <w:t>年</w:t>
      </w:r>
      <w:r w:rsidRPr="00232D74">
        <w:rPr>
          <w:rFonts w:ascii="仿宋" w:eastAsia="仿宋" w:hAnsi="仿宋" w:cs="宋体"/>
          <w:snapToGrid w:val="0"/>
          <w:spacing w:val="-2"/>
          <w:kern w:val="0"/>
          <w:sz w:val="24"/>
        </w:rPr>
        <w:t>。</w:t>
      </w:r>
    </w:p>
    <w:p w14:paraId="494D3660" w14:textId="77777777" w:rsidR="00D60DE8" w:rsidRPr="00232D74" w:rsidRDefault="003A2B45">
      <w:pPr>
        <w:widowControl/>
        <w:kinsoku w:val="0"/>
        <w:autoSpaceDE w:val="0"/>
        <w:autoSpaceDN w:val="0"/>
        <w:adjustRightInd w:val="0"/>
        <w:snapToGrid w:val="0"/>
        <w:spacing w:line="360" w:lineRule="auto"/>
        <w:ind w:firstLineChars="200" w:firstLine="472"/>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2"/>
          <w:kern w:val="0"/>
          <w:sz w:val="24"/>
        </w:rPr>
        <w:t>三、缺陷责任期</w:t>
      </w:r>
    </w:p>
    <w:p w14:paraId="322BEBE0" w14:textId="77777777" w:rsidR="00D60DE8" w:rsidRPr="00232D74" w:rsidRDefault="003A2B45">
      <w:pPr>
        <w:widowControl/>
        <w:kinsoku w:val="0"/>
        <w:autoSpaceDE w:val="0"/>
        <w:autoSpaceDN w:val="0"/>
        <w:adjustRightInd w:val="0"/>
        <w:snapToGrid w:val="0"/>
        <w:spacing w:line="360" w:lineRule="auto"/>
        <w:ind w:firstLineChars="200" w:firstLine="476"/>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1"/>
          <w:kern w:val="0"/>
          <w:sz w:val="24"/>
        </w:rPr>
        <w:t xml:space="preserve">工程缺陷责任期为 </w:t>
      </w:r>
      <w:r w:rsidRPr="00232D74">
        <w:rPr>
          <w:rFonts w:ascii="仿宋" w:eastAsia="仿宋" w:hAnsi="仿宋" w:cs="宋体"/>
          <w:b/>
          <w:bCs/>
          <w:snapToGrid w:val="0"/>
          <w:spacing w:val="-1"/>
          <w:kern w:val="0"/>
          <w:sz w:val="24"/>
          <w:u w:val="single"/>
        </w:rPr>
        <w:t>24</w:t>
      </w:r>
      <w:r w:rsidRPr="00232D74">
        <w:rPr>
          <w:rFonts w:ascii="仿宋" w:eastAsia="仿宋" w:hAnsi="仿宋" w:cs="宋体"/>
          <w:snapToGrid w:val="0"/>
          <w:spacing w:val="-1"/>
          <w:kern w:val="0"/>
          <w:sz w:val="24"/>
          <w:u w:val="single"/>
        </w:rPr>
        <w:t xml:space="preserve"> </w:t>
      </w:r>
      <w:proofErr w:type="gramStart"/>
      <w:r w:rsidRPr="00232D74">
        <w:rPr>
          <w:rFonts w:ascii="仿宋" w:eastAsia="仿宋" w:hAnsi="仿宋" w:cs="宋体"/>
          <w:snapToGrid w:val="0"/>
          <w:spacing w:val="-1"/>
          <w:kern w:val="0"/>
          <w:sz w:val="24"/>
        </w:rPr>
        <w:t>个</w:t>
      </w:r>
      <w:proofErr w:type="gramEnd"/>
      <w:r w:rsidRPr="00232D74">
        <w:rPr>
          <w:rFonts w:ascii="仿宋" w:eastAsia="仿宋" w:hAnsi="仿宋" w:cs="宋体"/>
          <w:snapToGrid w:val="0"/>
          <w:spacing w:val="-1"/>
          <w:kern w:val="0"/>
          <w:sz w:val="24"/>
        </w:rPr>
        <w:t>月，缺陷责任期</w:t>
      </w:r>
      <w:r w:rsidRPr="00232D74">
        <w:rPr>
          <w:rFonts w:ascii="仿宋" w:eastAsia="仿宋" w:hAnsi="仿宋" w:cs="宋体"/>
          <w:snapToGrid w:val="0"/>
          <w:spacing w:val="-2"/>
          <w:kern w:val="0"/>
          <w:sz w:val="24"/>
        </w:rPr>
        <w:t>自工程竣工验收合格之日起计算。单位</w:t>
      </w:r>
      <w:r w:rsidRPr="00232D74">
        <w:rPr>
          <w:rFonts w:ascii="仿宋" w:eastAsia="仿宋" w:hAnsi="仿宋" w:cs="宋体"/>
          <w:snapToGrid w:val="0"/>
          <w:kern w:val="0"/>
          <w:sz w:val="24"/>
        </w:rPr>
        <w:t xml:space="preserve"> </w:t>
      </w:r>
      <w:r w:rsidRPr="00232D74">
        <w:rPr>
          <w:rFonts w:ascii="仿宋" w:eastAsia="仿宋" w:hAnsi="仿宋" w:cs="宋体"/>
          <w:snapToGrid w:val="0"/>
          <w:spacing w:val="-1"/>
          <w:kern w:val="0"/>
          <w:sz w:val="24"/>
        </w:rPr>
        <w:t>工程先于全部工程进行验收，单位工程缺陷责任期自单位工</w:t>
      </w:r>
      <w:r w:rsidRPr="00232D74">
        <w:rPr>
          <w:rFonts w:ascii="仿宋" w:eastAsia="仿宋" w:hAnsi="仿宋" w:cs="宋体"/>
          <w:snapToGrid w:val="0"/>
          <w:spacing w:val="-2"/>
          <w:kern w:val="0"/>
          <w:sz w:val="24"/>
        </w:rPr>
        <w:t>程验收合格之日起算。</w:t>
      </w:r>
    </w:p>
    <w:p w14:paraId="5A04C0EC" w14:textId="77777777" w:rsidR="00D60DE8" w:rsidRPr="00232D74" w:rsidRDefault="003A2B45">
      <w:pPr>
        <w:widowControl/>
        <w:kinsoku w:val="0"/>
        <w:autoSpaceDE w:val="0"/>
        <w:autoSpaceDN w:val="0"/>
        <w:adjustRightInd w:val="0"/>
        <w:snapToGrid w:val="0"/>
        <w:spacing w:line="360" w:lineRule="auto"/>
        <w:ind w:firstLineChars="200" w:firstLine="472"/>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2"/>
          <w:kern w:val="0"/>
          <w:sz w:val="24"/>
        </w:rPr>
        <w:t>缺陷责任期终止后，发包人应退还剩余的质量保证金。</w:t>
      </w:r>
    </w:p>
    <w:p w14:paraId="036A01B1" w14:textId="77777777" w:rsidR="00D60DE8" w:rsidRPr="00232D74" w:rsidRDefault="003A2B45">
      <w:pPr>
        <w:widowControl/>
        <w:kinsoku w:val="0"/>
        <w:autoSpaceDE w:val="0"/>
        <w:autoSpaceDN w:val="0"/>
        <w:adjustRightInd w:val="0"/>
        <w:snapToGrid w:val="0"/>
        <w:spacing w:line="360" w:lineRule="auto"/>
        <w:ind w:firstLineChars="200" w:firstLine="464"/>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4"/>
          <w:kern w:val="0"/>
          <w:sz w:val="24"/>
        </w:rPr>
        <w:t>四、质量保修责任</w:t>
      </w:r>
    </w:p>
    <w:p w14:paraId="14CFA29E" w14:textId="77777777" w:rsidR="00D60DE8" w:rsidRPr="00232D74" w:rsidRDefault="003A2B45">
      <w:pPr>
        <w:widowControl/>
        <w:kinsoku w:val="0"/>
        <w:autoSpaceDE w:val="0"/>
        <w:autoSpaceDN w:val="0"/>
        <w:adjustRightInd w:val="0"/>
        <w:snapToGrid w:val="0"/>
        <w:spacing w:line="360" w:lineRule="auto"/>
        <w:ind w:firstLineChars="200" w:firstLine="472"/>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2"/>
          <w:kern w:val="0"/>
          <w:sz w:val="24"/>
        </w:rPr>
        <w:t>1．属于保修范围、内容的项目，承包人应当在接到保修通知之日起 7 天内派人</w:t>
      </w:r>
      <w:r w:rsidRPr="00232D74">
        <w:rPr>
          <w:rFonts w:ascii="仿宋" w:eastAsia="仿宋" w:hAnsi="仿宋" w:cs="宋体"/>
          <w:snapToGrid w:val="0"/>
          <w:spacing w:val="13"/>
          <w:kern w:val="0"/>
          <w:sz w:val="24"/>
        </w:rPr>
        <w:t xml:space="preserve"> </w:t>
      </w:r>
      <w:r w:rsidRPr="00232D74">
        <w:rPr>
          <w:rFonts w:ascii="仿宋" w:eastAsia="仿宋" w:hAnsi="仿宋" w:cs="宋体"/>
          <w:snapToGrid w:val="0"/>
          <w:spacing w:val="-2"/>
          <w:kern w:val="0"/>
          <w:sz w:val="24"/>
        </w:rPr>
        <w:t>保修。承包人不在约定期限内派人保修的，发包人可以委托他人修理。</w:t>
      </w:r>
    </w:p>
    <w:p w14:paraId="7C9E4D87" w14:textId="77777777" w:rsidR="00D60DE8" w:rsidRPr="00232D74" w:rsidRDefault="003A2B45">
      <w:pPr>
        <w:widowControl/>
        <w:kinsoku w:val="0"/>
        <w:autoSpaceDE w:val="0"/>
        <w:autoSpaceDN w:val="0"/>
        <w:adjustRightInd w:val="0"/>
        <w:snapToGrid w:val="0"/>
        <w:spacing w:line="360" w:lineRule="auto"/>
        <w:ind w:firstLineChars="200" w:firstLine="488"/>
        <w:jc w:val="left"/>
        <w:textAlignment w:val="baseline"/>
        <w:rPr>
          <w:rFonts w:ascii="仿宋" w:eastAsia="仿宋" w:hAnsi="仿宋" w:cs="宋体" w:hint="eastAsia"/>
          <w:snapToGrid w:val="0"/>
          <w:spacing w:val="-10"/>
          <w:kern w:val="0"/>
          <w:sz w:val="24"/>
        </w:rPr>
      </w:pPr>
      <w:r w:rsidRPr="00232D74">
        <w:rPr>
          <w:rFonts w:ascii="仿宋" w:eastAsia="仿宋" w:hAnsi="仿宋" w:cs="宋体"/>
          <w:snapToGrid w:val="0"/>
          <w:spacing w:val="2"/>
          <w:kern w:val="0"/>
          <w:sz w:val="24"/>
        </w:rPr>
        <w:t>2．发生紧急事故需抢修的，承包人在接到事故通知后，应当立即到达事故</w:t>
      </w:r>
      <w:r w:rsidRPr="00232D74">
        <w:rPr>
          <w:rFonts w:ascii="仿宋" w:eastAsia="仿宋" w:hAnsi="仿宋" w:cs="宋体"/>
          <w:snapToGrid w:val="0"/>
          <w:spacing w:val="1"/>
          <w:kern w:val="0"/>
          <w:sz w:val="24"/>
        </w:rPr>
        <w:t>现场</w:t>
      </w:r>
      <w:r w:rsidRPr="00232D74">
        <w:rPr>
          <w:rFonts w:ascii="仿宋" w:eastAsia="仿宋" w:hAnsi="仿宋" w:cs="宋体"/>
          <w:snapToGrid w:val="0"/>
          <w:spacing w:val="-10"/>
          <w:kern w:val="0"/>
          <w:sz w:val="24"/>
        </w:rPr>
        <w:t>抢修。</w:t>
      </w:r>
    </w:p>
    <w:p w14:paraId="601134D8" w14:textId="77777777" w:rsidR="00D60DE8" w:rsidRPr="00232D74" w:rsidRDefault="003A2B45">
      <w:pPr>
        <w:widowControl/>
        <w:kinsoku w:val="0"/>
        <w:autoSpaceDE w:val="0"/>
        <w:autoSpaceDN w:val="0"/>
        <w:adjustRightInd w:val="0"/>
        <w:snapToGrid w:val="0"/>
        <w:spacing w:line="360" w:lineRule="auto"/>
        <w:ind w:firstLineChars="200" w:firstLine="456"/>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6"/>
          <w:kern w:val="0"/>
          <w:sz w:val="24"/>
        </w:rPr>
        <w:lastRenderedPageBreak/>
        <w:t>3．对于涉及结构安全的质量问题，应当按照《建设工程质量管理条例</w:t>
      </w:r>
      <w:r w:rsidRPr="00232D74">
        <w:rPr>
          <w:rFonts w:ascii="仿宋" w:eastAsia="仿宋" w:hAnsi="仿宋" w:cs="宋体"/>
          <w:snapToGrid w:val="0"/>
          <w:spacing w:val="-7"/>
          <w:kern w:val="0"/>
          <w:sz w:val="24"/>
        </w:rPr>
        <w:t>》的规定，</w:t>
      </w:r>
      <w:r w:rsidRPr="00232D74">
        <w:rPr>
          <w:rFonts w:ascii="仿宋" w:eastAsia="仿宋" w:hAnsi="仿宋" w:cs="宋体"/>
          <w:snapToGrid w:val="0"/>
          <w:spacing w:val="-1"/>
          <w:kern w:val="0"/>
          <w:sz w:val="24"/>
        </w:rPr>
        <w:t>立即向当地建设行政主管部门和有关部门报告，采取安全防范</w:t>
      </w:r>
      <w:r w:rsidRPr="00232D74">
        <w:rPr>
          <w:rFonts w:ascii="仿宋" w:eastAsia="仿宋" w:hAnsi="仿宋" w:cs="宋体"/>
          <w:snapToGrid w:val="0"/>
          <w:spacing w:val="-2"/>
          <w:kern w:val="0"/>
          <w:sz w:val="24"/>
        </w:rPr>
        <w:t>措施，并由原设计人或者具有相应资质等级的设计人提出保修方案，承包人实施保修。</w:t>
      </w:r>
    </w:p>
    <w:p w14:paraId="0F25259A" w14:textId="77777777" w:rsidR="00D60DE8" w:rsidRPr="00232D74" w:rsidRDefault="003A2B45">
      <w:pPr>
        <w:widowControl/>
        <w:kinsoku w:val="0"/>
        <w:autoSpaceDE w:val="0"/>
        <w:autoSpaceDN w:val="0"/>
        <w:adjustRightInd w:val="0"/>
        <w:snapToGrid w:val="0"/>
        <w:spacing w:line="360" w:lineRule="auto"/>
        <w:ind w:firstLineChars="200" w:firstLine="488"/>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2"/>
          <w:kern w:val="0"/>
          <w:sz w:val="24"/>
        </w:rPr>
        <w:t>4．在工程设计使用期内，承包人确保地基基础工程和主体结构的质量。因承包</w:t>
      </w:r>
      <w:r w:rsidRPr="00232D74">
        <w:rPr>
          <w:rFonts w:ascii="仿宋" w:eastAsia="仿宋" w:hAnsi="仿宋" w:cs="宋体"/>
          <w:snapToGrid w:val="0"/>
          <w:spacing w:val="-2"/>
          <w:kern w:val="0"/>
          <w:sz w:val="24"/>
        </w:rPr>
        <w:t>人原因致使工程在设计使用期内造成人身和财产损害的，承包人应承担损害</w:t>
      </w:r>
      <w:r w:rsidRPr="00232D74">
        <w:rPr>
          <w:rFonts w:ascii="仿宋" w:eastAsia="仿宋" w:hAnsi="仿宋" w:cs="宋体"/>
          <w:snapToGrid w:val="0"/>
          <w:spacing w:val="-3"/>
          <w:kern w:val="0"/>
          <w:sz w:val="24"/>
        </w:rPr>
        <w:t>赔偿责任。</w:t>
      </w:r>
    </w:p>
    <w:p w14:paraId="1F204456" w14:textId="77777777" w:rsidR="00D60DE8" w:rsidRPr="00232D74" w:rsidRDefault="003A2B45">
      <w:pPr>
        <w:widowControl/>
        <w:kinsoku w:val="0"/>
        <w:autoSpaceDE w:val="0"/>
        <w:autoSpaceDN w:val="0"/>
        <w:adjustRightInd w:val="0"/>
        <w:snapToGrid w:val="0"/>
        <w:spacing w:line="360" w:lineRule="auto"/>
        <w:ind w:firstLineChars="200" w:firstLine="468"/>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3"/>
          <w:kern w:val="0"/>
          <w:sz w:val="24"/>
        </w:rPr>
        <w:t>5.质量保修完成后，由发包人组织验收。</w:t>
      </w:r>
    </w:p>
    <w:p w14:paraId="33EA6458" w14:textId="77777777" w:rsidR="00D60DE8" w:rsidRPr="00232D74" w:rsidRDefault="003A2B45">
      <w:pPr>
        <w:widowControl/>
        <w:kinsoku w:val="0"/>
        <w:autoSpaceDE w:val="0"/>
        <w:autoSpaceDN w:val="0"/>
        <w:adjustRightInd w:val="0"/>
        <w:snapToGrid w:val="0"/>
        <w:spacing w:line="360" w:lineRule="auto"/>
        <w:ind w:firstLineChars="200" w:firstLine="472"/>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2"/>
          <w:kern w:val="0"/>
          <w:sz w:val="24"/>
        </w:rPr>
        <w:t>五、保修费用</w:t>
      </w:r>
    </w:p>
    <w:p w14:paraId="42185A49" w14:textId="77777777" w:rsidR="00D60DE8" w:rsidRPr="00232D74" w:rsidRDefault="003A2B45">
      <w:pPr>
        <w:widowControl/>
        <w:kinsoku w:val="0"/>
        <w:autoSpaceDE w:val="0"/>
        <w:autoSpaceDN w:val="0"/>
        <w:adjustRightInd w:val="0"/>
        <w:snapToGrid w:val="0"/>
        <w:spacing w:line="360" w:lineRule="auto"/>
        <w:ind w:firstLineChars="200" w:firstLine="476"/>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1"/>
          <w:kern w:val="0"/>
          <w:sz w:val="24"/>
        </w:rPr>
        <w:t>保修费用由造成质量缺陷的责任方承担，工程质量</w:t>
      </w:r>
      <w:r w:rsidRPr="00232D74">
        <w:rPr>
          <w:rFonts w:ascii="仿宋" w:eastAsia="仿宋" w:hAnsi="仿宋" w:cs="宋体"/>
          <w:snapToGrid w:val="0"/>
          <w:spacing w:val="-2"/>
          <w:kern w:val="0"/>
          <w:sz w:val="24"/>
        </w:rPr>
        <w:t>保证金为发包人指定的审计部</w:t>
      </w:r>
      <w:r w:rsidRPr="00232D74">
        <w:rPr>
          <w:rFonts w:ascii="仿宋" w:eastAsia="仿宋" w:hAnsi="仿宋" w:cs="宋体"/>
          <w:snapToGrid w:val="0"/>
          <w:spacing w:val="-5"/>
          <w:kern w:val="0"/>
          <w:sz w:val="24"/>
        </w:rPr>
        <w:t>门确认</w:t>
      </w:r>
      <w:r w:rsidRPr="00232D74">
        <w:rPr>
          <w:rFonts w:ascii="仿宋" w:eastAsia="仿宋" w:hAnsi="仿宋" w:cs="宋体"/>
          <w:b/>
          <w:bCs/>
          <w:snapToGrid w:val="0"/>
          <w:spacing w:val="-5"/>
          <w:kern w:val="0"/>
          <w:sz w:val="24"/>
          <w:u w:val="single"/>
        </w:rPr>
        <w:t>最终结算审定价的</w:t>
      </w:r>
      <w:r w:rsidRPr="00232D74">
        <w:rPr>
          <w:rFonts w:ascii="仿宋" w:eastAsia="仿宋" w:hAnsi="仿宋" w:cs="宋体"/>
          <w:snapToGrid w:val="0"/>
          <w:spacing w:val="-43"/>
          <w:kern w:val="0"/>
          <w:sz w:val="24"/>
          <w:u w:val="single"/>
        </w:rPr>
        <w:t xml:space="preserve"> </w:t>
      </w:r>
      <w:r w:rsidRPr="00232D74">
        <w:rPr>
          <w:rFonts w:ascii="仿宋" w:eastAsia="仿宋" w:hAnsi="仿宋" w:cs="宋体"/>
          <w:b/>
          <w:bCs/>
          <w:snapToGrid w:val="0"/>
          <w:spacing w:val="-5"/>
          <w:kern w:val="0"/>
          <w:sz w:val="24"/>
          <w:u w:val="single"/>
        </w:rPr>
        <w:t>3%</w:t>
      </w:r>
      <w:r w:rsidRPr="00232D74">
        <w:rPr>
          <w:rFonts w:ascii="仿宋" w:eastAsia="仿宋" w:hAnsi="仿宋" w:cs="宋体"/>
          <w:snapToGrid w:val="0"/>
          <w:spacing w:val="-5"/>
          <w:kern w:val="0"/>
          <w:sz w:val="24"/>
        </w:rPr>
        <w:t>。</w:t>
      </w:r>
    </w:p>
    <w:p w14:paraId="3B4C85F3" w14:textId="77777777" w:rsidR="00D60DE8" w:rsidRPr="00232D74" w:rsidRDefault="003A2B45">
      <w:pPr>
        <w:widowControl/>
        <w:kinsoku w:val="0"/>
        <w:autoSpaceDE w:val="0"/>
        <w:autoSpaceDN w:val="0"/>
        <w:adjustRightInd w:val="0"/>
        <w:snapToGrid w:val="0"/>
        <w:spacing w:line="360" w:lineRule="auto"/>
        <w:ind w:firstLineChars="200" w:firstLine="464"/>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4"/>
          <w:kern w:val="0"/>
          <w:sz w:val="24"/>
        </w:rPr>
        <w:t>六、双方约定的其他工程质量保修事项：</w:t>
      </w:r>
    </w:p>
    <w:p w14:paraId="01BB968B" w14:textId="77777777" w:rsidR="00D60DE8" w:rsidRPr="00232D74" w:rsidRDefault="003A2B45">
      <w:pPr>
        <w:widowControl/>
        <w:kinsoku w:val="0"/>
        <w:autoSpaceDE w:val="0"/>
        <w:autoSpaceDN w:val="0"/>
        <w:adjustRightInd w:val="0"/>
        <w:snapToGrid w:val="0"/>
        <w:spacing w:line="360" w:lineRule="auto"/>
        <w:ind w:firstLineChars="200" w:firstLine="464"/>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4"/>
          <w:kern w:val="0"/>
          <w:sz w:val="24"/>
          <w:u w:val="single"/>
        </w:rPr>
        <w:t>（1）工程保修期内，承包人委托一名代表专职处理</w:t>
      </w:r>
      <w:r w:rsidRPr="00232D74">
        <w:rPr>
          <w:rFonts w:ascii="仿宋" w:eastAsia="仿宋" w:hAnsi="仿宋" w:cs="宋体"/>
          <w:snapToGrid w:val="0"/>
          <w:spacing w:val="-5"/>
          <w:kern w:val="0"/>
          <w:sz w:val="24"/>
          <w:u w:val="single"/>
        </w:rPr>
        <w:t>本工程的维修工作</w:t>
      </w:r>
      <w:r w:rsidRPr="00232D74">
        <w:rPr>
          <w:rFonts w:ascii="仿宋" w:eastAsia="仿宋" w:hAnsi="仿宋" w:cs="宋体"/>
          <w:snapToGrid w:val="0"/>
          <w:spacing w:val="-5"/>
          <w:kern w:val="0"/>
          <w:sz w:val="24"/>
        </w:rPr>
        <w:t>。</w:t>
      </w:r>
    </w:p>
    <w:p w14:paraId="148B0F1E" w14:textId="77777777" w:rsidR="00D60DE8" w:rsidRPr="00232D74" w:rsidRDefault="003A2B45">
      <w:pPr>
        <w:widowControl/>
        <w:kinsoku w:val="0"/>
        <w:autoSpaceDE w:val="0"/>
        <w:autoSpaceDN w:val="0"/>
        <w:adjustRightInd w:val="0"/>
        <w:snapToGrid w:val="0"/>
        <w:spacing w:line="360" w:lineRule="auto"/>
        <w:ind w:firstLineChars="200" w:firstLine="448"/>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8"/>
          <w:kern w:val="0"/>
          <w:sz w:val="24"/>
          <w:u w:val="single"/>
        </w:rPr>
        <w:t>（2）本合同约定的质量保证金银行利率为</w:t>
      </w:r>
      <w:r w:rsidRPr="00232D74">
        <w:rPr>
          <w:rFonts w:ascii="仿宋" w:eastAsia="仿宋" w:hAnsi="仿宋" w:cs="宋体"/>
          <w:snapToGrid w:val="0"/>
          <w:spacing w:val="-28"/>
          <w:kern w:val="0"/>
          <w:sz w:val="24"/>
          <w:u w:val="single"/>
        </w:rPr>
        <w:t xml:space="preserve"> </w:t>
      </w:r>
      <w:r w:rsidRPr="00232D74">
        <w:rPr>
          <w:rFonts w:ascii="仿宋" w:eastAsia="仿宋" w:hAnsi="仿宋" w:cs="宋体"/>
          <w:snapToGrid w:val="0"/>
          <w:spacing w:val="-8"/>
          <w:kern w:val="0"/>
          <w:sz w:val="24"/>
          <w:u w:val="single"/>
        </w:rPr>
        <w:t>0</w:t>
      </w:r>
      <w:r w:rsidRPr="00232D74">
        <w:rPr>
          <w:rFonts w:ascii="仿宋" w:eastAsia="仿宋" w:hAnsi="仿宋" w:cs="宋体"/>
          <w:snapToGrid w:val="0"/>
          <w:spacing w:val="-8"/>
          <w:kern w:val="0"/>
          <w:sz w:val="24"/>
        </w:rPr>
        <w:t>。</w:t>
      </w:r>
    </w:p>
    <w:p w14:paraId="35CFA35B" w14:textId="77777777" w:rsidR="00D60DE8" w:rsidRPr="00232D74" w:rsidRDefault="003A2B45">
      <w:pPr>
        <w:widowControl/>
        <w:kinsoku w:val="0"/>
        <w:autoSpaceDE w:val="0"/>
        <w:autoSpaceDN w:val="0"/>
        <w:adjustRightInd w:val="0"/>
        <w:snapToGrid w:val="0"/>
        <w:spacing w:line="360" w:lineRule="auto"/>
        <w:ind w:firstLineChars="200" w:firstLine="452"/>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7"/>
          <w:kern w:val="0"/>
          <w:sz w:val="24"/>
          <w:u w:val="single"/>
        </w:rPr>
        <w:t>（3）承包人实施工程质量保修须遵守有关规定</w:t>
      </w:r>
      <w:r w:rsidRPr="00232D74">
        <w:rPr>
          <w:rFonts w:ascii="仿宋" w:eastAsia="仿宋" w:hAnsi="仿宋" w:cs="宋体"/>
          <w:snapToGrid w:val="0"/>
          <w:spacing w:val="-7"/>
          <w:kern w:val="0"/>
          <w:sz w:val="24"/>
        </w:rPr>
        <w:t>。</w:t>
      </w:r>
    </w:p>
    <w:p w14:paraId="79BAA00A" w14:textId="77777777" w:rsidR="00D60DE8" w:rsidRPr="00232D74" w:rsidRDefault="003A2B45">
      <w:pPr>
        <w:widowControl/>
        <w:kinsoku w:val="0"/>
        <w:autoSpaceDE w:val="0"/>
        <w:autoSpaceDN w:val="0"/>
        <w:adjustRightInd w:val="0"/>
        <w:snapToGrid w:val="0"/>
        <w:spacing w:line="360" w:lineRule="auto"/>
        <w:ind w:firstLineChars="200" w:firstLine="448"/>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8"/>
          <w:kern w:val="0"/>
          <w:sz w:val="24"/>
          <w:u w:val="single"/>
        </w:rPr>
        <w:t>（4）因承包人未能及时履行保修责任引起发包人的一切损失，均由承包</w:t>
      </w:r>
      <w:r w:rsidRPr="00232D74">
        <w:rPr>
          <w:rFonts w:ascii="仿宋" w:eastAsia="仿宋" w:hAnsi="仿宋" w:cs="宋体"/>
          <w:snapToGrid w:val="0"/>
          <w:spacing w:val="-9"/>
          <w:kern w:val="0"/>
          <w:sz w:val="24"/>
          <w:u w:val="single"/>
        </w:rPr>
        <w:t>人承担，</w:t>
      </w:r>
      <w:r w:rsidRPr="00232D74">
        <w:rPr>
          <w:rFonts w:ascii="仿宋" w:eastAsia="仿宋" w:hAnsi="仿宋" w:cs="宋体"/>
          <w:snapToGrid w:val="0"/>
          <w:spacing w:val="-1"/>
          <w:kern w:val="0"/>
          <w:sz w:val="24"/>
          <w:u w:val="single"/>
        </w:rPr>
        <w:t>发生的保修费用由发包人从质量保证金中抵扣。不足部分，由承包人承担</w:t>
      </w:r>
      <w:r w:rsidRPr="00232D74">
        <w:rPr>
          <w:rFonts w:ascii="仿宋" w:eastAsia="仿宋" w:hAnsi="仿宋" w:cs="宋体"/>
          <w:snapToGrid w:val="0"/>
          <w:spacing w:val="-1"/>
          <w:kern w:val="0"/>
          <w:sz w:val="24"/>
        </w:rPr>
        <w:t>。</w:t>
      </w:r>
    </w:p>
    <w:p w14:paraId="079A9280" w14:textId="77777777" w:rsidR="00D60DE8" w:rsidRPr="00232D74" w:rsidRDefault="003A2B45">
      <w:pPr>
        <w:widowControl/>
        <w:kinsoku w:val="0"/>
        <w:autoSpaceDE w:val="0"/>
        <w:autoSpaceDN w:val="0"/>
        <w:adjustRightInd w:val="0"/>
        <w:snapToGrid w:val="0"/>
        <w:spacing w:line="360" w:lineRule="auto"/>
        <w:ind w:firstLineChars="200" w:firstLine="456"/>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6"/>
          <w:kern w:val="0"/>
          <w:sz w:val="24"/>
        </w:rPr>
        <w:t>本工程质量保修书，由施工合同发包人、承包人双方在竣工验</w:t>
      </w:r>
      <w:r w:rsidRPr="00232D74">
        <w:rPr>
          <w:rFonts w:ascii="仿宋" w:eastAsia="仿宋" w:hAnsi="仿宋" w:cs="宋体"/>
          <w:snapToGrid w:val="0"/>
          <w:spacing w:val="-7"/>
          <w:kern w:val="0"/>
          <w:sz w:val="24"/>
        </w:rPr>
        <w:t>收</w:t>
      </w:r>
      <w:proofErr w:type="gramStart"/>
      <w:r w:rsidRPr="00232D74">
        <w:rPr>
          <w:rFonts w:ascii="仿宋" w:eastAsia="仿宋" w:hAnsi="仿宋" w:cs="宋体"/>
          <w:snapToGrid w:val="0"/>
          <w:spacing w:val="-7"/>
          <w:kern w:val="0"/>
          <w:sz w:val="24"/>
        </w:rPr>
        <w:t>前共同</w:t>
      </w:r>
      <w:proofErr w:type="gramEnd"/>
      <w:r w:rsidRPr="00232D74">
        <w:rPr>
          <w:rFonts w:ascii="仿宋" w:eastAsia="仿宋" w:hAnsi="仿宋" w:cs="宋体"/>
          <w:snapToGrid w:val="0"/>
          <w:spacing w:val="-7"/>
          <w:kern w:val="0"/>
          <w:sz w:val="24"/>
        </w:rPr>
        <w:t>签署，作</w:t>
      </w:r>
      <w:r w:rsidRPr="00232D74">
        <w:rPr>
          <w:rFonts w:ascii="仿宋" w:eastAsia="仿宋" w:hAnsi="仿宋" w:cs="宋体"/>
          <w:snapToGrid w:val="0"/>
          <w:spacing w:val="-3"/>
          <w:kern w:val="0"/>
          <w:sz w:val="24"/>
        </w:rPr>
        <w:t>为施工合同附件，其有效期限至保修期满。</w:t>
      </w:r>
    </w:p>
    <w:p w14:paraId="4FF2FD82" w14:textId="77777777" w:rsidR="00D60DE8" w:rsidRPr="00232D74" w:rsidRDefault="00D60DE8">
      <w:pPr>
        <w:widowControl/>
        <w:kinsoku w:val="0"/>
        <w:autoSpaceDE w:val="0"/>
        <w:autoSpaceDN w:val="0"/>
        <w:adjustRightInd w:val="0"/>
        <w:snapToGrid w:val="0"/>
        <w:spacing w:line="472" w:lineRule="auto"/>
        <w:jc w:val="left"/>
        <w:textAlignment w:val="baseline"/>
        <w:rPr>
          <w:rFonts w:ascii="仿宋" w:eastAsia="仿宋" w:hAnsi="仿宋" w:cs="Arial" w:hint="eastAsia"/>
          <w:snapToGrid w:val="0"/>
          <w:kern w:val="0"/>
          <w:szCs w:val="21"/>
        </w:rPr>
      </w:pPr>
    </w:p>
    <w:p w14:paraId="37F4493B" w14:textId="77777777" w:rsidR="00D60DE8" w:rsidRPr="00232D74" w:rsidRDefault="003A2B45">
      <w:pPr>
        <w:widowControl/>
        <w:kinsoku w:val="0"/>
        <w:autoSpaceDE w:val="0"/>
        <w:autoSpaceDN w:val="0"/>
        <w:adjustRightInd w:val="0"/>
        <w:snapToGrid w:val="0"/>
        <w:spacing w:before="79" w:line="219" w:lineRule="auto"/>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5"/>
          <w:kern w:val="0"/>
          <w:sz w:val="24"/>
        </w:rPr>
        <w:t>发包人（公章</w:t>
      </w:r>
      <w:r w:rsidRPr="00232D74">
        <w:rPr>
          <w:rFonts w:ascii="仿宋" w:eastAsia="仿宋" w:hAnsi="仿宋" w:cs="宋体"/>
          <w:snapToGrid w:val="0"/>
          <w:spacing w:val="-3"/>
          <w:kern w:val="0"/>
          <w:sz w:val="24"/>
        </w:rPr>
        <w:t>）：</w:t>
      </w:r>
      <w:r w:rsidRPr="00232D74">
        <w:rPr>
          <w:rFonts w:ascii="仿宋" w:eastAsia="仿宋" w:hAnsi="仿宋" w:cs="宋体"/>
          <w:snapToGrid w:val="0"/>
          <w:spacing w:val="4"/>
          <w:kern w:val="0"/>
          <w:sz w:val="24"/>
        </w:rPr>
        <w:t xml:space="preserve">                      </w:t>
      </w:r>
      <w:r w:rsidRPr="00232D74">
        <w:rPr>
          <w:rFonts w:ascii="仿宋" w:eastAsia="仿宋" w:hAnsi="仿宋" w:cs="宋体"/>
          <w:snapToGrid w:val="0"/>
          <w:spacing w:val="-5"/>
          <w:kern w:val="0"/>
          <w:sz w:val="24"/>
        </w:rPr>
        <w:t>承包人（公章</w:t>
      </w:r>
      <w:r w:rsidRPr="00232D74">
        <w:rPr>
          <w:rFonts w:ascii="仿宋" w:eastAsia="仿宋" w:hAnsi="仿宋" w:cs="宋体"/>
          <w:snapToGrid w:val="0"/>
          <w:spacing w:val="-3"/>
          <w:kern w:val="0"/>
          <w:sz w:val="24"/>
        </w:rPr>
        <w:t>）：</w:t>
      </w:r>
    </w:p>
    <w:p w14:paraId="31AA3094" w14:textId="77777777" w:rsidR="00D60DE8" w:rsidRPr="00232D74" w:rsidRDefault="00D60DE8">
      <w:pPr>
        <w:widowControl/>
        <w:kinsoku w:val="0"/>
        <w:autoSpaceDE w:val="0"/>
        <w:autoSpaceDN w:val="0"/>
        <w:adjustRightInd w:val="0"/>
        <w:snapToGrid w:val="0"/>
        <w:spacing w:line="474" w:lineRule="auto"/>
        <w:jc w:val="left"/>
        <w:textAlignment w:val="baseline"/>
        <w:rPr>
          <w:rFonts w:ascii="仿宋" w:eastAsia="仿宋" w:hAnsi="仿宋" w:cs="Arial" w:hint="eastAsia"/>
          <w:snapToGrid w:val="0"/>
          <w:kern w:val="0"/>
          <w:szCs w:val="21"/>
        </w:rPr>
      </w:pPr>
    </w:p>
    <w:p w14:paraId="691676EE" w14:textId="77777777" w:rsidR="00D60DE8" w:rsidRPr="00232D74" w:rsidRDefault="003A2B45">
      <w:pPr>
        <w:widowControl/>
        <w:kinsoku w:val="0"/>
        <w:autoSpaceDE w:val="0"/>
        <w:autoSpaceDN w:val="0"/>
        <w:adjustRightInd w:val="0"/>
        <w:snapToGrid w:val="0"/>
        <w:spacing w:before="78" w:line="219" w:lineRule="auto"/>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3"/>
          <w:kern w:val="0"/>
          <w:sz w:val="24"/>
        </w:rPr>
        <w:t>法定代表人（签字或盖章</w:t>
      </w:r>
      <w:r w:rsidRPr="00232D74">
        <w:rPr>
          <w:rFonts w:ascii="仿宋" w:eastAsia="仿宋" w:hAnsi="仿宋" w:cs="宋体"/>
          <w:snapToGrid w:val="0"/>
          <w:spacing w:val="-2"/>
          <w:kern w:val="0"/>
          <w:sz w:val="24"/>
        </w:rPr>
        <w:t>）：</w:t>
      </w:r>
      <w:r w:rsidRPr="00232D74">
        <w:rPr>
          <w:rFonts w:ascii="仿宋" w:eastAsia="仿宋" w:hAnsi="仿宋" w:cs="宋体"/>
          <w:snapToGrid w:val="0"/>
          <w:spacing w:val="10"/>
          <w:kern w:val="0"/>
          <w:sz w:val="24"/>
        </w:rPr>
        <w:t xml:space="preserve">          </w:t>
      </w:r>
      <w:r w:rsidRPr="00232D74">
        <w:rPr>
          <w:rFonts w:ascii="仿宋" w:eastAsia="仿宋" w:hAnsi="仿宋" w:cs="宋体"/>
          <w:snapToGrid w:val="0"/>
          <w:spacing w:val="-3"/>
          <w:kern w:val="0"/>
          <w:sz w:val="24"/>
        </w:rPr>
        <w:t>法定代表人（签字或盖章</w:t>
      </w:r>
      <w:r w:rsidRPr="00232D74">
        <w:rPr>
          <w:rFonts w:ascii="仿宋" w:eastAsia="仿宋" w:hAnsi="仿宋" w:cs="宋体"/>
          <w:snapToGrid w:val="0"/>
          <w:spacing w:val="-2"/>
          <w:kern w:val="0"/>
          <w:sz w:val="24"/>
        </w:rPr>
        <w:t>）：</w:t>
      </w:r>
    </w:p>
    <w:p w14:paraId="1DDD6826" w14:textId="77777777" w:rsidR="00D60DE8" w:rsidRPr="00232D74" w:rsidRDefault="00D60DE8">
      <w:pPr>
        <w:widowControl/>
        <w:kinsoku w:val="0"/>
        <w:autoSpaceDE w:val="0"/>
        <w:autoSpaceDN w:val="0"/>
        <w:adjustRightInd w:val="0"/>
        <w:snapToGrid w:val="0"/>
        <w:spacing w:line="245" w:lineRule="auto"/>
        <w:jc w:val="left"/>
        <w:textAlignment w:val="baseline"/>
        <w:rPr>
          <w:rFonts w:ascii="仿宋" w:eastAsia="仿宋" w:hAnsi="仿宋" w:cs="Arial" w:hint="eastAsia"/>
          <w:snapToGrid w:val="0"/>
          <w:kern w:val="0"/>
          <w:szCs w:val="21"/>
        </w:rPr>
      </w:pPr>
    </w:p>
    <w:p w14:paraId="51F12B8E" w14:textId="77777777" w:rsidR="00D60DE8" w:rsidRPr="00232D74" w:rsidRDefault="00D60DE8">
      <w:pPr>
        <w:widowControl/>
        <w:kinsoku w:val="0"/>
        <w:autoSpaceDE w:val="0"/>
        <w:autoSpaceDN w:val="0"/>
        <w:adjustRightInd w:val="0"/>
        <w:snapToGrid w:val="0"/>
        <w:spacing w:line="245" w:lineRule="auto"/>
        <w:jc w:val="left"/>
        <w:textAlignment w:val="baseline"/>
        <w:rPr>
          <w:rFonts w:ascii="仿宋" w:eastAsia="仿宋" w:hAnsi="仿宋" w:cs="Arial" w:hint="eastAsia"/>
          <w:snapToGrid w:val="0"/>
          <w:kern w:val="0"/>
          <w:szCs w:val="21"/>
        </w:rPr>
      </w:pPr>
    </w:p>
    <w:p w14:paraId="2C20D7CE" w14:textId="77777777" w:rsidR="00D60DE8" w:rsidRPr="00232D74" w:rsidRDefault="003A2B45">
      <w:pPr>
        <w:widowControl/>
        <w:kinsoku w:val="0"/>
        <w:autoSpaceDE w:val="0"/>
        <w:autoSpaceDN w:val="0"/>
        <w:adjustRightInd w:val="0"/>
        <w:snapToGrid w:val="0"/>
        <w:spacing w:before="79" w:line="220" w:lineRule="auto"/>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17"/>
          <w:kern w:val="0"/>
          <w:sz w:val="24"/>
        </w:rPr>
        <w:t>年</w:t>
      </w:r>
      <w:r w:rsidRPr="00232D74">
        <w:rPr>
          <w:rFonts w:ascii="仿宋" w:eastAsia="仿宋" w:hAnsi="仿宋" w:cs="宋体"/>
          <w:snapToGrid w:val="0"/>
          <w:spacing w:val="7"/>
          <w:kern w:val="0"/>
          <w:sz w:val="24"/>
        </w:rPr>
        <w:t xml:space="preserve">  </w:t>
      </w:r>
      <w:r w:rsidRPr="00232D74">
        <w:rPr>
          <w:rFonts w:ascii="仿宋" w:eastAsia="仿宋" w:hAnsi="仿宋" w:cs="宋体"/>
          <w:snapToGrid w:val="0"/>
          <w:spacing w:val="-17"/>
          <w:kern w:val="0"/>
          <w:sz w:val="24"/>
        </w:rPr>
        <w:t>月</w:t>
      </w:r>
      <w:r w:rsidRPr="00232D74">
        <w:rPr>
          <w:rFonts w:ascii="仿宋" w:eastAsia="仿宋" w:hAnsi="仿宋" w:cs="宋体"/>
          <w:snapToGrid w:val="0"/>
          <w:spacing w:val="25"/>
          <w:kern w:val="0"/>
          <w:sz w:val="24"/>
        </w:rPr>
        <w:t xml:space="preserve">  </w:t>
      </w:r>
      <w:r w:rsidRPr="00232D74">
        <w:rPr>
          <w:rFonts w:ascii="仿宋" w:eastAsia="仿宋" w:hAnsi="仿宋" w:cs="宋体"/>
          <w:snapToGrid w:val="0"/>
          <w:spacing w:val="-17"/>
          <w:kern w:val="0"/>
          <w:sz w:val="24"/>
        </w:rPr>
        <w:t>日</w:t>
      </w:r>
      <w:r w:rsidRPr="00232D74">
        <w:rPr>
          <w:rFonts w:ascii="仿宋" w:eastAsia="仿宋" w:hAnsi="仿宋" w:cs="宋体"/>
          <w:snapToGrid w:val="0"/>
          <w:kern w:val="0"/>
          <w:sz w:val="24"/>
        </w:rPr>
        <w:t xml:space="preserve">                      </w:t>
      </w:r>
      <w:r w:rsidRPr="00232D74">
        <w:rPr>
          <w:rFonts w:ascii="仿宋" w:eastAsia="仿宋" w:hAnsi="仿宋" w:cs="宋体"/>
          <w:snapToGrid w:val="0"/>
          <w:spacing w:val="-17"/>
          <w:kern w:val="0"/>
          <w:sz w:val="24"/>
        </w:rPr>
        <w:t>年</w:t>
      </w:r>
      <w:r w:rsidRPr="00232D74">
        <w:rPr>
          <w:rFonts w:ascii="仿宋" w:eastAsia="仿宋" w:hAnsi="仿宋" w:cs="宋体"/>
          <w:snapToGrid w:val="0"/>
          <w:spacing w:val="9"/>
          <w:kern w:val="0"/>
          <w:sz w:val="24"/>
        </w:rPr>
        <w:t xml:space="preserve">   </w:t>
      </w:r>
      <w:r w:rsidRPr="00232D74">
        <w:rPr>
          <w:rFonts w:ascii="仿宋" w:eastAsia="仿宋" w:hAnsi="仿宋" w:cs="宋体"/>
          <w:snapToGrid w:val="0"/>
          <w:spacing w:val="-17"/>
          <w:kern w:val="0"/>
          <w:sz w:val="24"/>
        </w:rPr>
        <w:t>月</w:t>
      </w:r>
      <w:r w:rsidRPr="00232D74">
        <w:rPr>
          <w:rFonts w:ascii="仿宋" w:eastAsia="仿宋" w:hAnsi="仿宋" w:cs="宋体"/>
          <w:snapToGrid w:val="0"/>
          <w:spacing w:val="25"/>
          <w:kern w:val="0"/>
          <w:sz w:val="24"/>
        </w:rPr>
        <w:t xml:space="preserve">  </w:t>
      </w:r>
      <w:r w:rsidRPr="00232D74">
        <w:rPr>
          <w:rFonts w:ascii="仿宋" w:eastAsia="仿宋" w:hAnsi="仿宋" w:cs="宋体"/>
          <w:snapToGrid w:val="0"/>
          <w:spacing w:val="-17"/>
          <w:kern w:val="0"/>
          <w:sz w:val="24"/>
        </w:rPr>
        <w:t>日</w:t>
      </w:r>
    </w:p>
    <w:p w14:paraId="0303BEED" w14:textId="77777777" w:rsidR="00D60DE8" w:rsidRPr="00232D74" w:rsidRDefault="00D60DE8">
      <w:pPr>
        <w:widowControl/>
        <w:kinsoku w:val="0"/>
        <w:autoSpaceDE w:val="0"/>
        <w:autoSpaceDN w:val="0"/>
        <w:adjustRightInd w:val="0"/>
        <w:snapToGrid w:val="0"/>
        <w:spacing w:line="266" w:lineRule="auto"/>
        <w:jc w:val="left"/>
        <w:textAlignment w:val="baseline"/>
        <w:rPr>
          <w:rFonts w:ascii="仿宋" w:eastAsia="仿宋" w:hAnsi="仿宋" w:cs="Arial" w:hint="eastAsia"/>
          <w:snapToGrid w:val="0"/>
          <w:kern w:val="0"/>
          <w:szCs w:val="21"/>
        </w:rPr>
      </w:pPr>
    </w:p>
    <w:p w14:paraId="41C02958" w14:textId="77777777" w:rsidR="00D60DE8" w:rsidRPr="00232D74" w:rsidRDefault="00D60DE8">
      <w:pPr>
        <w:widowControl/>
        <w:kinsoku w:val="0"/>
        <w:autoSpaceDE w:val="0"/>
        <w:autoSpaceDN w:val="0"/>
        <w:adjustRightInd w:val="0"/>
        <w:snapToGrid w:val="0"/>
        <w:spacing w:line="266" w:lineRule="auto"/>
        <w:jc w:val="left"/>
        <w:textAlignment w:val="baseline"/>
        <w:rPr>
          <w:rFonts w:ascii="仿宋" w:eastAsia="仿宋" w:hAnsi="仿宋" w:cs="Arial" w:hint="eastAsia"/>
          <w:snapToGrid w:val="0"/>
          <w:kern w:val="0"/>
          <w:szCs w:val="21"/>
        </w:rPr>
      </w:pPr>
    </w:p>
    <w:p w14:paraId="03FEE500" w14:textId="77777777" w:rsidR="00D60DE8" w:rsidRPr="00232D74" w:rsidRDefault="00D60DE8">
      <w:pPr>
        <w:widowControl/>
        <w:kinsoku w:val="0"/>
        <w:autoSpaceDE w:val="0"/>
        <w:autoSpaceDN w:val="0"/>
        <w:adjustRightInd w:val="0"/>
        <w:snapToGrid w:val="0"/>
        <w:spacing w:line="266" w:lineRule="auto"/>
        <w:jc w:val="left"/>
        <w:textAlignment w:val="baseline"/>
        <w:rPr>
          <w:rFonts w:ascii="仿宋" w:eastAsia="仿宋" w:hAnsi="仿宋" w:cs="Arial" w:hint="eastAsia"/>
          <w:snapToGrid w:val="0"/>
          <w:kern w:val="0"/>
          <w:szCs w:val="21"/>
        </w:rPr>
      </w:pPr>
    </w:p>
    <w:p w14:paraId="64A3D4D0" w14:textId="77777777" w:rsidR="00D60DE8" w:rsidRPr="00232D74" w:rsidRDefault="00D60DE8">
      <w:pPr>
        <w:widowControl/>
        <w:kinsoku w:val="0"/>
        <w:autoSpaceDE w:val="0"/>
        <w:autoSpaceDN w:val="0"/>
        <w:adjustRightInd w:val="0"/>
        <w:snapToGrid w:val="0"/>
        <w:spacing w:line="266" w:lineRule="auto"/>
        <w:jc w:val="left"/>
        <w:textAlignment w:val="baseline"/>
        <w:rPr>
          <w:rFonts w:ascii="仿宋" w:eastAsia="仿宋" w:hAnsi="仿宋" w:cs="Arial" w:hint="eastAsia"/>
          <w:snapToGrid w:val="0"/>
          <w:kern w:val="0"/>
          <w:szCs w:val="21"/>
        </w:rPr>
      </w:pPr>
    </w:p>
    <w:p w14:paraId="7C282905" w14:textId="77777777" w:rsidR="00D60DE8" w:rsidRPr="00232D74" w:rsidRDefault="00D60DE8">
      <w:pPr>
        <w:widowControl/>
        <w:kinsoku w:val="0"/>
        <w:autoSpaceDE w:val="0"/>
        <w:autoSpaceDN w:val="0"/>
        <w:adjustRightInd w:val="0"/>
        <w:snapToGrid w:val="0"/>
        <w:spacing w:line="266" w:lineRule="auto"/>
        <w:jc w:val="left"/>
        <w:textAlignment w:val="baseline"/>
        <w:rPr>
          <w:rFonts w:ascii="仿宋" w:eastAsia="仿宋" w:hAnsi="仿宋" w:cs="Arial" w:hint="eastAsia"/>
          <w:snapToGrid w:val="0"/>
          <w:kern w:val="0"/>
          <w:szCs w:val="21"/>
        </w:rPr>
      </w:pPr>
    </w:p>
    <w:p w14:paraId="2BBA8F84" w14:textId="77777777" w:rsidR="00D60DE8" w:rsidRPr="00232D74" w:rsidRDefault="00D60DE8">
      <w:pPr>
        <w:widowControl/>
        <w:kinsoku w:val="0"/>
        <w:autoSpaceDE w:val="0"/>
        <w:autoSpaceDN w:val="0"/>
        <w:adjustRightInd w:val="0"/>
        <w:snapToGrid w:val="0"/>
        <w:spacing w:line="266" w:lineRule="auto"/>
        <w:jc w:val="left"/>
        <w:textAlignment w:val="baseline"/>
        <w:rPr>
          <w:rFonts w:ascii="仿宋" w:eastAsia="仿宋" w:hAnsi="仿宋" w:cs="Arial" w:hint="eastAsia"/>
          <w:snapToGrid w:val="0"/>
          <w:kern w:val="0"/>
          <w:szCs w:val="21"/>
        </w:rPr>
      </w:pPr>
    </w:p>
    <w:p w14:paraId="2F20879B" w14:textId="77777777" w:rsidR="00D60DE8" w:rsidRPr="00232D74" w:rsidRDefault="00D60DE8">
      <w:pPr>
        <w:widowControl/>
        <w:kinsoku w:val="0"/>
        <w:autoSpaceDE w:val="0"/>
        <w:autoSpaceDN w:val="0"/>
        <w:adjustRightInd w:val="0"/>
        <w:snapToGrid w:val="0"/>
        <w:spacing w:line="266" w:lineRule="auto"/>
        <w:jc w:val="left"/>
        <w:textAlignment w:val="baseline"/>
        <w:rPr>
          <w:rFonts w:ascii="仿宋" w:eastAsia="仿宋" w:hAnsi="仿宋" w:cs="Arial" w:hint="eastAsia"/>
          <w:snapToGrid w:val="0"/>
          <w:kern w:val="0"/>
          <w:szCs w:val="21"/>
        </w:rPr>
      </w:pPr>
    </w:p>
    <w:p w14:paraId="0DFF182F" w14:textId="77777777" w:rsidR="00D60DE8" w:rsidRPr="00232D74" w:rsidRDefault="00D60DE8">
      <w:pPr>
        <w:widowControl/>
        <w:kinsoku w:val="0"/>
        <w:autoSpaceDE w:val="0"/>
        <w:autoSpaceDN w:val="0"/>
        <w:adjustRightInd w:val="0"/>
        <w:snapToGrid w:val="0"/>
        <w:spacing w:line="267" w:lineRule="auto"/>
        <w:jc w:val="left"/>
        <w:textAlignment w:val="baseline"/>
        <w:rPr>
          <w:rFonts w:ascii="仿宋" w:eastAsia="仿宋" w:hAnsi="仿宋" w:cs="Arial" w:hint="eastAsia"/>
          <w:snapToGrid w:val="0"/>
          <w:kern w:val="0"/>
          <w:szCs w:val="21"/>
        </w:rPr>
      </w:pPr>
    </w:p>
    <w:p w14:paraId="0E4F7282" w14:textId="77777777" w:rsidR="00D60DE8" w:rsidRPr="00232D74" w:rsidRDefault="00D60DE8">
      <w:pPr>
        <w:pStyle w:val="a0"/>
        <w:ind w:left="63" w:right="63"/>
      </w:pPr>
    </w:p>
    <w:p w14:paraId="18E897E1" w14:textId="77777777" w:rsidR="00D60DE8" w:rsidRPr="00232D74" w:rsidRDefault="00D60DE8"/>
    <w:p w14:paraId="2E17647D" w14:textId="77777777" w:rsidR="00D60DE8" w:rsidRPr="00232D74" w:rsidRDefault="00D60DE8">
      <w:pPr>
        <w:pStyle w:val="a0"/>
        <w:ind w:left="63" w:right="63"/>
      </w:pPr>
    </w:p>
    <w:p w14:paraId="5276C967" w14:textId="77777777" w:rsidR="00D60DE8" w:rsidRPr="00232D74" w:rsidRDefault="00D60DE8"/>
    <w:p w14:paraId="321964E3" w14:textId="77777777" w:rsidR="00D60DE8" w:rsidRPr="00232D74" w:rsidRDefault="00D60DE8">
      <w:pPr>
        <w:pStyle w:val="a0"/>
        <w:ind w:left="63" w:right="63"/>
      </w:pPr>
    </w:p>
    <w:p w14:paraId="13402498" w14:textId="77777777" w:rsidR="00D60DE8" w:rsidRPr="00232D74" w:rsidRDefault="00D60DE8"/>
    <w:p w14:paraId="1EC8A3AD" w14:textId="77777777" w:rsidR="00D60DE8" w:rsidRPr="00232D74" w:rsidRDefault="00D60DE8">
      <w:pPr>
        <w:pStyle w:val="a0"/>
        <w:ind w:left="63" w:right="63"/>
      </w:pPr>
    </w:p>
    <w:p w14:paraId="123BF021" w14:textId="77777777" w:rsidR="00D60DE8" w:rsidRPr="00232D74" w:rsidRDefault="00D60DE8"/>
    <w:p w14:paraId="2077D205" w14:textId="77777777" w:rsidR="00D60DE8" w:rsidRPr="00232D74" w:rsidRDefault="00D60DE8">
      <w:pPr>
        <w:pStyle w:val="a0"/>
        <w:ind w:left="63" w:right="63"/>
      </w:pPr>
    </w:p>
    <w:p w14:paraId="2FC0CDDA" w14:textId="77777777" w:rsidR="00D60DE8" w:rsidRPr="00232D74" w:rsidRDefault="00D60DE8"/>
    <w:p w14:paraId="12A5FB57" w14:textId="77777777" w:rsidR="00D60DE8" w:rsidRPr="00232D74" w:rsidRDefault="00D60DE8">
      <w:pPr>
        <w:widowControl/>
        <w:kinsoku w:val="0"/>
        <w:autoSpaceDE w:val="0"/>
        <w:autoSpaceDN w:val="0"/>
        <w:adjustRightInd w:val="0"/>
        <w:snapToGrid w:val="0"/>
        <w:spacing w:line="267" w:lineRule="auto"/>
        <w:jc w:val="left"/>
        <w:textAlignment w:val="baseline"/>
        <w:rPr>
          <w:rFonts w:ascii="仿宋" w:eastAsia="仿宋" w:hAnsi="仿宋" w:cs="Arial" w:hint="eastAsia"/>
          <w:snapToGrid w:val="0"/>
          <w:kern w:val="0"/>
          <w:szCs w:val="21"/>
        </w:rPr>
      </w:pPr>
    </w:p>
    <w:p w14:paraId="04A7F59A" w14:textId="77777777" w:rsidR="00D60DE8" w:rsidRPr="00232D74" w:rsidRDefault="003A2B45">
      <w:pPr>
        <w:widowControl/>
        <w:kinsoku w:val="0"/>
        <w:autoSpaceDE w:val="0"/>
        <w:autoSpaceDN w:val="0"/>
        <w:adjustRightInd w:val="0"/>
        <w:snapToGrid w:val="0"/>
        <w:spacing w:before="78" w:line="219" w:lineRule="auto"/>
        <w:jc w:val="left"/>
        <w:textAlignment w:val="baseline"/>
        <w:rPr>
          <w:rFonts w:ascii="仿宋" w:eastAsia="仿宋" w:hAnsi="仿宋" w:cs="Arial" w:hint="eastAsia"/>
          <w:snapToGrid w:val="0"/>
          <w:kern w:val="0"/>
          <w:szCs w:val="21"/>
        </w:rPr>
      </w:pPr>
      <w:r w:rsidRPr="00232D74">
        <w:rPr>
          <w:rFonts w:ascii="仿宋" w:eastAsia="仿宋" w:hAnsi="仿宋" w:cs="宋体"/>
          <w:snapToGrid w:val="0"/>
          <w:spacing w:val="-11"/>
          <w:kern w:val="0"/>
          <w:sz w:val="24"/>
        </w:rPr>
        <w:t>附件</w:t>
      </w:r>
      <w:r w:rsidRPr="00232D74">
        <w:rPr>
          <w:rFonts w:ascii="仿宋" w:eastAsia="仿宋" w:hAnsi="仿宋" w:cs="宋体"/>
          <w:snapToGrid w:val="0"/>
          <w:spacing w:val="-46"/>
          <w:kern w:val="0"/>
          <w:sz w:val="24"/>
        </w:rPr>
        <w:t xml:space="preserve"> </w:t>
      </w:r>
      <w:r w:rsidRPr="00232D74">
        <w:rPr>
          <w:rFonts w:ascii="仿宋" w:eastAsia="仿宋" w:hAnsi="仿宋" w:cs="宋体"/>
          <w:snapToGrid w:val="0"/>
          <w:spacing w:val="-11"/>
          <w:kern w:val="0"/>
          <w:sz w:val="24"/>
        </w:rPr>
        <w:t>5：</w:t>
      </w:r>
    </w:p>
    <w:p w14:paraId="3A85C2E1" w14:textId="77777777" w:rsidR="00D60DE8" w:rsidRPr="00232D74" w:rsidRDefault="003A2B45">
      <w:pPr>
        <w:widowControl/>
        <w:kinsoku w:val="0"/>
        <w:autoSpaceDE w:val="0"/>
        <w:autoSpaceDN w:val="0"/>
        <w:adjustRightInd w:val="0"/>
        <w:snapToGrid w:val="0"/>
        <w:spacing w:before="97" w:line="219" w:lineRule="auto"/>
        <w:jc w:val="center"/>
        <w:textAlignment w:val="baseline"/>
        <w:rPr>
          <w:rFonts w:ascii="仿宋" w:eastAsia="仿宋" w:hAnsi="仿宋" w:cs="宋体" w:hint="eastAsia"/>
          <w:snapToGrid w:val="0"/>
          <w:kern w:val="0"/>
          <w:sz w:val="30"/>
          <w:szCs w:val="30"/>
        </w:rPr>
      </w:pPr>
      <w:r w:rsidRPr="00232D74">
        <w:rPr>
          <w:rFonts w:ascii="仿宋" w:eastAsia="仿宋" w:hAnsi="仿宋" w:cs="宋体"/>
          <w:b/>
          <w:bCs/>
          <w:snapToGrid w:val="0"/>
          <w:spacing w:val="-3"/>
          <w:kern w:val="0"/>
          <w:sz w:val="30"/>
          <w:szCs w:val="30"/>
        </w:rPr>
        <w:t>承包人用于本工程施工的机械设备表</w:t>
      </w:r>
    </w:p>
    <w:p w14:paraId="3891F27A" w14:textId="77777777" w:rsidR="00D60DE8" w:rsidRPr="00232D74" w:rsidRDefault="00D60DE8">
      <w:pPr>
        <w:widowControl/>
        <w:kinsoku w:val="0"/>
        <w:autoSpaceDE w:val="0"/>
        <w:autoSpaceDN w:val="0"/>
        <w:adjustRightInd w:val="0"/>
        <w:snapToGrid w:val="0"/>
        <w:spacing w:line="144" w:lineRule="exact"/>
        <w:jc w:val="left"/>
        <w:textAlignment w:val="baseline"/>
        <w:rPr>
          <w:rFonts w:ascii="仿宋" w:eastAsia="仿宋" w:hAnsi="仿宋" w:cs="Arial" w:hint="eastAsia"/>
          <w:snapToGrid w:val="0"/>
          <w:kern w:val="0"/>
          <w:szCs w:val="21"/>
        </w:rPr>
      </w:pPr>
    </w:p>
    <w:tbl>
      <w:tblPr>
        <w:tblStyle w:val="TableNormal1"/>
        <w:tblW w:w="9295"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1"/>
        <w:gridCol w:w="1340"/>
        <w:gridCol w:w="802"/>
        <w:gridCol w:w="1000"/>
        <w:gridCol w:w="831"/>
        <w:gridCol w:w="965"/>
        <w:gridCol w:w="1398"/>
        <w:gridCol w:w="965"/>
        <w:gridCol w:w="883"/>
      </w:tblGrid>
      <w:tr w:rsidR="00232D74" w:rsidRPr="00232D74" w14:paraId="39B770A4" w14:textId="77777777">
        <w:trPr>
          <w:trHeight w:val="892"/>
        </w:trPr>
        <w:tc>
          <w:tcPr>
            <w:tcW w:w="1111" w:type="dxa"/>
            <w:tcBorders>
              <w:top w:val="single" w:sz="10" w:space="0" w:color="000000"/>
              <w:left w:val="single" w:sz="10" w:space="0" w:color="000000"/>
            </w:tcBorders>
            <w:vAlign w:val="center"/>
          </w:tcPr>
          <w:p w14:paraId="521009C3" w14:textId="77777777" w:rsidR="00D60DE8" w:rsidRPr="00232D74" w:rsidRDefault="00D60DE8">
            <w:pPr>
              <w:widowControl/>
              <w:kinsoku w:val="0"/>
              <w:autoSpaceDE w:val="0"/>
              <w:autoSpaceDN w:val="0"/>
              <w:adjustRightInd w:val="0"/>
              <w:snapToGrid w:val="0"/>
              <w:spacing w:line="293" w:lineRule="auto"/>
              <w:jc w:val="center"/>
              <w:textAlignment w:val="baseline"/>
              <w:rPr>
                <w:rFonts w:ascii="仿宋" w:eastAsia="仿宋" w:hAnsi="仿宋" w:hint="eastAsia"/>
                <w:color w:val="auto"/>
                <w:kern w:val="0"/>
                <w:szCs w:val="21"/>
                <w:lang w:eastAsia="zh-CN"/>
              </w:rPr>
            </w:pPr>
          </w:p>
          <w:p w14:paraId="4C5356B4" w14:textId="77777777" w:rsidR="00D60DE8" w:rsidRPr="00232D74" w:rsidRDefault="003A2B45">
            <w:pPr>
              <w:widowControl/>
              <w:kinsoku w:val="0"/>
              <w:autoSpaceDE w:val="0"/>
              <w:autoSpaceDN w:val="0"/>
              <w:adjustRightInd w:val="0"/>
              <w:snapToGrid w:val="0"/>
              <w:spacing w:line="221" w:lineRule="auto"/>
              <w:jc w:val="center"/>
              <w:textAlignment w:val="baseline"/>
              <w:rPr>
                <w:rFonts w:ascii="仿宋" w:eastAsia="仿宋" w:hAnsi="仿宋" w:cs="宋体" w:hint="eastAsia"/>
                <w:color w:val="auto"/>
                <w:kern w:val="0"/>
                <w:sz w:val="24"/>
              </w:rPr>
            </w:pPr>
            <w:proofErr w:type="spellStart"/>
            <w:r w:rsidRPr="00232D74">
              <w:rPr>
                <w:rFonts w:ascii="仿宋" w:eastAsia="仿宋" w:hAnsi="仿宋" w:cs="宋体"/>
                <w:color w:val="auto"/>
                <w:spacing w:val="-3"/>
                <w:kern w:val="0"/>
                <w:sz w:val="24"/>
              </w:rPr>
              <w:t>序号</w:t>
            </w:r>
            <w:proofErr w:type="spellEnd"/>
          </w:p>
        </w:tc>
        <w:tc>
          <w:tcPr>
            <w:tcW w:w="1340" w:type="dxa"/>
            <w:tcBorders>
              <w:top w:val="single" w:sz="10" w:space="0" w:color="000000"/>
            </w:tcBorders>
            <w:vAlign w:val="center"/>
          </w:tcPr>
          <w:p w14:paraId="34322191" w14:textId="77777777" w:rsidR="00D60DE8" w:rsidRPr="00232D74" w:rsidRDefault="003A2B45">
            <w:pPr>
              <w:widowControl/>
              <w:kinsoku w:val="0"/>
              <w:autoSpaceDE w:val="0"/>
              <w:autoSpaceDN w:val="0"/>
              <w:adjustRightInd w:val="0"/>
              <w:snapToGrid w:val="0"/>
              <w:spacing w:line="280" w:lineRule="auto"/>
              <w:jc w:val="center"/>
              <w:textAlignment w:val="baseline"/>
              <w:rPr>
                <w:rFonts w:ascii="仿宋" w:eastAsia="仿宋" w:hAnsi="仿宋" w:cs="宋体" w:hint="eastAsia"/>
                <w:color w:val="auto"/>
                <w:kern w:val="0"/>
                <w:sz w:val="24"/>
              </w:rPr>
            </w:pPr>
            <w:proofErr w:type="spellStart"/>
            <w:r w:rsidRPr="00232D74">
              <w:rPr>
                <w:rFonts w:ascii="仿宋" w:eastAsia="仿宋" w:hAnsi="仿宋" w:cs="宋体"/>
                <w:color w:val="auto"/>
                <w:spacing w:val="-3"/>
                <w:kern w:val="0"/>
                <w:sz w:val="24"/>
              </w:rPr>
              <w:t>机械或设备名称</w:t>
            </w:r>
            <w:proofErr w:type="spellEnd"/>
          </w:p>
        </w:tc>
        <w:tc>
          <w:tcPr>
            <w:tcW w:w="802" w:type="dxa"/>
            <w:tcBorders>
              <w:top w:val="single" w:sz="10" w:space="0" w:color="000000"/>
            </w:tcBorders>
            <w:vAlign w:val="center"/>
          </w:tcPr>
          <w:p w14:paraId="023E79EB" w14:textId="77777777" w:rsidR="00D60DE8" w:rsidRPr="00232D74" w:rsidRDefault="003A2B45">
            <w:pPr>
              <w:widowControl/>
              <w:kinsoku w:val="0"/>
              <w:autoSpaceDE w:val="0"/>
              <w:autoSpaceDN w:val="0"/>
              <w:adjustRightInd w:val="0"/>
              <w:snapToGrid w:val="0"/>
              <w:spacing w:line="280" w:lineRule="auto"/>
              <w:jc w:val="center"/>
              <w:textAlignment w:val="baseline"/>
              <w:rPr>
                <w:rFonts w:ascii="仿宋" w:eastAsia="仿宋" w:hAnsi="仿宋" w:cs="宋体" w:hint="eastAsia"/>
                <w:color w:val="auto"/>
                <w:kern w:val="0"/>
                <w:sz w:val="24"/>
              </w:rPr>
            </w:pPr>
            <w:proofErr w:type="spellStart"/>
            <w:r w:rsidRPr="00232D74">
              <w:rPr>
                <w:rFonts w:ascii="仿宋" w:eastAsia="仿宋" w:hAnsi="仿宋" w:cs="宋体"/>
                <w:color w:val="auto"/>
                <w:spacing w:val="-6"/>
                <w:kern w:val="0"/>
                <w:sz w:val="24"/>
              </w:rPr>
              <w:t>规格</w:t>
            </w:r>
            <w:proofErr w:type="spellEnd"/>
            <w:r w:rsidRPr="00232D74">
              <w:rPr>
                <w:rFonts w:ascii="仿宋" w:eastAsia="仿宋" w:hAnsi="仿宋" w:cs="宋体"/>
                <w:color w:val="auto"/>
                <w:kern w:val="0"/>
                <w:sz w:val="24"/>
              </w:rPr>
              <w:t xml:space="preserve"> </w:t>
            </w:r>
            <w:proofErr w:type="spellStart"/>
            <w:r w:rsidRPr="00232D74">
              <w:rPr>
                <w:rFonts w:ascii="仿宋" w:eastAsia="仿宋" w:hAnsi="仿宋" w:cs="宋体"/>
                <w:color w:val="auto"/>
                <w:spacing w:val="-9"/>
                <w:kern w:val="0"/>
                <w:sz w:val="24"/>
              </w:rPr>
              <w:t>型号</w:t>
            </w:r>
            <w:proofErr w:type="spellEnd"/>
          </w:p>
        </w:tc>
        <w:tc>
          <w:tcPr>
            <w:tcW w:w="1000" w:type="dxa"/>
            <w:tcBorders>
              <w:top w:val="single" w:sz="10" w:space="0" w:color="000000"/>
            </w:tcBorders>
            <w:vAlign w:val="center"/>
          </w:tcPr>
          <w:p w14:paraId="31D7CF5D" w14:textId="77777777" w:rsidR="00D60DE8" w:rsidRPr="00232D74" w:rsidRDefault="00D60DE8">
            <w:pPr>
              <w:widowControl/>
              <w:kinsoku w:val="0"/>
              <w:autoSpaceDE w:val="0"/>
              <w:autoSpaceDN w:val="0"/>
              <w:adjustRightInd w:val="0"/>
              <w:snapToGrid w:val="0"/>
              <w:spacing w:line="293" w:lineRule="auto"/>
              <w:jc w:val="center"/>
              <w:textAlignment w:val="baseline"/>
              <w:rPr>
                <w:rFonts w:ascii="仿宋" w:eastAsia="仿宋" w:hAnsi="仿宋" w:hint="eastAsia"/>
                <w:color w:val="auto"/>
                <w:kern w:val="0"/>
                <w:szCs w:val="21"/>
              </w:rPr>
            </w:pPr>
          </w:p>
          <w:p w14:paraId="3F3AF5F5" w14:textId="77777777" w:rsidR="00D60DE8" w:rsidRPr="00232D74" w:rsidRDefault="003A2B45">
            <w:pPr>
              <w:widowControl/>
              <w:kinsoku w:val="0"/>
              <w:autoSpaceDE w:val="0"/>
              <w:autoSpaceDN w:val="0"/>
              <w:adjustRightInd w:val="0"/>
              <w:snapToGrid w:val="0"/>
              <w:spacing w:line="220" w:lineRule="auto"/>
              <w:jc w:val="center"/>
              <w:textAlignment w:val="baseline"/>
              <w:rPr>
                <w:rFonts w:ascii="仿宋" w:eastAsia="仿宋" w:hAnsi="仿宋" w:cs="宋体" w:hint="eastAsia"/>
                <w:color w:val="auto"/>
                <w:kern w:val="0"/>
                <w:sz w:val="24"/>
              </w:rPr>
            </w:pPr>
            <w:proofErr w:type="spellStart"/>
            <w:r w:rsidRPr="00232D74">
              <w:rPr>
                <w:rFonts w:ascii="仿宋" w:eastAsia="仿宋" w:hAnsi="仿宋" w:cs="宋体"/>
                <w:color w:val="auto"/>
                <w:spacing w:val="-3"/>
                <w:kern w:val="0"/>
                <w:sz w:val="24"/>
              </w:rPr>
              <w:t>数量</w:t>
            </w:r>
            <w:proofErr w:type="spellEnd"/>
          </w:p>
        </w:tc>
        <w:tc>
          <w:tcPr>
            <w:tcW w:w="831" w:type="dxa"/>
            <w:tcBorders>
              <w:top w:val="single" w:sz="10" w:space="0" w:color="000000"/>
            </w:tcBorders>
            <w:vAlign w:val="center"/>
          </w:tcPr>
          <w:p w14:paraId="53FA9A4F" w14:textId="77777777" w:rsidR="00D60DE8" w:rsidRPr="00232D74" w:rsidRDefault="00D60DE8">
            <w:pPr>
              <w:widowControl/>
              <w:kinsoku w:val="0"/>
              <w:autoSpaceDE w:val="0"/>
              <w:autoSpaceDN w:val="0"/>
              <w:adjustRightInd w:val="0"/>
              <w:snapToGrid w:val="0"/>
              <w:spacing w:line="293" w:lineRule="auto"/>
              <w:jc w:val="center"/>
              <w:textAlignment w:val="baseline"/>
              <w:rPr>
                <w:rFonts w:ascii="仿宋" w:eastAsia="仿宋" w:hAnsi="仿宋" w:hint="eastAsia"/>
                <w:color w:val="auto"/>
                <w:kern w:val="0"/>
                <w:szCs w:val="21"/>
              </w:rPr>
            </w:pPr>
          </w:p>
          <w:p w14:paraId="4FFEAE87" w14:textId="77777777" w:rsidR="00D60DE8" w:rsidRPr="00232D74" w:rsidRDefault="003A2B45">
            <w:pPr>
              <w:widowControl/>
              <w:kinsoku w:val="0"/>
              <w:autoSpaceDE w:val="0"/>
              <w:autoSpaceDN w:val="0"/>
              <w:adjustRightInd w:val="0"/>
              <w:snapToGrid w:val="0"/>
              <w:spacing w:line="220" w:lineRule="auto"/>
              <w:jc w:val="center"/>
              <w:textAlignment w:val="baseline"/>
              <w:rPr>
                <w:rFonts w:ascii="仿宋" w:eastAsia="仿宋" w:hAnsi="仿宋" w:cs="宋体" w:hint="eastAsia"/>
                <w:color w:val="auto"/>
                <w:kern w:val="0"/>
                <w:sz w:val="24"/>
              </w:rPr>
            </w:pPr>
            <w:proofErr w:type="spellStart"/>
            <w:r w:rsidRPr="00232D74">
              <w:rPr>
                <w:rFonts w:ascii="仿宋" w:eastAsia="仿宋" w:hAnsi="仿宋" w:cs="宋体"/>
                <w:color w:val="auto"/>
                <w:spacing w:val="-3"/>
                <w:kern w:val="0"/>
                <w:sz w:val="24"/>
              </w:rPr>
              <w:t>产地</w:t>
            </w:r>
            <w:proofErr w:type="spellEnd"/>
          </w:p>
        </w:tc>
        <w:tc>
          <w:tcPr>
            <w:tcW w:w="965" w:type="dxa"/>
            <w:tcBorders>
              <w:top w:val="single" w:sz="10" w:space="0" w:color="000000"/>
            </w:tcBorders>
            <w:vAlign w:val="center"/>
          </w:tcPr>
          <w:p w14:paraId="787A451C" w14:textId="77777777" w:rsidR="00D60DE8" w:rsidRPr="00232D74" w:rsidRDefault="003A2B45">
            <w:pPr>
              <w:widowControl/>
              <w:kinsoku w:val="0"/>
              <w:autoSpaceDE w:val="0"/>
              <w:autoSpaceDN w:val="0"/>
              <w:adjustRightInd w:val="0"/>
              <w:snapToGrid w:val="0"/>
              <w:spacing w:line="280" w:lineRule="auto"/>
              <w:jc w:val="center"/>
              <w:textAlignment w:val="baseline"/>
              <w:rPr>
                <w:rFonts w:ascii="仿宋" w:eastAsia="仿宋" w:hAnsi="仿宋" w:cs="宋体" w:hint="eastAsia"/>
                <w:color w:val="auto"/>
                <w:kern w:val="0"/>
                <w:sz w:val="24"/>
              </w:rPr>
            </w:pPr>
            <w:proofErr w:type="spellStart"/>
            <w:r w:rsidRPr="00232D74">
              <w:rPr>
                <w:rFonts w:ascii="仿宋" w:eastAsia="仿宋" w:hAnsi="仿宋" w:cs="宋体"/>
                <w:color w:val="auto"/>
                <w:spacing w:val="-4"/>
                <w:kern w:val="0"/>
                <w:sz w:val="24"/>
              </w:rPr>
              <w:t>制造年</w:t>
            </w:r>
            <w:r w:rsidRPr="00232D74">
              <w:rPr>
                <w:rFonts w:ascii="仿宋" w:eastAsia="仿宋" w:hAnsi="仿宋" w:cs="宋体"/>
                <w:color w:val="auto"/>
                <w:kern w:val="0"/>
                <w:sz w:val="24"/>
              </w:rPr>
              <w:t>份</w:t>
            </w:r>
            <w:proofErr w:type="spellEnd"/>
          </w:p>
        </w:tc>
        <w:tc>
          <w:tcPr>
            <w:tcW w:w="1398" w:type="dxa"/>
            <w:tcBorders>
              <w:top w:val="single" w:sz="10" w:space="0" w:color="000000"/>
            </w:tcBorders>
            <w:vAlign w:val="center"/>
          </w:tcPr>
          <w:p w14:paraId="05BA3BBC" w14:textId="77777777" w:rsidR="00D60DE8" w:rsidRPr="00232D74" w:rsidRDefault="003A2B45">
            <w:pPr>
              <w:widowControl/>
              <w:kinsoku w:val="0"/>
              <w:autoSpaceDE w:val="0"/>
              <w:autoSpaceDN w:val="0"/>
              <w:adjustRightInd w:val="0"/>
              <w:snapToGrid w:val="0"/>
              <w:spacing w:line="298" w:lineRule="auto"/>
              <w:jc w:val="center"/>
              <w:textAlignment w:val="baseline"/>
              <w:rPr>
                <w:rFonts w:ascii="仿宋" w:eastAsia="仿宋" w:hAnsi="仿宋" w:hint="eastAsia"/>
                <w:color w:val="auto"/>
                <w:kern w:val="0"/>
                <w:sz w:val="24"/>
              </w:rPr>
            </w:pPr>
            <w:proofErr w:type="spellStart"/>
            <w:r w:rsidRPr="00232D74">
              <w:rPr>
                <w:rFonts w:ascii="仿宋" w:eastAsia="仿宋" w:hAnsi="仿宋" w:cs="宋体"/>
                <w:color w:val="auto"/>
                <w:spacing w:val="-3"/>
                <w:kern w:val="0"/>
                <w:sz w:val="24"/>
              </w:rPr>
              <w:t>额定功率</w:t>
            </w:r>
            <w:proofErr w:type="spellEnd"/>
            <w:r w:rsidRPr="00232D74">
              <w:rPr>
                <w:rFonts w:ascii="仿宋" w:eastAsia="仿宋" w:hAnsi="仿宋" w:cs="宋体"/>
                <w:color w:val="auto"/>
                <w:spacing w:val="1"/>
                <w:kern w:val="0"/>
                <w:sz w:val="24"/>
              </w:rPr>
              <w:t xml:space="preserve"> </w:t>
            </w:r>
            <w:r w:rsidRPr="00232D74">
              <w:rPr>
                <w:rFonts w:ascii="仿宋" w:eastAsia="仿宋" w:hAnsi="仿宋"/>
                <w:color w:val="auto"/>
                <w:spacing w:val="-3"/>
                <w:kern w:val="0"/>
                <w:sz w:val="24"/>
              </w:rPr>
              <w:t>(kW)</w:t>
            </w:r>
          </w:p>
        </w:tc>
        <w:tc>
          <w:tcPr>
            <w:tcW w:w="965" w:type="dxa"/>
            <w:tcBorders>
              <w:top w:val="single" w:sz="10" w:space="0" w:color="000000"/>
            </w:tcBorders>
            <w:vAlign w:val="center"/>
          </w:tcPr>
          <w:p w14:paraId="549258D0" w14:textId="77777777" w:rsidR="00D60DE8" w:rsidRPr="00232D74" w:rsidRDefault="003A2B45">
            <w:pPr>
              <w:widowControl/>
              <w:kinsoku w:val="0"/>
              <w:autoSpaceDE w:val="0"/>
              <w:autoSpaceDN w:val="0"/>
              <w:adjustRightInd w:val="0"/>
              <w:snapToGrid w:val="0"/>
              <w:spacing w:line="280" w:lineRule="auto"/>
              <w:jc w:val="center"/>
              <w:textAlignment w:val="baseline"/>
              <w:rPr>
                <w:rFonts w:ascii="仿宋" w:eastAsia="仿宋" w:hAnsi="仿宋" w:cs="宋体" w:hint="eastAsia"/>
                <w:color w:val="auto"/>
                <w:kern w:val="0"/>
                <w:sz w:val="24"/>
              </w:rPr>
            </w:pPr>
            <w:proofErr w:type="spellStart"/>
            <w:r w:rsidRPr="00232D74">
              <w:rPr>
                <w:rFonts w:ascii="仿宋" w:eastAsia="仿宋" w:hAnsi="仿宋" w:cs="宋体"/>
                <w:color w:val="auto"/>
                <w:spacing w:val="-4"/>
                <w:kern w:val="0"/>
                <w:sz w:val="24"/>
              </w:rPr>
              <w:t>生产能</w:t>
            </w:r>
            <w:r w:rsidRPr="00232D74">
              <w:rPr>
                <w:rFonts w:ascii="仿宋" w:eastAsia="仿宋" w:hAnsi="仿宋" w:cs="宋体"/>
                <w:color w:val="auto"/>
                <w:kern w:val="0"/>
                <w:sz w:val="24"/>
              </w:rPr>
              <w:t>力</w:t>
            </w:r>
            <w:proofErr w:type="spellEnd"/>
          </w:p>
        </w:tc>
        <w:tc>
          <w:tcPr>
            <w:tcW w:w="883" w:type="dxa"/>
            <w:tcBorders>
              <w:top w:val="single" w:sz="10" w:space="0" w:color="000000"/>
              <w:right w:val="single" w:sz="10" w:space="0" w:color="000000"/>
            </w:tcBorders>
            <w:vAlign w:val="center"/>
          </w:tcPr>
          <w:p w14:paraId="0D660246" w14:textId="77777777" w:rsidR="00D60DE8" w:rsidRPr="00232D74" w:rsidRDefault="00D60DE8">
            <w:pPr>
              <w:widowControl/>
              <w:kinsoku w:val="0"/>
              <w:autoSpaceDE w:val="0"/>
              <w:autoSpaceDN w:val="0"/>
              <w:adjustRightInd w:val="0"/>
              <w:snapToGrid w:val="0"/>
              <w:spacing w:line="293" w:lineRule="auto"/>
              <w:jc w:val="center"/>
              <w:textAlignment w:val="baseline"/>
              <w:rPr>
                <w:rFonts w:ascii="仿宋" w:eastAsia="仿宋" w:hAnsi="仿宋" w:hint="eastAsia"/>
                <w:color w:val="auto"/>
                <w:kern w:val="0"/>
                <w:szCs w:val="21"/>
              </w:rPr>
            </w:pPr>
          </w:p>
          <w:p w14:paraId="1D7201B0" w14:textId="77777777" w:rsidR="00D60DE8" w:rsidRPr="00232D74" w:rsidRDefault="003A2B45">
            <w:pPr>
              <w:widowControl/>
              <w:kinsoku w:val="0"/>
              <w:autoSpaceDE w:val="0"/>
              <w:autoSpaceDN w:val="0"/>
              <w:adjustRightInd w:val="0"/>
              <w:snapToGrid w:val="0"/>
              <w:spacing w:line="221" w:lineRule="auto"/>
              <w:jc w:val="center"/>
              <w:textAlignment w:val="baseline"/>
              <w:rPr>
                <w:rFonts w:ascii="仿宋" w:eastAsia="仿宋" w:hAnsi="仿宋" w:cs="宋体" w:hint="eastAsia"/>
                <w:color w:val="auto"/>
                <w:kern w:val="0"/>
                <w:sz w:val="24"/>
              </w:rPr>
            </w:pPr>
            <w:proofErr w:type="spellStart"/>
            <w:r w:rsidRPr="00232D74">
              <w:rPr>
                <w:rFonts w:ascii="仿宋" w:eastAsia="仿宋" w:hAnsi="仿宋" w:cs="宋体"/>
                <w:color w:val="auto"/>
                <w:spacing w:val="-4"/>
                <w:kern w:val="0"/>
                <w:sz w:val="24"/>
              </w:rPr>
              <w:t>备注</w:t>
            </w:r>
            <w:proofErr w:type="spellEnd"/>
          </w:p>
        </w:tc>
      </w:tr>
      <w:tr w:rsidR="00232D74" w:rsidRPr="00232D74" w14:paraId="33EB9525" w14:textId="77777777">
        <w:trPr>
          <w:trHeight w:val="591"/>
        </w:trPr>
        <w:tc>
          <w:tcPr>
            <w:tcW w:w="1111" w:type="dxa"/>
            <w:tcBorders>
              <w:left w:val="single" w:sz="10" w:space="0" w:color="000000"/>
            </w:tcBorders>
          </w:tcPr>
          <w:p w14:paraId="4D6903CB"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340" w:type="dxa"/>
          </w:tcPr>
          <w:p w14:paraId="50C34FC6"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02" w:type="dxa"/>
          </w:tcPr>
          <w:p w14:paraId="6FD82E47"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000" w:type="dxa"/>
          </w:tcPr>
          <w:p w14:paraId="53744158"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31" w:type="dxa"/>
          </w:tcPr>
          <w:p w14:paraId="2DFBA802"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965" w:type="dxa"/>
          </w:tcPr>
          <w:p w14:paraId="2A6922CE"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398" w:type="dxa"/>
          </w:tcPr>
          <w:p w14:paraId="1E68F6A7"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965" w:type="dxa"/>
          </w:tcPr>
          <w:p w14:paraId="3BCB38E3"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83" w:type="dxa"/>
            <w:tcBorders>
              <w:right w:val="single" w:sz="10" w:space="0" w:color="000000"/>
            </w:tcBorders>
          </w:tcPr>
          <w:p w14:paraId="7E523C98"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r>
      <w:tr w:rsidR="00232D74" w:rsidRPr="00232D74" w14:paraId="530CA1F6" w14:textId="77777777">
        <w:trPr>
          <w:trHeight w:val="560"/>
        </w:trPr>
        <w:tc>
          <w:tcPr>
            <w:tcW w:w="1111" w:type="dxa"/>
            <w:tcBorders>
              <w:left w:val="single" w:sz="10" w:space="0" w:color="000000"/>
            </w:tcBorders>
          </w:tcPr>
          <w:p w14:paraId="6FC58514"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340" w:type="dxa"/>
          </w:tcPr>
          <w:p w14:paraId="078F4BE7"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02" w:type="dxa"/>
          </w:tcPr>
          <w:p w14:paraId="1F5F854F"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000" w:type="dxa"/>
          </w:tcPr>
          <w:p w14:paraId="2E89D781"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31" w:type="dxa"/>
          </w:tcPr>
          <w:p w14:paraId="791D455A"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965" w:type="dxa"/>
          </w:tcPr>
          <w:p w14:paraId="72FA9790"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398" w:type="dxa"/>
          </w:tcPr>
          <w:p w14:paraId="1295518C"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965" w:type="dxa"/>
          </w:tcPr>
          <w:p w14:paraId="0566206F"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83" w:type="dxa"/>
            <w:tcBorders>
              <w:right w:val="single" w:sz="10" w:space="0" w:color="000000"/>
            </w:tcBorders>
          </w:tcPr>
          <w:p w14:paraId="39F6FB1F"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r>
      <w:tr w:rsidR="00232D74" w:rsidRPr="00232D74" w14:paraId="65715169" w14:textId="77777777">
        <w:trPr>
          <w:trHeight w:val="562"/>
        </w:trPr>
        <w:tc>
          <w:tcPr>
            <w:tcW w:w="1111" w:type="dxa"/>
            <w:tcBorders>
              <w:left w:val="single" w:sz="10" w:space="0" w:color="000000"/>
            </w:tcBorders>
          </w:tcPr>
          <w:p w14:paraId="26AE4212"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340" w:type="dxa"/>
          </w:tcPr>
          <w:p w14:paraId="06296F01"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02" w:type="dxa"/>
          </w:tcPr>
          <w:p w14:paraId="7E943142"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000" w:type="dxa"/>
          </w:tcPr>
          <w:p w14:paraId="16329E26"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31" w:type="dxa"/>
          </w:tcPr>
          <w:p w14:paraId="2EE9E44F"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965" w:type="dxa"/>
          </w:tcPr>
          <w:p w14:paraId="5DE86FA2"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398" w:type="dxa"/>
          </w:tcPr>
          <w:p w14:paraId="390F77E3"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965" w:type="dxa"/>
          </w:tcPr>
          <w:p w14:paraId="217717BC"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83" w:type="dxa"/>
            <w:tcBorders>
              <w:right w:val="single" w:sz="10" w:space="0" w:color="000000"/>
            </w:tcBorders>
          </w:tcPr>
          <w:p w14:paraId="70D639B9"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r>
      <w:tr w:rsidR="00232D74" w:rsidRPr="00232D74" w14:paraId="79C471AD" w14:textId="77777777">
        <w:trPr>
          <w:trHeight w:val="562"/>
        </w:trPr>
        <w:tc>
          <w:tcPr>
            <w:tcW w:w="1111" w:type="dxa"/>
            <w:tcBorders>
              <w:left w:val="single" w:sz="10" w:space="0" w:color="000000"/>
            </w:tcBorders>
          </w:tcPr>
          <w:p w14:paraId="474D15DE"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340" w:type="dxa"/>
          </w:tcPr>
          <w:p w14:paraId="734CAEA0"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02" w:type="dxa"/>
          </w:tcPr>
          <w:p w14:paraId="5FD42D2E"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000" w:type="dxa"/>
          </w:tcPr>
          <w:p w14:paraId="69D61DB1"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31" w:type="dxa"/>
          </w:tcPr>
          <w:p w14:paraId="563E034A"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965" w:type="dxa"/>
          </w:tcPr>
          <w:p w14:paraId="24110E9E"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398" w:type="dxa"/>
          </w:tcPr>
          <w:p w14:paraId="3D6A89FB"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965" w:type="dxa"/>
          </w:tcPr>
          <w:p w14:paraId="3B3C4012"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83" w:type="dxa"/>
            <w:tcBorders>
              <w:right w:val="single" w:sz="10" w:space="0" w:color="000000"/>
            </w:tcBorders>
          </w:tcPr>
          <w:p w14:paraId="1172BCDF"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r>
      <w:tr w:rsidR="00232D74" w:rsidRPr="00232D74" w14:paraId="6497BCE0" w14:textId="77777777">
        <w:trPr>
          <w:trHeight w:val="563"/>
        </w:trPr>
        <w:tc>
          <w:tcPr>
            <w:tcW w:w="1111" w:type="dxa"/>
            <w:tcBorders>
              <w:left w:val="single" w:sz="10" w:space="0" w:color="000000"/>
            </w:tcBorders>
          </w:tcPr>
          <w:p w14:paraId="004A02AC"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340" w:type="dxa"/>
          </w:tcPr>
          <w:p w14:paraId="325527AC"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02" w:type="dxa"/>
          </w:tcPr>
          <w:p w14:paraId="07DFCB41"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000" w:type="dxa"/>
          </w:tcPr>
          <w:p w14:paraId="2F852F57"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31" w:type="dxa"/>
          </w:tcPr>
          <w:p w14:paraId="2375F553"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965" w:type="dxa"/>
          </w:tcPr>
          <w:p w14:paraId="7F512706"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398" w:type="dxa"/>
          </w:tcPr>
          <w:p w14:paraId="67530205"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965" w:type="dxa"/>
          </w:tcPr>
          <w:p w14:paraId="768168EF"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83" w:type="dxa"/>
            <w:tcBorders>
              <w:right w:val="single" w:sz="10" w:space="0" w:color="000000"/>
            </w:tcBorders>
          </w:tcPr>
          <w:p w14:paraId="5DA380F9"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r>
      <w:tr w:rsidR="00232D74" w:rsidRPr="00232D74" w14:paraId="005F6168" w14:textId="77777777">
        <w:trPr>
          <w:trHeight w:val="560"/>
        </w:trPr>
        <w:tc>
          <w:tcPr>
            <w:tcW w:w="1111" w:type="dxa"/>
            <w:tcBorders>
              <w:left w:val="single" w:sz="10" w:space="0" w:color="000000"/>
            </w:tcBorders>
          </w:tcPr>
          <w:p w14:paraId="2C35D736"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340" w:type="dxa"/>
          </w:tcPr>
          <w:p w14:paraId="288DF36F"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02" w:type="dxa"/>
          </w:tcPr>
          <w:p w14:paraId="68C0A15E"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000" w:type="dxa"/>
          </w:tcPr>
          <w:p w14:paraId="40FB8E42"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31" w:type="dxa"/>
          </w:tcPr>
          <w:p w14:paraId="0D8D3E2A"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965" w:type="dxa"/>
          </w:tcPr>
          <w:p w14:paraId="7E968FF8"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398" w:type="dxa"/>
          </w:tcPr>
          <w:p w14:paraId="711E1E91"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965" w:type="dxa"/>
          </w:tcPr>
          <w:p w14:paraId="2B879C16"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83" w:type="dxa"/>
            <w:tcBorders>
              <w:right w:val="single" w:sz="10" w:space="0" w:color="000000"/>
            </w:tcBorders>
          </w:tcPr>
          <w:p w14:paraId="0C7BB1C4"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r>
      <w:tr w:rsidR="00232D74" w:rsidRPr="00232D74" w14:paraId="0E4263A9" w14:textId="77777777">
        <w:trPr>
          <w:trHeight w:val="562"/>
        </w:trPr>
        <w:tc>
          <w:tcPr>
            <w:tcW w:w="1111" w:type="dxa"/>
            <w:tcBorders>
              <w:left w:val="single" w:sz="10" w:space="0" w:color="000000"/>
            </w:tcBorders>
          </w:tcPr>
          <w:p w14:paraId="662884E8"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340" w:type="dxa"/>
          </w:tcPr>
          <w:p w14:paraId="3B7FA5FA"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02" w:type="dxa"/>
          </w:tcPr>
          <w:p w14:paraId="2B0F4D0D"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000" w:type="dxa"/>
          </w:tcPr>
          <w:p w14:paraId="050BAE6A"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31" w:type="dxa"/>
          </w:tcPr>
          <w:p w14:paraId="2C2EBEF3"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965" w:type="dxa"/>
          </w:tcPr>
          <w:p w14:paraId="18602AB9"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398" w:type="dxa"/>
          </w:tcPr>
          <w:p w14:paraId="3C53C8C2"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965" w:type="dxa"/>
          </w:tcPr>
          <w:p w14:paraId="7549943D"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83" w:type="dxa"/>
            <w:tcBorders>
              <w:right w:val="single" w:sz="10" w:space="0" w:color="000000"/>
            </w:tcBorders>
          </w:tcPr>
          <w:p w14:paraId="22C8D93B"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r>
      <w:tr w:rsidR="00232D74" w:rsidRPr="00232D74" w14:paraId="60490E94" w14:textId="77777777">
        <w:trPr>
          <w:trHeight w:val="562"/>
        </w:trPr>
        <w:tc>
          <w:tcPr>
            <w:tcW w:w="1111" w:type="dxa"/>
            <w:tcBorders>
              <w:left w:val="single" w:sz="10" w:space="0" w:color="000000"/>
            </w:tcBorders>
          </w:tcPr>
          <w:p w14:paraId="23F5F8DA"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340" w:type="dxa"/>
          </w:tcPr>
          <w:p w14:paraId="2E588E5A"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02" w:type="dxa"/>
          </w:tcPr>
          <w:p w14:paraId="1659CD4B"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000" w:type="dxa"/>
          </w:tcPr>
          <w:p w14:paraId="0E256B60"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31" w:type="dxa"/>
          </w:tcPr>
          <w:p w14:paraId="4C94ED09"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965" w:type="dxa"/>
          </w:tcPr>
          <w:p w14:paraId="08563DBA"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398" w:type="dxa"/>
          </w:tcPr>
          <w:p w14:paraId="6F8AB8AC"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965" w:type="dxa"/>
          </w:tcPr>
          <w:p w14:paraId="37DB8FDA"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83" w:type="dxa"/>
            <w:tcBorders>
              <w:right w:val="single" w:sz="10" w:space="0" w:color="000000"/>
            </w:tcBorders>
          </w:tcPr>
          <w:p w14:paraId="7D2A714A"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r>
      <w:tr w:rsidR="00232D74" w:rsidRPr="00232D74" w14:paraId="234F10C2" w14:textId="77777777">
        <w:trPr>
          <w:trHeight w:val="562"/>
        </w:trPr>
        <w:tc>
          <w:tcPr>
            <w:tcW w:w="1111" w:type="dxa"/>
            <w:tcBorders>
              <w:left w:val="single" w:sz="10" w:space="0" w:color="000000"/>
            </w:tcBorders>
          </w:tcPr>
          <w:p w14:paraId="6DC136C7"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340" w:type="dxa"/>
          </w:tcPr>
          <w:p w14:paraId="285F6987"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02" w:type="dxa"/>
          </w:tcPr>
          <w:p w14:paraId="6F6035FC"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000" w:type="dxa"/>
          </w:tcPr>
          <w:p w14:paraId="5903EB7F"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31" w:type="dxa"/>
          </w:tcPr>
          <w:p w14:paraId="066E5729"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965" w:type="dxa"/>
          </w:tcPr>
          <w:p w14:paraId="52126236"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398" w:type="dxa"/>
          </w:tcPr>
          <w:p w14:paraId="264E92CD"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965" w:type="dxa"/>
          </w:tcPr>
          <w:p w14:paraId="2F628C81"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83" w:type="dxa"/>
            <w:tcBorders>
              <w:right w:val="single" w:sz="10" w:space="0" w:color="000000"/>
            </w:tcBorders>
          </w:tcPr>
          <w:p w14:paraId="72B4F605"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r>
      <w:tr w:rsidR="00232D74" w:rsidRPr="00232D74" w14:paraId="67F213E6" w14:textId="77777777">
        <w:trPr>
          <w:trHeight w:val="560"/>
        </w:trPr>
        <w:tc>
          <w:tcPr>
            <w:tcW w:w="1111" w:type="dxa"/>
            <w:tcBorders>
              <w:left w:val="single" w:sz="10" w:space="0" w:color="000000"/>
            </w:tcBorders>
          </w:tcPr>
          <w:p w14:paraId="2B42AE88"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340" w:type="dxa"/>
          </w:tcPr>
          <w:p w14:paraId="382E58E5"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02" w:type="dxa"/>
          </w:tcPr>
          <w:p w14:paraId="65151996"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000" w:type="dxa"/>
          </w:tcPr>
          <w:p w14:paraId="75838BDF"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31" w:type="dxa"/>
          </w:tcPr>
          <w:p w14:paraId="5299D7EE"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965" w:type="dxa"/>
          </w:tcPr>
          <w:p w14:paraId="72FDB148"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398" w:type="dxa"/>
          </w:tcPr>
          <w:p w14:paraId="0986FF9C"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965" w:type="dxa"/>
          </w:tcPr>
          <w:p w14:paraId="1B08BF3E"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83" w:type="dxa"/>
            <w:tcBorders>
              <w:right w:val="single" w:sz="10" w:space="0" w:color="000000"/>
            </w:tcBorders>
          </w:tcPr>
          <w:p w14:paraId="399D7083"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r>
      <w:tr w:rsidR="00232D74" w:rsidRPr="00232D74" w14:paraId="7CEB9BEE" w14:textId="77777777">
        <w:trPr>
          <w:trHeight w:val="563"/>
        </w:trPr>
        <w:tc>
          <w:tcPr>
            <w:tcW w:w="1111" w:type="dxa"/>
            <w:tcBorders>
              <w:left w:val="single" w:sz="10" w:space="0" w:color="000000"/>
            </w:tcBorders>
          </w:tcPr>
          <w:p w14:paraId="4CF2553E"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340" w:type="dxa"/>
          </w:tcPr>
          <w:p w14:paraId="07BCFA94"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02" w:type="dxa"/>
          </w:tcPr>
          <w:p w14:paraId="77E5A514"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000" w:type="dxa"/>
          </w:tcPr>
          <w:p w14:paraId="3FFADBA3"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31" w:type="dxa"/>
          </w:tcPr>
          <w:p w14:paraId="15C8E14C"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965" w:type="dxa"/>
          </w:tcPr>
          <w:p w14:paraId="5677D55C"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398" w:type="dxa"/>
          </w:tcPr>
          <w:p w14:paraId="4E40FF77"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965" w:type="dxa"/>
          </w:tcPr>
          <w:p w14:paraId="2E95584A"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83" w:type="dxa"/>
            <w:tcBorders>
              <w:right w:val="single" w:sz="10" w:space="0" w:color="000000"/>
            </w:tcBorders>
          </w:tcPr>
          <w:p w14:paraId="3268E37A"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r>
      <w:tr w:rsidR="00232D74" w:rsidRPr="00232D74" w14:paraId="20425D90" w14:textId="77777777">
        <w:trPr>
          <w:trHeight w:val="562"/>
        </w:trPr>
        <w:tc>
          <w:tcPr>
            <w:tcW w:w="1111" w:type="dxa"/>
            <w:tcBorders>
              <w:left w:val="single" w:sz="10" w:space="0" w:color="000000"/>
            </w:tcBorders>
          </w:tcPr>
          <w:p w14:paraId="75C9E6C7"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340" w:type="dxa"/>
          </w:tcPr>
          <w:p w14:paraId="5DA76118"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02" w:type="dxa"/>
          </w:tcPr>
          <w:p w14:paraId="7944B8D9"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000" w:type="dxa"/>
          </w:tcPr>
          <w:p w14:paraId="5C744295"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31" w:type="dxa"/>
          </w:tcPr>
          <w:p w14:paraId="732B41BE"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965" w:type="dxa"/>
          </w:tcPr>
          <w:p w14:paraId="5D85FA47"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398" w:type="dxa"/>
          </w:tcPr>
          <w:p w14:paraId="77DF5121"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965" w:type="dxa"/>
          </w:tcPr>
          <w:p w14:paraId="4D3848F0"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83" w:type="dxa"/>
            <w:tcBorders>
              <w:right w:val="single" w:sz="10" w:space="0" w:color="000000"/>
            </w:tcBorders>
          </w:tcPr>
          <w:p w14:paraId="0352F309"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r>
      <w:tr w:rsidR="00232D74" w:rsidRPr="00232D74" w14:paraId="5ED253D2" w14:textId="77777777">
        <w:trPr>
          <w:trHeight w:val="563"/>
        </w:trPr>
        <w:tc>
          <w:tcPr>
            <w:tcW w:w="1111" w:type="dxa"/>
            <w:tcBorders>
              <w:left w:val="single" w:sz="10" w:space="0" w:color="000000"/>
            </w:tcBorders>
          </w:tcPr>
          <w:p w14:paraId="2D0C271F"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340" w:type="dxa"/>
          </w:tcPr>
          <w:p w14:paraId="46459785"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02" w:type="dxa"/>
          </w:tcPr>
          <w:p w14:paraId="76D29930"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000" w:type="dxa"/>
          </w:tcPr>
          <w:p w14:paraId="084BB868"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31" w:type="dxa"/>
          </w:tcPr>
          <w:p w14:paraId="5BEE2BE5"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965" w:type="dxa"/>
          </w:tcPr>
          <w:p w14:paraId="5B16E048"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398" w:type="dxa"/>
          </w:tcPr>
          <w:p w14:paraId="17A7202C"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965" w:type="dxa"/>
          </w:tcPr>
          <w:p w14:paraId="0189EEB0"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83" w:type="dxa"/>
            <w:tcBorders>
              <w:right w:val="single" w:sz="10" w:space="0" w:color="000000"/>
            </w:tcBorders>
          </w:tcPr>
          <w:p w14:paraId="239679FB"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r>
      <w:tr w:rsidR="00232D74" w:rsidRPr="00232D74" w14:paraId="065DA93F" w14:textId="77777777">
        <w:trPr>
          <w:trHeight w:val="560"/>
        </w:trPr>
        <w:tc>
          <w:tcPr>
            <w:tcW w:w="1111" w:type="dxa"/>
            <w:tcBorders>
              <w:left w:val="single" w:sz="10" w:space="0" w:color="000000"/>
            </w:tcBorders>
          </w:tcPr>
          <w:p w14:paraId="45E68920"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340" w:type="dxa"/>
          </w:tcPr>
          <w:p w14:paraId="38276D16"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02" w:type="dxa"/>
          </w:tcPr>
          <w:p w14:paraId="5B90C460"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000" w:type="dxa"/>
          </w:tcPr>
          <w:p w14:paraId="5BCA797B"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31" w:type="dxa"/>
          </w:tcPr>
          <w:p w14:paraId="01A33F06"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965" w:type="dxa"/>
          </w:tcPr>
          <w:p w14:paraId="6EB58CC3"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398" w:type="dxa"/>
          </w:tcPr>
          <w:p w14:paraId="45E60EE6"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965" w:type="dxa"/>
          </w:tcPr>
          <w:p w14:paraId="25D66EE3"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83" w:type="dxa"/>
            <w:tcBorders>
              <w:right w:val="single" w:sz="10" w:space="0" w:color="000000"/>
            </w:tcBorders>
          </w:tcPr>
          <w:p w14:paraId="2E68D26F"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r>
      <w:tr w:rsidR="00232D74" w:rsidRPr="00232D74" w14:paraId="05E39BE0" w14:textId="77777777">
        <w:trPr>
          <w:trHeight w:val="563"/>
        </w:trPr>
        <w:tc>
          <w:tcPr>
            <w:tcW w:w="1111" w:type="dxa"/>
            <w:tcBorders>
              <w:left w:val="single" w:sz="10" w:space="0" w:color="000000"/>
            </w:tcBorders>
          </w:tcPr>
          <w:p w14:paraId="52327CD9"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340" w:type="dxa"/>
          </w:tcPr>
          <w:p w14:paraId="75EC7C0D"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02" w:type="dxa"/>
          </w:tcPr>
          <w:p w14:paraId="0C5FFC28"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000" w:type="dxa"/>
          </w:tcPr>
          <w:p w14:paraId="595940B4"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31" w:type="dxa"/>
          </w:tcPr>
          <w:p w14:paraId="50141FBE"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965" w:type="dxa"/>
          </w:tcPr>
          <w:p w14:paraId="2F129A82"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398" w:type="dxa"/>
          </w:tcPr>
          <w:p w14:paraId="77BE48F0"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965" w:type="dxa"/>
          </w:tcPr>
          <w:p w14:paraId="5A01059D"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83" w:type="dxa"/>
            <w:tcBorders>
              <w:right w:val="single" w:sz="10" w:space="0" w:color="000000"/>
            </w:tcBorders>
          </w:tcPr>
          <w:p w14:paraId="74413D8F"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r>
      <w:tr w:rsidR="00232D74" w:rsidRPr="00232D74" w14:paraId="63916F93" w14:textId="77777777">
        <w:trPr>
          <w:trHeight w:val="563"/>
        </w:trPr>
        <w:tc>
          <w:tcPr>
            <w:tcW w:w="1111" w:type="dxa"/>
            <w:tcBorders>
              <w:left w:val="single" w:sz="10" w:space="0" w:color="000000"/>
            </w:tcBorders>
          </w:tcPr>
          <w:p w14:paraId="07DF9CD9"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340" w:type="dxa"/>
          </w:tcPr>
          <w:p w14:paraId="2890D45A"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02" w:type="dxa"/>
          </w:tcPr>
          <w:p w14:paraId="572F37EB"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000" w:type="dxa"/>
          </w:tcPr>
          <w:p w14:paraId="49810731"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31" w:type="dxa"/>
          </w:tcPr>
          <w:p w14:paraId="75FDADF3"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965" w:type="dxa"/>
          </w:tcPr>
          <w:p w14:paraId="20074A9A"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398" w:type="dxa"/>
          </w:tcPr>
          <w:p w14:paraId="52C5AB38"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965" w:type="dxa"/>
          </w:tcPr>
          <w:p w14:paraId="044662CE"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83" w:type="dxa"/>
            <w:tcBorders>
              <w:right w:val="single" w:sz="10" w:space="0" w:color="000000"/>
            </w:tcBorders>
          </w:tcPr>
          <w:p w14:paraId="1B493C0D"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r>
      <w:tr w:rsidR="00232D74" w:rsidRPr="00232D74" w14:paraId="29F45F8B" w14:textId="77777777">
        <w:trPr>
          <w:trHeight w:val="563"/>
        </w:trPr>
        <w:tc>
          <w:tcPr>
            <w:tcW w:w="1111" w:type="dxa"/>
            <w:tcBorders>
              <w:left w:val="single" w:sz="10" w:space="0" w:color="000000"/>
            </w:tcBorders>
          </w:tcPr>
          <w:p w14:paraId="5D7244B9"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340" w:type="dxa"/>
          </w:tcPr>
          <w:p w14:paraId="03C363BF"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02" w:type="dxa"/>
          </w:tcPr>
          <w:p w14:paraId="79D6577F"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000" w:type="dxa"/>
          </w:tcPr>
          <w:p w14:paraId="2EE79D6C"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31" w:type="dxa"/>
          </w:tcPr>
          <w:p w14:paraId="068EFC7F"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965" w:type="dxa"/>
          </w:tcPr>
          <w:p w14:paraId="367959D2"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398" w:type="dxa"/>
          </w:tcPr>
          <w:p w14:paraId="6877A447"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965" w:type="dxa"/>
          </w:tcPr>
          <w:p w14:paraId="50E63393"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83" w:type="dxa"/>
            <w:tcBorders>
              <w:right w:val="single" w:sz="10" w:space="0" w:color="000000"/>
            </w:tcBorders>
          </w:tcPr>
          <w:p w14:paraId="2A556AF1"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r>
      <w:tr w:rsidR="00232D74" w:rsidRPr="00232D74" w14:paraId="6D1C938B" w14:textId="77777777">
        <w:trPr>
          <w:trHeight w:val="560"/>
        </w:trPr>
        <w:tc>
          <w:tcPr>
            <w:tcW w:w="1111" w:type="dxa"/>
            <w:tcBorders>
              <w:left w:val="single" w:sz="10" w:space="0" w:color="000000"/>
            </w:tcBorders>
          </w:tcPr>
          <w:p w14:paraId="1F020F9F"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340" w:type="dxa"/>
          </w:tcPr>
          <w:p w14:paraId="2D1DFC1D"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02" w:type="dxa"/>
          </w:tcPr>
          <w:p w14:paraId="725DA499"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000" w:type="dxa"/>
          </w:tcPr>
          <w:p w14:paraId="0D80670A"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31" w:type="dxa"/>
          </w:tcPr>
          <w:p w14:paraId="11FD9C04"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965" w:type="dxa"/>
          </w:tcPr>
          <w:p w14:paraId="4956ED77"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398" w:type="dxa"/>
          </w:tcPr>
          <w:p w14:paraId="26E0C7EC"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965" w:type="dxa"/>
          </w:tcPr>
          <w:p w14:paraId="18626C79"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83" w:type="dxa"/>
            <w:tcBorders>
              <w:right w:val="single" w:sz="10" w:space="0" w:color="000000"/>
            </w:tcBorders>
          </w:tcPr>
          <w:p w14:paraId="12E8193A"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r>
      <w:tr w:rsidR="00D60DE8" w:rsidRPr="00232D74" w14:paraId="1B98AE11" w14:textId="77777777">
        <w:trPr>
          <w:trHeight w:val="584"/>
        </w:trPr>
        <w:tc>
          <w:tcPr>
            <w:tcW w:w="1111" w:type="dxa"/>
            <w:tcBorders>
              <w:left w:val="single" w:sz="10" w:space="0" w:color="000000"/>
              <w:bottom w:val="single" w:sz="10" w:space="0" w:color="000000"/>
            </w:tcBorders>
          </w:tcPr>
          <w:p w14:paraId="7C5534A7"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340" w:type="dxa"/>
            <w:tcBorders>
              <w:bottom w:val="single" w:sz="10" w:space="0" w:color="000000"/>
            </w:tcBorders>
          </w:tcPr>
          <w:p w14:paraId="6BD1DFEE"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02" w:type="dxa"/>
            <w:tcBorders>
              <w:bottom w:val="single" w:sz="10" w:space="0" w:color="000000"/>
            </w:tcBorders>
          </w:tcPr>
          <w:p w14:paraId="6D8891A3"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000" w:type="dxa"/>
            <w:tcBorders>
              <w:bottom w:val="single" w:sz="10" w:space="0" w:color="000000"/>
            </w:tcBorders>
          </w:tcPr>
          <w:p w14:paraId="2B4814E0"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31" w:type="dxa"/>
            <w:tcBorders>
              <w:bottom w:val="single" w:sz="10" w:space="0" w:color="000000"/>
            </w:tcBorders>
          </w:tcPr>
          <w:p w14:paraId="07559631"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965" w:type="dxa"/>
            <w:tcBorders>
              <w:bottom w:val="single" w:sz="10" w:space="0" w:color="000000"/>
            </w:tcBorders>
          </w:tcPr>
          <w:p w14:paraId="796F8DD8"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398" w:type="dxa"/>
            <w:tcBorders>
              <w:bottom w:val="single" w:sz="10" w:space="0" w:color="000000"/>
            </w:tcBorders>
          </w:tcPr>
          <w:p w14:paraId="47A19293"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965" w:type="dxa"/>
            <w:tcBorders>
              <w:bottom w:val="single" w:sz="10" w:space="0" w:color="000000"/>
            </w:tcBorders>
          </w:tcPr>
          <w:p w14:paraId="1C80FC07"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883" w:type="dxa"/>
            <w:tcBorders>
              <w:bottom w:val="single" w:sz="10" w:space="0" w:color="000000"/>
              <w:right w:val="single" w:sz="10" w:space="0" w:color="000000"/>
            </w:tcBorders>
          </w:tcPr>
          <w:p w14:paraId="1B515E3B"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r>
    </w:tbl>
    <w:p w14:paraId="4B5A713B"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cs="Arial" w:hint="eastAsia"/>
          <w:snapToGrid w:val="0"/>
          <w:kern w:val="0"/>
          <w:szCs w:val="21"/>
          <w:lang w:eastAsia="en-US"/>
        </w:rPr>
      </w:pPr>
    </w:p>
    <w:p w14:paraId="21EED965"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cs="Arial" w:hint="eastAsia"/>
          <w:snapToGrid w:val="0"/>
          <w:kern w:val="0"/>
          <w:szCs w:val="21"/>
          <w:lang w:eastAsia="en-US"/>
        </w:rPr>
        <w:sectPr w:rsidR="00D60DE8" w:rsidRPr="00232D74">
          <w:footerReference w:type="default" r:id="rId20"/>
          <w:pgSz w:w="11907" w:h="16841"/>
          <w:pgMar w:top="400" w:right="1291" w:bottom="1014" w:left="1294" w:header="0" w:footer="854" w:gutter="0"/>
          <w:cols w:space="720"/>
        </w:sectPr>
      </w:pPr>
    </w:p>
    <w:p w14:paraId="6915D072" w14:textId="77777777" w:rsidR="00D60DE8" w:rsidRPr="00232D74" w:rsidRDefault="003A2B45">
      <w:pPr>
        <w:widowControl/>
        <w:kinsoku w:val="0"/>
        <w:autoSpaceDE w:val="0"/>
        <w:autoSpaceDN w:val="0"/>
        <w:adjustRightInd w:val="0"/>
        <w:snapToGrid w:val="0"/>
        <w:spacing w:before="78" w:line="219" w:lineRule="auto"/>
        <w:jc w:val="left"/>
        <w:textAlignment w:val="baseline"/>
        <w:rPr>
          <w:rFonts w:ascii="仿宋" w:eastAsia="仿宋" w:hAnsi="仿宋" w:cs="宋体" w:hint="eastAsia"/>
          <w:snapToGrid w:val="0"/>
          <w:kern w:val="0"/>
          <w:sz w:val="24"/>
          <w:lang w:eastAsia="en-US"/>
        </w:rPr>
      </w:pPr>
      <w:proofErr w:type="spellStart"/>
      <w:r w:rsidRPr="00232D74">
        <w:rPr>
          <w:rFonts w:ascii="仿宋" w:eastAsia="仿宋" w:hAnsi="仿宋" w:cs="宋体"/>
          <w:snapToGrid w:val="0"/>
          <w:spacing w:val="-10"/>
          <w:kern w:val="0"/>
          <w:sz w:val="24"/>
          <w:lang w:eastAsia="en-US"/>
        </w:rPr>
        <w:lastRenderedPageBreak/>
        <w:t>附件</w:t>
      </w:r>
      <w:proofErr w:type="spellEnd"/>
      <w:r w:rsidRPr="00232D74">
        <w:rPr>
          <w:rFonts w:ascii="仿宋" w:eastAsia="仿宋" w:hAnsi="仿宋" w:cs="宋体"/>
          <w:snapToGrid w:val="0"/>
          <w:spacing w:val="-49"/>
          <w:kern w:val="0"/>
          <w:sz w:val="24"/>
          <w:lang w:eastAsia="en-US"/>
        </w:rPr>
        <w:t xml:space="preserve"> </w:t>
      </w:r>
      <w:r w:rsidRPr="00232D74">
        <w:rPr>
          <w:rFonts w:ascii="仿宋" w:eastAsia="仿宋" w:hAnsi="仿宋" w:cs="宋体"/>
          <w:snapToGrid w:val="0"/>
          <w:spacing w:val="-10"/>
          <w:kern w:val="0"/>
          <w:sz w:val="24"/>
          <w:lang w:eastAsia="en-US"/>
        </w:rPr>
        <w:t>6：</w:t>
      </w:r>
    </w:p>
    <w:p w14:paraId="04EA83E7" w14:textId="77777777" w:rsidR="00D60DE8" w:rsidRPr="00232D74" w:rsidRDefault="003A2B45">
      <w:pPr>
        <w:widowControl/>
        <w:kinsoku w:val="0"/>
        <w:autoSpaceDE w:val="0"/>
        <w:autoSpaceDN w:val="0"/>
        <w:adjustRightInd w:val="0"/>
        <w:snapToGrid w:val="0"/>
        <w:spacing w:before="258" w:line="220" w:lineRule="auto"/>
        <w:jc w:val="center"/>
        <w:textAlignment w:val="baseline"/>
        <w:rPr>
          <w:rFonts w:ascii="仿宋" w:eastAsia="仿宋" w:hAnsi="仿宋" w:cs="宋体" w:hint="eastAsia"/>
          <w:snapToGrid w:val="0"/>
          <w:kern w:val="0"/>
          <w:sz w:val="30"/>
          <w:szCs w:val="30"/>
        </w:rPr>
      </w:pPr>
      <w:r w:rsidRPr="00232D74">
        <w:rPr>
          <w:rFonts w:ascii="仿宋" w:eastAsia="仿宋" w:hAnsi="仿宋" w:cs="宋体"/>
          <w:b/>
          <w:bCs/>
          <w:snapToGrid w:val="0"/>
          <w:spacing w:val="-4"/>
          <w:kern w:val="0"/>
          <w:sz w:val="30"/>
          <w:szCs w:val="30"/>
        </w:rPr>
        <w:t>承包人主要施工管理人员表</w:t>
      </w:r>
    </w:p>
    <w:p w14:paraId="33D2EA45" w14:textId="77777777" w:rsidR="00D60DE8" w:rsidRPr="00232D74" w:rsidRDefault="00D60DE8">
      <w:pPr>
        <w:widowControl/>
        <w:kinsoku w:val="0"/>
        <w:autoSpaceDE w:val="0"/>
        <w:autoSpaceDN w:val="0"/>
        <w:adjustRightInd w:val="0"/>
        <w:snapToGrid w:val="0"/>
        <w:spacing w:line="145" w:lineRule="exact"/>
        <w:jc w:val="left"/>
        <w:textAlignment w:val="baseline"/>
        <w:rPr>
          <w:rFonts w:ascii="仿宋" w:eastAsia="仿宋" w:hAnsi="仿宋" w:cs="Arial" w:hint="eastAsia"/>
          <w:snapToGrid w:val="0"/>
          <w:kern w:val="0"/>
          <w:szCs w:val="21"/>
        </w:rPr>
      </w:pPr>
    </w:p>
    <w:tbl>
      <w:tblPr>
        <w:tblStyle w:val="TableNormal1"/>
        <w:tblW w:w="8863"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9"/>
        <w:gridCol w:w="1231"/>
        <w:gridCol w:w="1129"/>
        <w:gridCol w:w="1132"/>
        <w:gridCol w:w="3732"/>
      </w:tblGrid>
      <w:tr w:rsidR="00232D74" w:rsidRPr="00232D74" w14:paraId="55BD8DF8" w14:textId="77777777">
        <w:trPr>
          <w:trHeight w:val="453"/>
        </w:trPr>
        <w:tc>
          <w:tcPr>
            <w:tcW w:w="1639" w:type="dxa"/>
            <w:tcBorders>
              <w:top w:val="single" w:sz="10" w:space="0" w:color="000000"/>
              <w:left w:val="single" w:sz="10" w:space="0" w:color="000000"/>
            </w:tcBorders>
          </w:tcPr>
          <w:p w14:paraId="3D721921" w14:textId="77777777" w:rsidR="00D60DE8" w:rsidRPr="00232D74" w:rsidRDefault="003A2B45">
            <w:pPr>
              <w:widowControl/>
              <w:kinsoku w:val="0"/>
              <w:autoSpaceDE w:val="0"/>
              <w:autoSpaceDN w:val="0"/>
              <w:adjustRightInd w:val="0"/>
              <w:snapToGrid w:val="0"/>
              <w:spacing w:before="150" w:line="222" w:lineRule="auto"/>
              <w:jc w:val="left"/>
              <w:textAlignment w:val="baseline"/>
              <w:rPr>
                <w:rFonts w:ascii="仿宋" w:eastAsia="仿宋" w:hAnsi="仿宋" w:cs="宋体" w:hint="eastAsia"/>
                <w:color w:val="auto"/>
                <w:kern w:val="0"/>
                <w:sz w:val="24"/>
              </w:rPr>
            </w:pPr>
            <w:r w:rsidRPr="00232D74">
              <w:rPr>
                <w:rFonts w:ascii="仿宋" w:eastAsia="仿宋" w:hAnsi="仿宋" w:cs="宋体"/>
                <w:color w:val="auto"/>
                <w:spacing w:val="-7"/>
                <w:kern w:val="0"/>
                <w:sz w:val="24"/>
              </w:rPr>
              <w:t>名</w:t>
            </w:r>
            <w:r w:rsidRPr="00232D74">
              <w:rPr>
                <w:rFonts w:ascii="仿宋" w:eastAsia="仿宋" w:hAnsi="仿宋" w:cs="宋体"/>
                <w:color w:val="auto"/>
                <w:spacing w:val="2"/>
                <w:kern w:val="0"/>
                <w:sz w:val="24"/>
              </w:rPr>
              <w:t xml:space="preserve">    </w:t>
            </w:r>
            <w:r w:rsidRPr="00232D74">
              <w:rPr>
                <w:rFonts w:ascii="仿宋" w:eastAsia="仿宋" w:hAnsi="仿宋" w:cs="宋体"/>
                <w:color w:val="auto"/>
                <w:spacing w:val="-7"/>
                <w:kern w:val="0"/>
                <w:sz w:val="24"/>
              </w:rPr>
              <w:t>称</w:t>
            </w:r>
          </w:p>
        </w:tc>
        <w:tc>
          <w:tcPr>
            <w:tcW w:w="1231" w:type="dxa"/>
            <w:tcBorders>
              <w:top w:val="single" w:sz="10" w:space="0" w:color="000000"/>
            </w:tcBorders>
          </w:tcPr>
          <w:p w14:paraId="5D3AEC71" w14:textId="77777777" w:rsidR="00D60DE8" w:rsidRPr="00232D74" w:rsidRDefault="003A2B45">
            <w:pPr>
              <w:widowControl/>
              <w:kinsoku w:val="0"/>
              <w:autoSpaceDE w:val="0"/>
              <w:autoSpaceDN w:val="0"/>
              <w:adjustRightInd w:val="0"/>
              <w:snapToGrid w:val="0"/>
              <w:spacing w:before="149" w:line="220" w:lineRule="auto"/>
              <w:jc w:val="left"/>
              <w:textAlignment w:val="baseline"/>
              <w:rPr>
                <w:rFonts w:ascii="仿宋" w:eastAsia="仿宋" w:hAnsi="仿宋" w:cs="宋体" w:hint="eastAsia"/>
                <w:color w:val="auto"/>
                <w:kern w:val="0"/>
                <w:sz w:val="24"/>
              </w:rPr>
            </w:pPr>
            <w:proofErr w:type="spellStart"/>
            <w:r w:rsidRPr="00232D74">
              <w:rPr>
                <w:rFonts w:ascii="仿宋" w:eastAsia="仿宋" w:hAnsi="仿宋" w:cs="宋体"/>
                <w:color w:val="auto"/>
                <w:spacing w:val="-3"/>
                <w:kern w:val="0"/>
                <w:sz w:val="24"/>
              </w:rPr>
              <w:t>姓名</w:t>
            </w:r>
            <w:proofErr w:type="spellEnd"/>
          </w:p>
        </w:tc>
        <w:tc>
          <w:tcPr>
            <w:tcW w:w="1129" w:type="dxa"/>
            <w:tcBorders>
              <w:top w:val="single" w:sz="10" w:space="0" w:color="000000"/>
            </w:tcBorders>
          </w:tcPr>
          <w:p w14:paraId="388D82A5" w14:textId="77777777" w:rsidR="00D60DE8" w:rsidRPr="00232D74" w:rsidRDefault="003A2B45">
            <w:pPr>
              <w:widowControl/>
              <w:kinsoku w:val="0"/>
              <w:autoSpaceDE w:val="0"/>
              <w:autoSpaceDN w:val="0"/>
              <w:adjustRightInd w:val="0"/>
              <w:snapToGrid w:val="0"/>
              <w:spacing w:before="149" w:line="220" w:lineRule="auto"/>
              <w:jc w:val="left"/>
              <w:textAlignment w:val="baseline"/>
              <w:rPr>
                <w:rFonts w:ascii="仿宋" w:eastAsia="仿宋" w:hAnsi="仿宋" w:cs="宋体" w:hint="eastAsia"/>
                <w:color w:val="auto"/>
                <w:kern w:val="0"/>
                <w:sz w:val="24"/>
              </w:rPr>
            </w:pPr>
            <w:proofErr w:type="spellStart"/>
            <w:r w:rsidRPr="00232D74">
              <w:rPr>
                <w:rFonts w:ascii="仿宋" w:eastAsia="仿宋" w:hAnsi="仿宋" w:cs="宋体"/>
                <w:color w:val="auto"/>
                <w:spacing w:val="-3"/>
                <w:kern w:val="0"/>
                <w:sz w:val="24"/>
              </w:rPr>
              <w:t>职务</w:t>
            </w:r>
            <w:proofErr w:type="spellEnd"/>
          </w:p>
        </w:tc>
        <w:tc>
          <w:tcPr>
            <w:tcW w:w="1132" w:type="dxa"/>
            <w:tcBorders>
              <w:top w:val="single" w:sz="10" w:space="0" w:color="000000"/>
            </w:tcBorders>
          </w:tcPr>
          <w:p w14:paraId="27D9B462" w14:textId="77777777" w:rsidR="00D60DE8" w:rsidRPr="00232D74" w:rsidRDefault="003A2B45">
            <w:pPr>
              <w:widowControl/>
              <w:kinsoku w:val="0"/>
              <w:autoSpaceDE w:val="0"/>
              <w:autoSpaceDN w:val="0"/>
              <w:adjustRightInd w:val="0"/>
              <w:snapToGrid w:val="0"/>
              <w:spacing w:before="150" w:line="222" w:lineRule="auto"/>
              <w:jc w:val="left"/>
              <w:textAlignment w:val="baseline"/>
              <w:rPr>
                <w:rFonts w:ascii="仿宋" w:eastAsia="仿宋" w:hAnsi="仿宋" w:cs="宋体" w:hint="eastAsia"/>
                <w:color w:val="auto"/>
                <w:kern w:val="0"/>
                <w:sz w:val="24"/>
              </w:rPr>
            </w:pPr>
            <w:proofErr w:type="spellStart"/>
            <w:r w:rsidRPr="00232D74">
              <w:rPr>
                <w:rFonts w:ascii="仿宋" w:eastAsia="仿宋" w:hAnsi="仿宋" w:cs="宋体"/>
                <w:color w:val="auto"/>
                <w:spacing w:val="-3"/>
                <w:kern w:val="0"/>
                <w:sz w:val="24"/>
              </w:rPr>
              <w:t>职称</w:t>
            </w:r>
            <w:proofErr w:type="spellEnd"/>
          </w:p>
        </w:tc>
        <w:tc>
          <w:tcPr>
            <w:tcW w:w="3732" w:type="dxa"/>
            <w:tcBorders>
              <w:top w:val="single" w:sz="10" w:space="0" w:color="000000"/>
              <w:right w:val="single" w:sz="10" w:space="0" w:color="000000"/>
            </w:tcBorders>
          </w:tcPr>
          <w:p w14:paraId="65E9CF2B" w14:textId="77777777" w:rsidR="00D60DE8" w:rsidRPr="00232D74" w:rsidRDefault="003A2B45">
            <w:pPr>
              <w:widowControl/>
              <w:kinsoku w:val="0"/>
              <w:autoSpaceDE w:val="0"/>
              <w:autoSpaceDN w:val="0"/>
              <w:adjustRightInd w:val="0"/>
              <w:snapToGrid w:val="0"/>
              <w:spacing w:before="149" w:line="220" w:lineRule="auto"/>
              <w:jc w:val="left"/>
              <w:textAlignment w:val="baseline"/>
              <w:rPr>
                <w:rFonts w:ascii="仿宋" w:eastAsia="仿宋" w:hAnsi="仿宋" w:cs="宋体" w:hint="eastAsia"/>
                <w:color w:val="auto"/>
                <w:kern w:val="0"/>
                <w:sz w:val="24"/>
                <w:lang w:eastAsia="zh-CN"/>
              </w:rPr>
            </w:pPr>
            <w:r w:rsidRPr="00232D74">
              <w:rPr>
                <w:rFonts w:ascii="仿宋" w:eastAsia="仿宋" w:hAnsi="仿宋" w:cs="宋体"/>
                <w:color w:val="auto"/>
                <w:spacing w:val="-1"/>
                <w:kern w:val="0"/>
                <w:sz w:val="24"/>
                <w:lang w:eastAsia="zh-CN"/>
              </w:rPr>
              <w:t>主要资历、经验及承担过的项目</w:t>
            </w:r>
          </w:p>
        </w:tc>
      </w:tr>
      <w:tr w:rsidR="00232D74" w:rsidRPr="00232D74" w14:paraId="60F394E3" w14:textId="77777777">
        <w:trPr>
          <w:trHeight w:val="446"/>
        </w:trPr>
        <w:tc>
          <w:tcPr>
            <w:tcW w:w="8863" w:type="dxa"/>
            <w:gridSpan w:val="5"/>
            <w:tcBorders>
              <w:left w:val="single" w:sz="10" w:space="0" w:color="000000"/>
              <w:right w:val="single" w:sz="10" w:space="0" w:color="000000"/>
            </w:tcBorders>
          </w:tcPr>
          <w:p w14:paraId="63FC4BC4" w14:textId="77777777" w:rsidR="00D60DE8" w:rsidRPr="00232D74" w:rsidRDefault="003A2B45">
            <w:pPr>
              <w:widowControl/>
              <w:kinsoku w:val="0"/>
              <w:autoSpaceDE w:val="0"/>
              <w:autoSpaceDN w:val="0"/>
              <w:adjustRightInd w:val="0"/>
              <w:snapToGrid w:val="0"/>
              <w:spacing w:before="172" w:line="203" w:lineRule="auto"/>
              <w:jc w:val="left"/>
              <w:textAlignment w:val="baseline"/>
              <w:rPr>
                <w:rFonts w:ascii="仿宋" w:eastAsia="仿宋" w:hAnsi="仿宋" w:cs="宋体" w:hint="eastAsia"/>
                <w:color w:val="auto"/>
                <w:kern w:val="0"/>
                <w:sz w:val="24"/>
              </w:rPr>
            </w:pPr>
            <w:proofErr w:type="spellStart"/>
            <w:r w:rsidRPr="00232D74">
              <w:rPr>
                <w:rFonts w:ascii="仿宋" w:eastAsia="仿宋" w:hAnsi="仿宋" w:cs="宋体"/>
                <w:color w:val="auto"/>
                <w:spacing w:val="-7"/>
                <w:kern w:val="0"/>
                <w:sz w:val="24"/>
              </w:rPr>
              <w:t>一、总部人员</w:t>
            </w:r>
            <w:proofErr w:type="spellEnd"/>
          </w:p>
        </w:tc>
      </w:tr>
      <w:tr w:rsidR="00232D74" w:rsidRPr="00232D74" w14:paraId="37A74D31" w14:textId="77777777">
        <w:trPr>
          <w:trHeight w:val="444"/>
        </w:trPr>
        <w:tc>
          <w:tcPr>
            <w:tcW w:w="1639" w:type="dxa"/>
            <w:tcBorders>
              <w:left w:val="single" w:sz="10" w:space="0" w:color="000000"/>
            </w:tcBorders>
          </w:tcPr>
          <w:p w14:paraId="7BA3BDE0" w14:textId="77777777" w:rsidR="00D60DE8" w:rsidRPr="00232D74" w:rsidRDefault="003A2B45">
            <w:pPr>
              <w:widowControl/>
              <w:kinsoku w:val="0"/>
              <w:autoSpaceDE w:val="0"/>
              <w:autoSpaceDN w:val="0"/>
              <w:adjustRightInd w:val="0"/>
              <w:snapToGrid w:val="0"/>
              <w:spacing w:before="172" w:line="201" w:lineRule="auto"/>
              <w:jc w:val="left"/>
              <w:textAlignment w:val="baseline"/>
              <w:rPr>
                <w:rFonts w:ascii="仿宋" w:eastAsia="仿宋" w:hAnsi="仿宋" w:cs="宋体" w:hint="eastAsia"/>
                <w:color w:val="auto"/>
                <w:kern w:val="0"/>
                <w:sz w:val="24"/>
              </w:rPr>
            </w:pPr>
            <w:proofErr w:type="spellStart"/>
            <w:r w:rsidRPr="00232D74">
              <w:rPr>
                <w:rFonts w:ascii="仿宋" w:eastAsia="仿宋" w:hAnsi="仿宋" w:cs="宋体"/>
                <w:color w:val="auto"/>
                <w:spacing w:val="-3"/>
                <w:kern w:val="0"/>
                <w:sz w:val="24"/>
              </w:rPr>
              <w:t>项目主管</w:t>
            </w:r>
            <w:proofErr w:type="spellEnd"/>
          </w:p>
        </w:tc>
        <w:tc>
          <w:tcPr>
            <w:tcW w:w="1231" w:type="dxa"/>
          </w:tcPr>
          <w:p w14:paraId="53B82C6A"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129" w:type="dxa"/>
          </w:tcPr>
          <w:p w14:paraId="5B8CCA07"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132" w:type="dxa"/>
          </w:tcPr>
          <w:p w14:paraId="432F617C"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3732" w:type="dxa"/>
            <w:tcBorders>
              <w:right w:val="single" w:sz="10" w:space="0" w:color="000000"/>
            </w:tcBorders>
          </w:tcPr>
          <w:p w14:paraId="0BBB9DF4"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r>
      <w:tr w:rsidR="00232D74" w:rsidRPr="00232D74" w14:paraId="211E7A2B" w14:textId="77777777">
        <w:trPr>
          <w:trHeight w:val="446"/>
        </w:trPr>
        <w:tc>
          <w:tcPr>
            <w:tcW w:w="1639" w:type="dxa"/>
            <w:vMerge w:val="restart"/>
            <w:tcBorders>
              <w:left w:val="single" w:sz="10" w:space="0" w:color="000000"/>
              <w:bottom w:val="nil"/>
            </w:tcBorders>
          </w:tcPr>
          <w:p w14:paraId="28492971" w14:textId="77777777" w:rsidR="00D60DE8" w:rsidRPr="00232D74" w:rsidRDefault="00D60DE8">
            <w:pPr>
              <w:widowControl/>
              <w:kinsoku w:val="0"/>
              <w:autoSpaceDE w:val="0"/>
              <w:autoSpaceDN w:val="0"/>
              <w:adjustRightInd w:val="0"/>
              <w:snapToGrid w:val="0"/>
              <w:spacing w:line="273" w:lineRule="auto"/>
              <w:jc w:val="left"/>
              <w:textAlignment w:val="baseline"/>
              <w:rPr>
                <w:rFonts w:ascii="仿宋" w:eastAsia="仿宋" w:hAnsi="仿宋" w:hint="eastAsia"/>
                <w:color w:val="auto"/>
                <w:kern w:val="0"/>
                <w:szCs w:val="21"/>
              </w:rPr>
            </w:pPr>
          </w:p>
          <w:p w14:paraId="19C7A952" w14:textId="77777777" w:rsidR="00D60DE8" w:rsidRPr="00232D74" w:rsidRDefault="00D60DE8">
            <w:pPr>
              <w:widowControl/>
              <w:kinsoku w:val="0"/>
              <w:autoSpaceDE w:val="0"/>
              <w:autoSpaceDN w:val="0"/>
              <w:adjustRightInd w:val="0"/>
              <w:snapToGrid w:val="0"/>
              <w:spacing w:line="273" w:lineRule="auto"/>
              <w:jc w:val="left"/>
              <w:textAlignment w:val="baseline"/>
              <w:rPr>
                <w:rFonts w:ascii="仿宋" w:eastAsia="仿宋" w:hAnsi="仿宋" w:hint="eastAsia"/>
                <w:color w:val="auto"/>
                <w:kern w:val="0"/>
                <w:szCs w:val="21"/>
              </w:rPr>
            </w:pPr>
          </w:p>
          <w:p w14:paraId="1BB77D64" w14:textId="77777777" w:rsidR="00D60DE8" w:rsidRPr="00232D74" w:rsidRDefault="003A2B45">
            <w:pPr>
              <w:widowControl/>
              <w:kinsoku w:val="0"/>
              <w:autoSpaceDE w:val="0"/>
              <w:autoSpaceDN w:val="0"/>
              <w:adjustRightInd w:val="0"/>
              <w:snapToGrid w:val="0"/>
              <w:spacing w:before="78" w:line="220" w:lineRule="auto"/>
              <w:jc w:val="left"/>
              <w:textAlignment w:val="baseline"/>
              <w:rPr>
                <w:rFonts w:ascii="仿宋" w:eastAsia="仿宋" w:hAnsi="仿宋" w:cs="宋体" w:hint="eastAsia"/>
                <w:color w:val="auto"/>
                <w:kern w:val="0"/>
                <w:sz w:val="24"/>
              </w:rPr>
            </w:pPr>
            <w:proofErr w:type="spellStart"/>
            <w:r w:rsidRPr="00232D74">
              <w:rPr>
                <w:rFonts w:ascii="仿宋" w:eastAsia="仿宋" w:hAnsi="仿宋" w:cs="宋体"/>
                <w:color w:val="auto"/>
                <w:spacing w:val="-2"/>
                <w:kern w:val="0"/>
                <w:sz w:val="24"/>
              </w:rPr>
              <w:t>其他人员</w:t>
            </w:r>
            <w:proofErr w:type="spellEnd"/>
          </w:p>
        </w:tc>
        <w:tc>
          <w:tcPr>
            <w:tcW w:w="1231" w:type="dxa"/>
          </w:tcPr>
          <w:p w14:paraId="69522D8F"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129" w:type="dxa"/>
          </w:tcPr>
          <w:p w14:paraId="10AAA4B0"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132" w:type="dxa"/>
          </w:tcPr>
          <w:p w14:paraId="7D7CB054"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3732" w:type="dxa"/>
            <w:tcBorders>
              <w:right w:val="single" w:sz="10" w:space="0" w:color="000000"/>
            </w:tcBorders>
          </w:tcPr>
          <w:p w14:paraId="33856FCA"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r>
      <w:tr w:rsidR="00232D74" w:rsidRPr="00232D74" w14:paraId="5ED1F00E" w14:textId="77777777">
        <w:trPr>
          <w:trHeight w:val="444"/>
        </w:trPr>
        <w:tc>
          <w:tcPr>
            <w:tcW w:w="1639" w:type="dxa"/>
            <w:vMerge/>
            <w:tcBorders>
              <w:top w:val="nil"/>
              <w:left w:val="single" w:sz="10" w:space="0" w:color="000000"/>
              <w:bottom w:val="nil"/>
            </w:tcBorders>
          </w:tcPr>
          <w:p w14:paraId="294178AC"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231" w:type="dxa"/>
          </w:tcPr>
          <w:p w14:paraId="4FBF290A"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129" w:type="dxa"/>
          </w:tcPr>
          <w:p w14:paraId="73963434"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132" w:type="dxa"/>
          </w:tcPr>
          <w:p w14:paraId="645DAB58"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3732" w:type="dxa"/>
            <w:tcBorders>
              <w:right w:val="single" w:sz="10" w:space="0" w:color="000000"/>
            </w:tcBorders>
          </w:tcPr>
          <w:p w14:paraId="788343EE"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r>
      <w:tr w:rsidR="00232D74" w:rsidRPr="00232D74" w14:paraId="68F4ED9F" w14:textId="77777777">
        <w:trPr>
          <w:trHeight w:val="447"/>
        </w:trPr>
        <w:tc>
          <w:tcPr>
            <w:tcW w:w="1639" w:type="dxa"/>
            <w:vMerge/>
            <w:tcBorders>
              <w:top w:val="nil"/>
              <w:left w:val="single" w:sz="10" w:space="0" w:color="000000"/>
            </w:tcBorders>
          </w:tcPr>
          <w:p w14:paraId="36F326D2"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231" w:type="dxa"/>
          </w:tcPr>
          <w:p w14:paraId="2925290C"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129" w:type="dxa"/>
          </w:tcPr>
          <w:p w14:paraId="11A47446"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132" w:type="dxa"/>
          </w:tcPr>
          <w:p w14:paraId="6D0D5CC5"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3732" w:type="dxa"/>
            <w:tcBorders>
              <w:right w:val="single" w:sz="10" w:space="0" w:color="000000"/>
            </w:tcBorders>
          </w:tcPr>
          <w:p w14:paraId="34ACEC60"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r>
      <w:tr w:rsidR="00232D74" w:rsidRPr="00232D74" w14:paraId="7C9EB7BC" w14:textId="77777777">
        <w:trPr>
          <w:trHeight w:val="446"/>
        </w:trPr>
        <w:tc>
          <w:tcPr>
            <w:tcW w:w="8863" w:type="dxa"/>
            <w:gridSpan w:val="5"/>
            <w:tcBorders>
              <w:left w:val="single" w:sz="10" w:space="0" w:color="000000"/>
              <w:right w:val="single" w:sz="10" w:space="0" w:color="000000"/>
            </w:tcBorders>
          </w:tcPr>
          <w:p w14:paraId="174CE94C" w14:textId="77777777" w:rsidR="00D60DE8" w:rsidRPr="00232D74" w:rsidRDefault="003A2B45">
            <w:pPr>
              <w:widowControl/>
              <w:kinsoku w:val="0"/>
              <w:autoSpaceDE w:val="0"/>
              <w:autoSpaceDN w:val="0"/>
              <w:adjustRightInd w:val="0"/>
              <w:snapToGrid w:val="0"/>
              <w:spacing w:before="170" w:line="204" w:lineRule="auto"/>
              <w:jc w:val="left"/>
              <w:textAlignment w:val="baseline"/>
              <w:rPr>
                <w:rFonts w:ascii="仿宋" w:eastAsia="仿宋" w:hAnsi="仿宋" w:cs="宋体" w:hint="eastAsia"/>
                <w:color w:val="auto"/>
                <w:kern w:val="0"/>
                <w:sz w:val="24"/>
              </w:rPr>
            </w:pPr>
            <w:proofErr w:type="spellStart"/>
            <w:r w:rsidRPr="00232D74">
              <w:rPr>
                <w:rFonts w:ascii="仿宋" w:eastAsia="仿宋" w:hAnsi="仿宋" w:cs="宋体"/>
                <w:color w:val="auto"/>
                <w:spacing w:val="-2"/>
                <w:kern w:val="0"/>
                <w:sz w:val="24"/>
              </w:rPr>
              <w:t>二、现场人员</w:t>
            </w:r>
            <w:proofErr w:type="spellEnd"/>
          </w:p>
        </w:tc>
      </w:tr>
      <w:tr w:rsidR="00232D74" w:rsidRPr="00232D74" w14:paraId="302C0DA4" w14:textId="77777777">
        <w:trPr>
          <w:trHeight w:val="444"/>
        </w:trPr>
        <w:tc>
          <w:tcPr>
            <w:tcW w:w="1639" w:type="dxa"/>
            <w:tcBorders>
              <w:left w:val="single" w:sz="10" w:space="0" w:color="000000"/>
            </w:tcBorders>
          </w:tcPr>
          <w:p w14:paraId="6FFBB12A" w14:textId="77777777" w:rsidR="00D60DE8" w:rsidRPr="00232D74" w:rsidRDefault="003A2B45">
            <w:pPr>
              <w:widowControl/>
              <w:kinsoku w:val="0"/>
              <w:autoSpaceDE w:val="0"/>
              <w:autoSpaceDN w:val="0"/>
              <w:adjustRightInd w:val="0"/>
              <w:snapToGrid w:val="0"/>
              <w:spacing w:before="171" w:line="202" w:lineRule="auto"/>
              <w:jc w:val="left"/>
              <w:textAlignment w:val="baseline"/>
              <w:rPr>
                <w:rFonts w:ascii="仿宋" w:eastAsia="仿宋" w:hAnsi="仿宋" w:cs="宋体" w:hint="eastAsia"/>
                <w:color w:val="auto"/>
                <w:kern w:val="0"/>
                <w:sz w:val="24"/>
              </w:rPr>
            </w:pPr>
            <w:proofErr w:type="spellStart"/>
            <w:r w:rsidRPr="00232D74">
              <w:rPr>
                <w:rFonts w:ascii="仿宋" w:eastAsia="仿宋" w:hAnsi="仿宋" w:cs="宋体"/>
                <w:color w:val="auto"/>
                <w:spacing w:val="-3"/>
                <w:kern w:val="0"/>
                <w:sz w:val="24"/>
              </w:rPr>
              <w:t>项目经理</w:t>
            </w:r>
            <w:proofErr w:type="spellEnd"/>
          </w:p>
        </w:tc>
        <w:tc>
          <w:tcPr>
            <w:tcW w:w="1231" w:type="dxa"/>
          </w:tcPr>
          <w:p w14:paraId="25C87A7E"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129" w:type="dxa"/>
          </w:tcPr>
          <w:p w14:paraId="170FEC59"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132" w:type="dxa"/>
          </w:tcPr>
          <w:p w14:paraId="58EACB20"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3732" w:type="dxa"/>
            <w:tcBorders>
              <w:right w:val="single" w:sz="10" w:space="0" w:color="000000"/>
            </w:tcBorders>
          </w:tcPr>
          <w:p w14:paraId="427F7EB0"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r>
      <w:tr w:rsidR="00232D74" w:rsidRPr="00232D74" w14:paraId="08528F55" w14:textId="77777777">
        <w:trPr>
          <w:trHeight w:val="446"/>
        </w:trPr>
        <w:tc>
          <w:tcPr>
            <w:tcW w:w="1639" w:type="dxa"/>
            <w:tcBorders>
              <w:left w:val="single" w:sz="10" w:space="0" w:color="000000"/>
            </w:tcBorders>
          </w:tcPr>
          <w:p w14:paraId="25140F0B" w14:textId="77777777" w:rsidR="00D60DE8" w:rsidRPr="00232D74" w:rsidRDefault="003A2B45">
            <w:pPr>
              <w:widowControl/>
              <w:kinsoku w:val="0"/>
              <w:autoSpaceDE w:val="0"/>
              <w:autoSpaceDN w:val="0"/>
              <w:adjustRightInd w:val="0"/>
              <w:snapToGrid w:val="0"/>
              <w:spacing w:before="170" w:line="204" w:lineRule="auto"/>
              <w:jc w:val="left"/>
              <w:textAlignment w:val="baseline"/>
              <w:rPr>
                <w:rFonts w:ascii="仿宋" w:eastAsia="仿宋" w:hAnsi="仿宋" w:cs="宋体" w:hint="eastAsia"/>
                <w:color w:val="auto"/>
                <w:kern w:val="0"/>
                <w:sz w:val="24"/>
              </w:rPr>
            </w:pPr>
            <w:proofErr w:type="spellStart"/>
            <w:r w:rsidRPr="00232D74">
              <w:rPr>
                <w:rFonts w:ascii="仿宋" w:eastAsia="仿宋" w:hAnsi="仿宋" w:cs="宋体"/>
                <w:color w:val="auto"/>
                <w:spacing w:val="-3"/>
                <w:kern w:val="0"/>
                <w:sz w:val="24"/>
              </w:rPr>
              <w:t>项目副经理</w:t>
            </w:r>
            <w:proofErr w:type="spellEnd"/>
          </w:p>
        </w:tc>
        <w:tc>
          <w:tcPr>
            <w:tcW w:w="1231" w:type="dxa"/>
          </w:tcPr>
          <w:p w14:paraId="0D91D0E5"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129" w:type="dxa"/>
          </w:tcPr>
          <w:p w14:paraId="2E07A800"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132" w:type="dxa"/>
          </w:tcPr>
          <w:p w14:paraId="76C4D46D"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3732" w:type="dxa"/>
            <w:tcBorders>
              <w:right w:val="single" w:sz="10" w:space="0" w:color="000000"/>
            </w:tcBorders>
          </w:tcPr>
          <w:p w14:paraId="78163DEC"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r>
      <w:tr w:rsidR="00232D74" w:rsidRPr="00232D74" w14:paraId="05AF89E5" w14:textId="77777777">
        <w:trPr>
          <w:trHeight w:val="444"/>
        </w:trPr>
        <w:tc>
          <w:tcPr>
            <w:tcW w:w="1639" w:type="dxa"/>
            <w:tcBorders>
              <w:left w:val="single" w:sz="10" w:space="0" w:color="000000"/>
            </w:tcBorders>
          </w:tcPr>
          <w:p w14:paraId="62516873" w14:textId="77777777" w:rsidR="00D60DE8" w:rsidRPr="00232D74" w:rsidRDefault="003A2B45">
            <w:pPr>
              <w:widowControl/>
              <w:kinsoku w:val="0"/>
              <w:autoSpaceDE w:val="0"/>
              <w:autoSpaceDN w:val="0"/>
              <w:adjustRightInd w:val="0"/>
              <w:snapToGrid w:val="0"/>
              <w:spacing w:before="170" w:line="203" w:lineRule="auto"/>
              <w:jc w:val="left"/>
              <w:textAlignment w:val="baseline"/>
              <w:rPr>
                <w:rFonts w:ascii="仿宋" w:eastAsia="仿宋" w:hAnsi="仿宋" w:cs="宋体" w:hint="eastAsia"/>
                <w:color w:val="auto"/>
                <w:kern w:val="0"/>
                <w:sz w:val="24"/>
              </w:rPr>
            </w:pPr>
            <w:proofErr w:type="spellStart"/>
            <w:r w:rsidRPr="00232D74">
              <w:rPr>
                <w:rFonts w:ascii="仿宋" w:eastAsia="仿宋" w:hAnsi="仿宋" w:cs="宋体"/>
                <w:color w:val="auto"/>
                <w:spacing w:val="-2"/>
                <w:kern w:val="0"/>
                <w:sz w:val="24"/>
              </w:rPr>
              <w:t>技术负责人</w:t>
            </w:r>
            <w:proofErr w:type="spellEnd"/>
          </w:p>
        </w:tc>
        <w:tc>
          <w:tcPr>
            <w:tcW w:w="1231" w:type="dxa"/>
          </w:tcPr>
          <w:p w14:paraId="6820E2EF"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129" w:type="dxa"/>
          </w:tcPr>
          <w:p w14:paraId="50AEDEE3"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132" w:type="dxa"/>
          </w:tcPr>
          <w:p w14:paraId="5FA9922A"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3732" w:type="dxa"/>
            <w:tcBorders>
              <w:right w:val="single" w:sz="10" w:space="0" w:color="000000"/>
            </w:tcBorders>
          </w:tcPr>
          <w:p w14:paraId="07593E16"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r>
      <w:tr w:rsidR="00232D74" w:rsidRPr="00232D74" w14:paraId="2B8E99D2" w14:textId="77777777">
        <w:trPr>
          <w:trHeight w:val="446"/>
        </w:trPr>
        <w:tc>
          <w:tcPr>
            <w:tcW w:w="1639" w:type="dxa"/>
            <w:tcBorders>
              <w:left w:val="single" w:sz="10" w:space="0" w:color="000000"/>
            </w:tcBorders>
          </w:tcPr>
          <w:p w14:paraId="3A49B6A3" w14:textId="77777777" w:rsidR="00D60DE8" w:rsidRPr="00232D74" w:rsidRDefault="003A2B45">
            <w:pPr>
              <w:widowControl/>
              <w:kinsoku w:val="0"/>
              <w:autoSpaceDE w:val="0"/>
              <w:autoSpaceDN w:val="0"/>
              <w:adjustRightInd w:val="0"/>
              <w:snapToGrid w:val="0"/>
              <w:spacing w:before="172" w:line="203" w:lineRule="auto"/>
              <w:jc w:val="left"/>
              <w:textAlignment w:val="baseline"/>
              <w:rPr>
                <w:rFonts w:ascii="仿宋" w:eastAsia="仿宋" w:hAnsi="仿宋" w:cs="宋体" w:hint="eastAsia"/>
                <w:color w:val="auto"/>
                <w:kern w:val="0"/>
                <w:sz w:val="24"/>
              </w:rPr>
            </w:pPr>
            <w:proofErr w:type="spellStart"/>
            <w:r w:rsidRPr="00232D74">
              <w:rPr>
                <w:rFonts w:ascii="仿宋" w:eastAsia="仿宋" w:hAnsi="仿宋" w:cs="宋体"/>
                <w:color w:val="auto"/>
                <w:spacing w:val="-2"/>
                <w:kern w:val="0"/>
                <w:sz w:val="24"/>
              </w:rPr>
              <w:t>造价管理</w:t>
            </w:r>
            <w:proofErr w:type="spellEnd"/>
          </w:p>
        </w:tc>
        <w:tc>
          <w:tcPr>
            <w:tcW w:w="1231" w:type="dxa"/>
          </w:tcPr>
          <w:p w14:paraId="38F057A4"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129" w:type="dxa"/>
          </w:tcPr>
          <w:p w14:paraId="775F12E7"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132" w:type="dxa"/>
          </w:tcPr>
          <w:p w14:paraId="15653071"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3732" w:type="dxa"/>
            <w:tcBorders>
              <w:right w:val="single" w:sz="10" w:space="0" w:color="000000"/>
            </w:tcBorders>
          </w:tcPr>
          <w:p w14:paraId="660010BA"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r>
      <w:tr w:rsidR="00232D74" w:rsidRPr="00232D74" w14:paraId="16B12567" w14:textId="77777777">
        <w:trPr>
          <w:trHeight w:val="444"/>
        </w:trPr>
        <w:tc>
          <w:tcPr>
            <w:tcW w:w="1639" w:type="dxa"/>
            <w:tcBorders>
              <w:left w:val="single" w:sz="10" w:space="0" w:color="000000"/>
            </w:tcBorders>
          </w:tcPr>
          <w:p w14:paraId="18AFD67F" w14:textId="77777777" w:rsidR="00D60DE8" w:rsidRPr="00232D74" w:rsidRDefault="003A2B45">
            <w:pPr>
              <w:widowControl/>
              <w:kinsoku w:val="0"/>
              <w:autoSpaceDE w:val="0"/>
              <w:autoSpaceDN w:val="0"/>
              <w:adjustRightInd w:val="0"/>
              <w:snapToGrid w:val="0"/>
              <w:spacing w:before="170" w:line="203" w:lineRule="auto"/>
              <w:jc w:val="left"/>
              <w:textAlignment w:val="baseline"/>
              <w:rPr>
                <w:rFonts w:ascii="仿宋" w:eastAsia="仿宋" w:hAnsi="仿宋" w:cs="宋体" w:hint="eastAsia"/>
                <w:color w:val="auto"/>
                <w:kern w:val="0"/>
                <w:sz w:val="24"/>
              </w:rPr>
            </w:pPr>
            <w:proofErr w:type="spellStart"/>
            <w:r w:rsidRPr="00232D74">
              <w:rPr>
                <w:rFonts w:ascii="仿宋" w:eastAsia="仿宋" w:hAnsi="仿宋" w:cs="宋体"/>
                <w:color w:val="auto"/>
                <w:spacing w:val="-2"/>
                <w:kern w:val="0"/>
                <w:sz w:val="24"/>
              </w:rPr>
              <w:t>质量管理</w:t>
            </w:r>
            <w:proofErr w:type="spellEnd"/>
          </w:p>
        </w:tc>
        <w:tc>
          <w:tcPr>
            <w:tcW w:w="1231" w:type="dxa"/>
          </w:tcPr>
          <w:p w14:paraId="2CC48B5F"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129" w:type="dxa"/>
          </w:tcPr>
          <w:p w14:paraId="0B238F0F"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132" w:type="dxa"/>
          </w:tcPr>
          <w:p w14:paraId="6E33FA3A"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3732" w:type="dxa"/>
            <w:tcBorders>
              <w:right w:val="single" w:sz="10" w:space="0" w:color="000000"/>
            </w:tcBorders>
          </w:tcPr>
          <w:p w14:paraId="5B1383B9"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r>
      <w:tr w:rsidR="00232D74" w:rsidRPr="00232D74" w14:paraId="6E7F59D7" w14:textId="77777777">
        <w:trPr>
          <w:trHeight w:val="446"/>
        </w:trPr>
        <w:tc>
          <w:tcPr>
            <w:tcW w:w="1639" w:type="dxa"/>
            <w:tcBorders>
              <w:left w:val="single" w:sz="10" w:space="0" w:color="000000"/>
            </w:tcBorders>
          </w:tcPr>
          <w:p w14:paraId="24F4A80D" w14:textId="77777777" w:rsidR="00D60DE8" w:rsidRPr="00232D74" w:rsidRDefault="003A2B45">
            <w:pPr>
              <w:widowControl/>
              <w:kinsoku w:val="0"/>
              <w:autoSpaceDE w:val="0"/>
              <w:autoSpaceDN w:val="0"/>
              <w:adjustRightInd w:val="0"/>
              <w:snapToGrid w:val="0"/>
              <w:spacing w:before="172" w:line="203" w:lineRule="auto"/>
              <w:jc w:val="left"/>
              <w:textAlignment w:val="baseline"/>
              <w:rPr>
                <w:rFonts w:ascii="仿宋" w:eastAsia="仿宋" w:hAnsi="仿宋" w:cs="宋体" w:hint="eastAsia"/>
                <w:color w:val="auto"/>
                <w:kern w:val="0"/>
                <w:sz w:val="24"/>
              </w:rPr>
            </w:pPr>
            <w:proofErr w:type="spellStart"/>
            <w:r w:rsidRPr="00232D74">
              <w:rPr>
                <w:rFonts w:ascii="仿宋" w:eastAsia="仿宋" w:hAnsi="仿宋" w:cs="宋体"/>
                <w:color w:val="auto"/>
                <w:spacing w:val="-2"/>
                <w:kern w:val="0"/>
                <w:sz w:val="24"/>
              </w:rPr>
              <w:t>材料管理</w:t>
            </w:r>
            <w:proofErr w:type="spellEnd"/>
          </w:p>
        </w:tc>
        <w:tc>
          <w:tcPr>
            <w:tcW w:w="1231" w:type="dxa"/>
          </w:tcPr>
          <w:p w14:paraId="58DFC713"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129" w:type="dxa"/>
          </w:tcPr>
          <w:p w14:paraId="1BE50144"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132" w:type="dxa"/>
          </w:tcPr>
          <w:p w14:paraId="3B6E4D9E"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3732" w:type="dxa"/>
            <w:tcBorders>
              <w:right w:val="single" w:sz="10" w:space="0" w:color="000000"/>
            </w:tcBorders>
          </w:tcPr>
          <w:p w14:paraId="11A47DEB"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r>
      <w:tr w:rsidR="00232D74" w:rsidRPr="00232D74" w14:paraId="69DD4388" w14:textId="77777777">
        <w:trPr>
          <w:trHeight w:val="446"/>
        </w:trPr>
        <w:tc>
          <w:tcPr>
            <w:tcW w:w="1639" w:type="dxa"/>
            <w:tcBorders>
              <w:left w:val="single" w:sz="10" w:space="0" w:color="000000"/>
            </w:tcBorders>
          </w:tcPr>
          <w:p w14:paraId="26A67329" w14:textId="77777777" w:rsidR="00D60DE8" w:rsidRPr="00232D74" w:rsidRDefault="003A2B45">
            <w:pPr>
              <w:widowControl/>
              <w:kinsoku w:val="0"/>
              <w:autoSpaceDE w:val="0"/>
              <w:autoSpaceDN w:val="0"/>
              <w:adjustRightInd w:val="0"/>
              <w:snapToGrid w:val="0"/>
              <w:spacing w:before="170" w:line="204" w:lineRule="auto"/>
              <w:jc w:val="left"/>
              <w:textAlignment w:val="baseline"/>
              <w:rPr>
                <w:rFonts w:ascii="仿宋" w:eastAsia="仿宋" w:hAnsi="仿宋" w:cs="宋体" w:hint="eastAsia"/>
                <w:color w:val="auto"/>
                <w:kern w:val="0"/>
                <w:sz w:val="24"/>
              </w:rPr>
            </w:pPr>
            <w:proofErr w:type="spellStart"/>
            <w:r w:rsidRPr="00232D74">
              <w:rPr>
                <w:rFonts w:ascii="仿宋" w:eastAsia="仿宋" w:hAnsi="仿宋" w:cs="宋体"/>
                <w:color w:val="auto"/>
                <w:spacing w:val="-2"/>
                <w:kern w:val="0"/>
                <w:sz w:val="24"/>
              </w:rPr>
              <w:t>计划管理</w:t>
            </w:r>
            <w:proofErr w:type="spellEnd"/>
          </w:p>
        </w:tc>
        <w:tc>
          <w:tcPr>
            <w:tcW w:w="1231" w:type="dxa"/>
          </w:tcPr>
          <w:p w14:paraId="5A9CAEA8"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129" w:type="dxa"/>
          </w:tcPr>
          <w:p w14:paraId="47E536CD"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132" w:type="dxa"/>
          </w:tcPr>
          <w:p w14:paraId="3F743329"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3732" w:type="dxa"/>
            <w:tcBorders>
              <w:right w:val="single" w:sz="10" w:space="0" w:color="000000"/>
            </w:tcBorders>
          </w:tcPr>
          <w:p w14:paraId="67DB79D1"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r>
      <w:tr w:rsidR="00232D74" w:rsidRPr="00232D74" w14:paraId="787AC30D" w14:textId="77777777">
        <w:trPr>
          <w:trHeight w:val="444"/>
        </w:trPr>
        <w:tc>
          <w:tcPr>
            <w:tcW w:w="1639" w:type="dxa"/>
            <w:tcBorders>
              <w:left w:val="single" w:sz="10" w:space="0" w:color="000000"/>
            </w:tcBorders>
          </w:tcPr>
          <w:p w14:paraId="687494DE" w14:textId="77777777" w:rsidR="00D60DE8" w:rsidRPr="00232D74" w:rsidRDefault="003A2B45">
            <w:pPr>
              <w:widowControl/>
              <w:kinsoku w:val="0"/>
              <w:autoSpaceDE w:val="0"/>
              <w:autoSpaceDN w:val="0"/>
              <w:adjustRightInd w:val="0"/>
              <w:snapToGrid w:val="0"/>
              <w:spacing w:before="170" w:line="203" w:lineRule="auto"/>
              <w:jc w:val="left"/>
              <w:textAlignment w:val="baseline"/>
              <w:rPr>
                <w:rFonts w:ascii="仿宋" w:eastAsia="仿宋" w:hAnsi="仿宋" w:cs="宋体" w:hint="eastAsia"/>
                <w:color w:val="auto"/>
                <w:kern w:val="0"/>
                <w:sz w:val="24"/>
              </w:rPr>
            </w:pPr>
            <w:proofErr w:type="spellStart"/>
            <w:r w:rsidRPr="00232D74">
              <w:rPr>
                <w:rFonts w:ascii="仿宋" w:eastAsia="仿宋" w:hAnsi="仿宋" w:cs="宋体"/>
                <w:color w:val="auto"/>
                <w:spacing w:val="-3"/>
                <w:kern w:val="0"/>
                <w:sz w:val="24"/>
              </w:rPr>
              <w:t>安全管理</w:t>
            </w:r>
            <w:proofErr w:type="spellEnd"/>
          </w:p>
        </w:tc>
        <w:tc>
          <w:tcPr>
            <w:tcW w:w="1231" w:type="dxa"/>
          </w:tcPr>
          <w:p w14:paraId="5B7FE808"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129" w:type="dxa"/>
          </w:tcPr>
          <w:p w14:paraId="54F55D83"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132" w:type="dxa"/>
          </w:tcPr>
          <w:p w14:paraId="641145ED"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3732" w:type="dxa"/>
            <w:tcBorders>
              <w:right w:val="single" w:sz="10" w:space="0" w:color="000000"/>
            </w:tcBorders>
          </w:tcPr>
          <w:p w14:paraId="05B47F0D"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r>
      <w:tr w:rsidR="00232D74" w:rsidRPr="00232D74" w14:paraId="58AB951C" w14:textId="77777777">
        <w:trPr>
          <w:trHeight w:val="446"/>
        </w:trPr>
        <w:tc>
          <w:tcPr>
            <w:tcW w:w="1639" w:type="dxa"/>
            <w:vMerge w:val="restart"/>
            <w:tcBorders>
              <w:left w:val="single" w:sz="10" w:space="0" w:color="000000"/>
              <w:bottom w:val="nil"/>
            </w:tcBorders>
          </w:tcPr>
          <w:p w14:paraId="1899C5CE" w14:textId="77777777" w:rsidR="00D60DE8" w:rsidRPr="00232D74" w:rsidRDefault="00D60DE8">
            <w:pPr>
              <w:widowControl/>
              <w:kinsoku w:val="0"/>
              <w:autoSpaceDE w:val="0"/>
              <w:autoSpaceDN w:val="0"/>
              <w:adjustRightInd w:val="0"/>
              <w:snapToGrid w:val="0"/>
              <w:spacing w:line="244" w:lineRule="auto"/>
              <w:jc w:val="left"/>
              <w:textAlignment w:val="baseline"/>
              <w:rPr>
                <w:rFonts w:ascii="仿宋" w:eastAsia="仿宋" w:hAnsi="仿宋" w:hint="eastAsia"/>
                <w:color w:val="auto"/>
                <w:kern w:val="0"/>
                <w:szCs w:val="21"/>
              </w:rPr>
            </w:pPr>
          </w:p>
          <w:p w14:paraId="5E4641E2" w14:textId="77777777" w:rsidR="00D60DE8" w:rsidRPr="00232D74" w:rsidRDefault="00D60DE8">
            <w:pPr>
              <w:widowControl/>
              <w:kinsoku w:val="0"/>
              <w:autoSpaceDE w:val="0"/>
              <w:autoSpaceDN w:val="0"/>
              <w:adjustRightInd w:val="0"/>
              <w:snapToGrid w:val="0"/>
              <w:spacing w:line="244" w:lineRule="auto"/>
              <w:jc w:val="left"/>
              <w:textAlignment w:val="baseline"/>
              <w:rPr>
                <w:rFonts w:ascii="仿宋" w:eastAsia="仿宋" w:hAnsi="仿宋" w:hint="eastAsia"/>
                <w:color w:val="auto"/>
                <w:kern w:val="0"/>
                <w:szCs w:val="21"/>
              </w:rPr>
            </w:pPr>
          </w:p>
          <w:p w14:paraId="485A50F8" w14:textId="77777777" w:rsidR="00D60DE8" w:rsidRPr="00232D74" w:rsidRDefault="00D60DE8">
            <w:pPr>
              <w:widowControl/>
              <w:kinsoku w:val="0"/>
              <w:autoSpaceDE w:val="0"/>
              <w:autoSpaceDN w:val="0"/>
              <w:adjustRightInd w:val="0"/>
              <w:snapToGrid w:val="0"/>
              <w:spacing w:line="244" w:lineRule="auto"/>
              <w:jc w:val="left"/>
              <w:textAlignment w:val="baseline"/>
              <w:rPr>
                <w:rFonts w:ascii="仿宋" w:eastAsia="仿宋" w:hAnsi="仿宋" w:hint="eastAsia"/>
                <w:color w:val="auto"/>
                <w:kern w:val="0"/>
                <w:szCs w:val="21"/>
              </w:rPr>
            </w:pPr>
          </w:p>
          <w:p w14:paraId="4BE11A14" w14:textId="77777777" w:rsidR="00D60DE8" w:rsidRPr="00232D74" w:rsidRDefault="00D60DE8">
            <w:pPr>
              <w:widowControl/>
              <w:kinsoku w:val="0"/>
              <w:autoSpaceDE w:val="0"/>
              <w:autoSpaceDN w:val="0"/>
              <w:adjustRightInd w:val="0"/>
              <w:snapToGrid w:val="0"/>
              <w:spacing w:line="245" w:lineRule="auto"/>
              <w:jc w:val="left"/>
              <w:textAlignment w:val="baseline"/>
              <w:rPr>
                <w:rFonts w:ascii="仿宋" w:eastAsia="仿宋" w:hAnsi="仿宋" w:hint="eastAsia"/>
                <w:color w:val="auto"/>
                <w:kern w:val="0"/>
                <w:szCs w:val="21"/>
              </w:rPr>
            </w:pPr>
          </w:p>
          <w:p w14:paraId="15B23EE5" w14:textId="77777777" w:rsidR="00D60DE8" w:rsidRPr="00232D74" w:rsidRDefault="00D60DE8">
            <w:pPr>
              <w:widowControl/>
              <w:kinsoku w:val="0"/>
              <w:autoSpaceDE w:val="0"/>
              <w:autoSpaceDN w:val="0"/>
              <w:adjustRightInd w:val="0"/>
              <w:snapToGrid w:val="0"/>
              <w:spacing w:line="245" w:lineRule="auto"/>
              <w:jc w:val="left"/>
              <w:textAlignment w:val="baseline"/>
              <w:rPr>
                <w:rFonts w:ascii="仿宋" w:eastAsia="仿宋" w:hAnsi="仿宋" w:hint="eastAsia"/>
                <w:color w:val="auto"/>
                <w:kern w:val="0"/>
                <w:szCs w:val="21"/>
              </w:rPr>
            </w:pPr>
          </w:p>
          <w:p w14:paraId="7223918F" w14:textId="77777777" w:rsidR="00D60DE8" w:rsidRPr="00232D74" w:rsidRDefault="003A2B45">
            <w:pPr>
              <w:widowControl/>
              <w:kinsoku w:val="0"/>
              <w:autoSpaceDE w:val="0"/>
              <w:autoSpaceDN w:val="0"/>
              <w:adjustRightInd w:val="0"/>
              <w:snapToGrid w:val="0"/>
              <w:spacing w:before="78" w:line="220" w:lineRule="auto"/>
              <w:jc w:val="left"/>
              <w:textAlignment w:val="baseline"/>
              <w:rPr>
                <w:rFonts w:ascii="仿宋" w:eastAsia="仿宋" w:hAnsi="仿宋" w:cs="宋体" w:hint="eastAsia"/>
                <w:color w:val="auto"/>
                <w:kern w:val="0"/>
                <w:sz w:val="24"/>
              </w:rPr>
            </w:pPr>
            <w:proofErr w:type="spellStart"/>
            <w:r w:rsidRPr="00232D74">
              <w:rPr>
                <w:rFonts w:ascii="仿宋" w:eastAsia="仿宋" w:hAnsi="仿宋" w:cs="宋体"/>
                <w:color w:val="auto"/>
                <w:spacing w:val="-2"/>
                <w:kern w:val="0"/>
                <w:sz w:val="24"/>
              </w:rPr>
              <w:t>其他人员</w:t>
            </w:r>
            <w:proofErr w:type="spellEnd"/>
          </w:p>
        </w:tc>
        <w:tc>
          <w:tcPr>
            <w:tcW w:w="1231" w:type="dxa"/>
          </w:tcPr>
          <w:p w14:paraId="599407E5"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129" w:type="dxa"/>
          </w:tcPr>
          <w:p w14:paraId="1EFFBA3B"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132" w:type="dxa"/>
          </w:tcPr>
          <w:p w14:paraId="53981B56"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3732" w:type="dxa"/>
            <w:tcBorders>
              <w:right w:val="single" w:sz="10" w:space="0" w:color="000000"/>
            </w:tcBorders>
          </w:tcPr>
          <w:p w14:paraId="0D5D8B09"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r>
      <w:tr w:rsidR="00232D74" w:rsidRPr="00232D74" w14:paraId="0BC21B19" w14:textId="77777777">
        <w:trPr>
          <w:trHeight w:val="444"/>
        </w:trPr>
        <w:tc>
          <w:tcPr>
            <w:tcW w:w="1639" w:type="dxa"/>
            <w:vMerge/>
            <w:tcBorders>
              <w:top w:val="nil"/>
              <w:left w:val="single" w:sz="10" w:space="0" w:color="000000"/>
              <w:bottom w:val="nil"/>
            </w:tcBorders>
          </w:tcPr>
          <w:p w14:paraId="49843FE4"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231" w:type="dxa"/>
          </w:tcPr>
          <w:p w14:paraId="7193FD2B"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129" w:type="dxa"/>
          </w:tcPr>
          <w:p w14:paraId="556457AD"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132" w:type="dxa"/>
          </w:tcPr>
          <w:p w14:paraId="058467D6"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3732" w:type="dxa"/>
            <w:tcBorders>
              <w:right w:val="single" w:sz="10" w:space="0" w:color="000000"/>
            </w:tcBorders>
          </w:tcPr>
          <w:p w14:paraId="43902401"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r>
      <w:tr w:rsidR="00232D74" w:rsidRPr="00232D74" w14:paraId="2CAD2F68" w14:textId="77777777">
        <w:trPr>
          <w:trHeight w:val="446"/>
        </w:trPr>
        <w:tc>
          <w:tcPr>
            <w:tcW w:w="1639" w:type="dxa"/>
            <w:vMerge/>
            <w:tcBorders>
              <w:top w:val="nil"/>
              <w:left w:val="single" w:sz="10" w:space="0" w:color="000000"/>
              <w:bottom w:val="nil"/>
            </w:tcBorders>
          </w:tcPr>
          <w:p w14:paraId="309654AA"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231" w:type="dxa"/>
          </w:tcPr>
          <w:p w14:paraId="123ADBA5"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129" w:type="dxa"/>
          </w:tcPr>
          <w:p w14:paraId="77091344"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132" w:type="dxa"/>
          </w:tcPr>
          <w:p w14:paraId="32351F1A"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3732" w:type="dxa"/>
            <w:tcBorders>
              <w:right w:val="single" w:sz="10" w:space="0" w:color="000000"/>
            </w:tcBorders>
          </w:tcPr>
          <w:p w14:paraId="3AF6E49D"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r>
      <w:tr w:rsidR="00232D74" w:rsidRPr="00232D74" w14:paraId="232866EC" w14:textId="77777777">
        <w:trPr>
          <w:trHeight w:val="446"/>
        </w:trPr>
        <w:tc>
          <w:tcPr>
            <w:tcW w:w="1639" w:type="dxa"/>
            <w:vMerge/>
            <w:tcBorders>
              <w:top w:val="nil"/>
              <w:left w:val="single" w:sz="10" w:space="0" w:color="000000"/>
              <w:bottom w:val="nil"/>
            </w:tcBorders>
          </w:tcPr>
          <w:p w14:paraId="0B00707E"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231" w:type="dxa"/>
          </w:tcPr>
          <w:p w14:paraId="2AE83EBB"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129" w:type="dxa"/>
          </w:tcPr>
          <w:p w14:paraId="2ABB652D"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132" w:type="dxa"/>
          </w:tcPr>
          <w:p w14:paraId="72252FA2"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3732" w:type="dxa"/>
            <w:tcBorders>
              <w:right w:val="single" w:sz="10" w:space="0" w:color="000000"/>
            </w:tcBorders>
          </w:tcPr>
          <w:p w14:paraId="17A15436"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r>
      <w:tr w:rsidR="00232D74" w:rsidRPr="00232D74" w14:paraId="7647D2A6" w14:textId="77777777">
        <w:trPr>
          <w:trHeight w:val="444"/>
        </w:trPr>
        <w:tc>
          <w:tcPr>
            <w:tcW w:w="1639" w:type="dxa"/>
            <w:vMerge/>
            <w:tcBorders>
              <w:top w:val="nil"/>
              <w:left w:val="single" w:sz="10" w:space="0" w:color="000000"/>
              <w:bottom w:val="nil"/>
            </w:tcBorders>
          </w:tcPr>
          <w:p w14:paraId="60013443"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231" w:type="dxa"/>
          </w:tcPr>
          <w:p w14:paraId="293EE7F3"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129" w:type="dxa"/>
          </w:tcPr>
          <w:p w14:paraId="6D55278C"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132" w:type="dxa"/>
          </w:tcPr>
          <w:p w14:paraId="76DB10A1"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3732" w:type="dxa"/>
            <w:tcBorders>
              <w:right w:val="single" w:sz="10" w:space="0" w:color="000000"/>
            </w:tcBorders>
          </w:tcPr>
          <w:p w14:paraId="4D19EA8C"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r>
      <w:tr w:rsidR="00D60DE8" w:rsidRPr="00232D74" w14:paraId="4FE9C741" w14:textId="77777777">
        <w:trPr>
          <w:trHeight w:val="465"/>
        </w:trPr>
        <w:tc>
          <w:tcPr>
            <w:tcW w:w="1639" w:type="dxa"/>
            <w:vMerge/>
            <w:tcBorders>
              <w:top w:val="nil"/>
              <w:left w:val="single" w:sz="10" w:space="0" w:color="000000"/>
              <w:bottom w:val="single" w:sz="10" w:space="0" w:color="000000"/>
            </w:tcBorders>
          </w:tcPr>
          <w:p w14:paraId="3C6929AF"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231" w:type="dxa"/>
            <w:tcBorders>
              <w:bottom w:val="single" w:sz="10" w:space="0" w:color="000000"/>
            </w:tcBorders>
          </w:tcPr>
          <w:p w14:paraId="2970F053"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129" w:type="dxa"/>
            <w:tcBorders>
              <w:bottom w:val="single" w:sz="10" w:space="0" w:color="000000"/>
            </w:tcBorders>
          </w:tcPr>
          <w:p w14:paraId="6CC05A25"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1132" w:type="dxa"/>
            <w:tcBorders>
              <w:bottom w:val="single" w:sz="10" w:space="0" w:color="000000"/>
            </w:tcBorders>
          </w:tcPr>
          <w:p w14:paraId="2A4F2DE9"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c>
          <w:tcPr>
            <w:tcW w:w="3732" w:type="dxa"/>
            <w:tcBorders>
              <w:bottom w:val="single" w:sz="10" w:space="0" w:color="000000"/>
              <w:right w:val="single" w:sz="10" w:space="0" w:color="000000"/>
            </w:tcBorders>
          </w:tcPr>
          <w:p w14:paraId="3AA10FD9"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hint="eastAsia"/>
                <w:color w:val="auto"/>
                <w:kern w:val="0"/>
                <w:szCs w:val="21"/>
              </w:rPr>
            </w:pPr>
          </w:p>
        </w:tc>
      </w:tr>
    </w:tbl>
    <w:p w14:paraId="568DF722"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cs="Arial" w:hint="eastAsia"/>
          <w:snapToGrid w:val="0"/>
          <w:kern w:val="0"/>
          <w:szCs w:val="21"/>
          <w:lang w:eastAsia="en-US"/>
        </w:rPr>
      </w:pPr>
    </w:p>
    <w:p w14:paraId="178FB2BB" w14:textId="77777777" w:rsidR="00D60DE8" w:rsidRPr="00232D74" w:rsidRDefault="00D60DE8">
      <w:pPr>
        <w:widowControl/>
        <w:kinsoku w:val="0"/>
        <w:autoSpaceDE w:val="0"/>
        <w:autoSpaceDN w:val="0"/>
        <w:adjustRightInd w:val="0"/>
        <w:snapToGrid w:val="0"/>
        <w:jc w:val="left"/>
        <w:textAlignment w:val="baseline"/>
        <w:rPr>
          <w:rFonts w:ascii="仿宋" w:eastAsia="仿宋" w:hAnsi="仿宋" w:cs="Arial" w:hint="eastAsia"/>
          <w:snapToGrid w:val="0"/>
          <w:kern w:val="0"/>
          <w:szCs w:val="21"/>
          <w:lang w:eastAsia="en-US"/>
        </w:rPr>
        <w:sectPr w:rsidR="00D60DE8" w:rsidRPr="00232D74">
          <w:footerReference w:type="default" r:id="rId21"/>
          <w:pgSz w:w="11907" w:h="16841"/>
          <w:pgMar w:top="400" w:right="1507" w:bottom="1014" w:left="1510" w:header="0" w:footer="854" w:gutter="0"/>
          <w:cols w:space="720"/>
        </w:sectPr>
      </w:pPr>
    </w:p>
    <w:p w14:paraId="27E127C7" w14:textId="77777777" w:rsidR="00D60DE8" w:rsidRPr="00232D74" w:rsidRDefault="003A2B45">
      <w:pPr>
        <w:widowControl/>
        <w:kinsoku w:val="0"/>
        <w:autoSpaceDE w:val="0"/>
        <w:autoSpaceDN w:val="0"/>
        <w:adjustRightInd w:val="0"/>
        <w:snapToGrid w:val="0"/>
        <w:spacing w:before="78" w:line="219" w:lineRule="auto"/>
        <w:jc w:val="left"/>
        <w:textAlignment w:val="baseline"/>
        <w:rPr>
          <w:rFonts w:ascii="仿宋" w:eastAsia="仿宋" w:hAnsi="仿宋" w:cs="宋体" w:hint="eastAsia"/>
          <w:snapToGrid w:val="0"/>
          <w:kern w:val="0"/>
          <w:sz w:val="24"/>
          <w:lang w:eastAsia="en-US"/>
        </w:rPr>
      </w:pPr>
      <w:proofErr w:type="spellStart"/>
      <w:r w:rsidRPr="00232D74">
        <w:rPr>
          <w:rFonts w:ascii="仿宋" w:eastAsia="仿宋" w:hAnsi="仿宋" w:cs="宋体"/>
          <w:snapToGrid w:val="0"/>
          <w:spacing w:val="-12"/>
          <w:kern w:val="0"/>
          <w:sz w:val="24"/>
          <w:lang w:eastAsia="en-US"/>
        </w:rPr>
        <w:lastRenderedPageBreak/>
        <w:t>附件</w:t>
      </w:r>
      <w:proofErr w:type="spellEnd"/>
      <w:r w:rsidRPr="00232D74">
        <w:rPr>
          <w:rFonts w:ascii="仿宋" w:eastAsia="仿宋" w:hAnsi="仿宋" w:cs="宋体"/>
          <w:snapToGrid w:val="0"/>
          <w:spacing w:val="-30"/>
          <w:kern w:val="0"/>
          <w:sz w:val="24"/>
          <w:lang w:eastAsia="en-US"/>
        </w:rPr>
        <w:t xml:space="preserve"> </w:t>
      </w:r>
      <w:r w:rsidRPr="00232D74">
        <w:rPr>
          <w:rFonts w:ascii="仿宋" w:eastAsia="仿宋" w:hAnsi="仿宋" w:cs="宋体"/>
          <w:snapToGrid w:val="0"/>
          <w:spacing w:val="-12"/>
          <w:kern w:val="0"/>
          <w:sz w:val="24"/>
          <w:lang w:eastAsia="en-US"/>
        </w:rPr>
        <w:t>1</w:t>
      </w:r>
      <w:r w:rsidRPr="00232D74">
        <w:rPr>
          <w:rFonts w:ascii="仿宋" w:eastAsia="仿宋" w:hAnsi="仿宋" w:cs="宋体" w:hint="eastAsia"/>
          <w:snapToGrid w:val="0"/>
          <w:spacing w:val="-12"/>
          <w:kern w:val="0"/>
          <w:sz w:val="24"/>
        </w:rPr>
        <w:t>0</w:t>
      </w:r>
      <w:r w:rsidRPr="00232D74">
        <w:rPr>
          <w:rFonts w:ascii="仿宋" w:eastAsia="仿宋" w:hAnsi="仿宋" w:cs="宋体"/>
          <w:snapToGrid w:val="0"/>
          <w:spacing w:val="-12"/>
          <w:kern w:val="0"/>
          <w:sz w:val="24"/>
          <w:lang w:eastAsia="en-US"/>
        </w:rPr>
        <w:t>：</w:t>
      </w:r>
    </w:p>
    <w:p w14:paraId="03BFBFD5" w14:textId="77777777" w:rsidR="00D60DE8" w:rsidRPr="00232D74" w:rsidRDefault="003A2B45">
      <w:pPr>
        <w:widowControl/>
        <w:kinsoku w:val="0"/>
        <w:autoSpaceDE w:val="0"/>
        <w:autoSpaceDN w:val="0"/>
        <w:adjustRightInd w:val="0"/>
        <w:snapToGrid w:val="0"/>
        <w:spacing w:before="258" w:line="220" w:lineRule="auto"/>
        <w:jc w:val="center"/>
        <w:textAlignment w:val="baseline"/>
        <w:rPr>
          <w:rFonts w:ascii="仿宋" w:eastAsia="仿宋" w:hAnsi="仿宋" w:cs="宋体" w:hint="eastAsia"/>
          <w:b/>
          <w:bCs/>
          <w:snapToGrid w:val="0"/>
          <w:spacing w:val="-5"/>
          <w:kern w:val="0"/>
          <w:sz w:val="30"/>
          <w:szCs w:val="30"/>
        </w:rPr>
      </w:pPr>
      <w:proofErr w:type="spellStart"/>
      <w:r w:rsidRPr="00232D74">
        <w:rPr>
          <w:rFonts w:ascii="仿宋" w:eastAsia="仿宋" w:hAnsi="仿宋" w:cs="宋体"/>
          <w:b/>
          <w:bCs/>
          <w:snapToGrid w:val="0"/>
          <w:spacing w:val="-5"/>
          <w:kern w:val="0"/>
          <w:sz w:val="30"/>
          <w:szCs w:val="30"/>
          <w:lang w:eastAsia="en-US"/>
        </w:rPr>
        <w:t>廉政合同</w:t>
      </w:r>
      <w:proofErr w:type="spellEnd"/>
    </w:p>
    <w:p w14:paraId="6E2F0D3E" w14:textId="77777777" w:rsidR="00D60DE8" w:rsidRPr="00232D74" w:rsidRDefault="00D60DE8">
      <w:pPr>
        <w:pStyle w:val="a0"/>
        <w:ind w:left="63" w:right="63"/>
      </w:pPr>
    </w:p>
    <w:p w14:paraId="1E1BEC93" w14:textId="77777777" w:rsidR="00D60DE8" w:rsidRPr="00232D74" w:rsidRDefault="003A2B45">
      <w:pPr>
        <w:widowControl/>
        <w:topLinePunct/>
        <w:autoSpaceDE w:val="0"/>
        <w:autoSpaceDN w:val="0"/>
        <w:adjustRightInd w:val="0"/>
        <w:snapToGrid w:val="0"/>
        <w:spacing w:line="360" w:lineRule="auto"/>
        <w:ind w:firstLineChars="200" w:firstLine="472"/>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2"/>
          <w:kern w:val="0"/>
          <w:sz w:val="24"/>
        </w:rPr>
        <w:t>发包方：</w:t>
      </w:r>
      <w:r w:rsidRPr="00232D74">
        <w:rPr>
          <w:rFonts w:ascii="仿宋" w:eastAsia="仿宋" w:hAnsi="仿宋" w:cs="宋体" w:hint="eastAsia"/>
          <w:snapToGrid w:val="0"/>
          <w:spacing w:val="-2"/>
          <w:kern w:val="0"/>
          <w:sz w:val="22"/>
          <w:szCs w:val="22"/>
          <w:u w:val="single"/>
        </w:rPr>
        <w:t>南通市文化馆</w:t>
      </w:r>
      <w:r w:rsidRPr="00232D74">
        <w:rPr>
          <w:rFonts w:ascii="仿宋" w:eastAsia="仿宋" w:hAnsi="仿宋" w:cs="宋体"/>
          <w:snapToGrid w:val="0"/>
          <w:spacing w:val="-2"/>
          <w:kern w:val="0"/>
          <w:sz w:val="24"/>
        </w:rPr>
        <w:t>（以下简称甲方）</w:t>
      </w:r>
    </w:p>
    <w:p w14:paraId="304F905B" w14:textId="77777777" w:rsidR="00D60DE8" w:rsidRPr="00232D74" w:rsidRDefault="003A2B45">
      <w:pPr>
        <w:widowControl/>
        <w:topLinePunct/>
        <w:autoSpaceDE w:val="0"/>
        <w:autoSpaceDN w:val="0"/>
        <w:adjustRightInd w:val="0"/>
        <w:snapToGrid w:val="0"/>
        <w:spacing w:line="360" w:lineRule="auto"/>
        <w:ind w:firstLineChars="200" w:firstLine="420"/>
        <w:jc w:val="left"/>
        <w:textAlignment w:val="baseline"/>
        <w:rPr>
          <w:rFonts w:ascii="仿宋" w:eastAsia="仿宋" w:hAnsi="仿宋" w:cs="宋体" w:hint="eastAsia"/>
          <w:snapToGrid w:val="0"/>
          <w:kern w:val="0"/>
          <w:sz w:val="24"/>
        </w:rPr>
      </w:pPr>
      <w:r w:rsidRPr="00232D74">
        <w:rPr>
          <w:rFonts w:ascii="仿宋" w:eastAsia="仿宋" w:hAnsi="仿宋" w:cs="Arial"/>
          <w:noProof/>
          <w:snapToGrid w:val="0"/>
          <w:kern w:val="0"/>
          <w:position w:val="-1"/>
          <w:szCs w:val="21"/>
        </w:rPr>
        <w:drawing>
          <wp:inline distT="0" distB="0" distL="0" distR="0" wp14:anchorId="7F867850" wp14:editId="64C28D52">
            <wp:extent cx="47625" cy="22225"/>
            <wp:effectExtent l="0" t="0" r="0" b="0"/>
            <wp:docPr id="1" name="IM 78"/>
            <wp:cNvGraphicFramePr/>
            <a:graphic xmlns:a="http://schemas.openxmlformats.org/drawingml/2006/main">
              <a:graphicData uri="http://schemas.openxmlformats.org/drawingml/2006/picture">
                <pic:pic xmlns:pic="http://schemas.openxmlformats.org/drawingml/2006/picture">
                  <pic:nvPicPr>
                    <pic:cNvPr id="1" name="IM 78"/>
                    <pic:cNvPicPr/>
                  </pic:nvPicPr>
                  <pic:blipFill>
                    <a:blip r:embed="rId22" cstate="print"/>
                    <a:stretch>
                      <a:fillRect/>
                    </a:stretch>
                  </pic:blipFill>
                  <pic:spPr>
                    <a:xfrm>
                      <a:off x="0" y="0"/>
                      <a:ext cx="47625" cy="22859"/>
                    </a:xfrm>
                    <a:prstGeom prst="rect">
                      <a:avLst/>
                    </a:prstGeom>
                  </pic:spPr>
                </pic:pic>
              </a:graphicData>
            </a:graphic>
          </wp:inline>
        </w:drawing>
      </w:r>
      <w:r w:rsidRPr="00232D74">
        <w:rPr>
          <w:rFonts w:ascii="仿宋" w:eastAsia="仿宋" w:hAnsi="仿宋" w:cs="宋体"/>
          <w:snapToGrid w:val="0"/>
          <w:spacing w:val="-2"/>
          <w:kern w:val="0"/>
          <w:sz w:val="24"/>
        </w:rPr>
        <w:t>承包方</w:t>
      </w:r>
      <w:r w:rsidRPr="00232D74">
        <w:rPr>
          <w:rFonts w:ascii="仿宋" w:eastAsia="仿宋" w:hAnsi="仿宋" w:cs="宋体"/>
          <w:snapToGrid w:val="0"/>
          <w:kern w:val="0"/>
          <w:sz w:val="24"/>
        </w:rPr>
        <w:t>：</w:t>
      </w:r>
      <w:r w:rsidRPr="00232D74">
        <w:rPr>
          <w:rFonts w:ascii="仿宋" w:eastAsia="仿宋" w:hAnsi="仿宋" w:cs="宋体"/>
          <w:snapToGrid w:val="0"/>
          <w:spacing w:val="2"/>
          <w:kern w:val="0"/>
          <w:sz w:val="24"/>
          <w:u w:val="single"/>
        </w:rPr>
        <w:t xml:space="preserve">                  </w:t>
      </w:r>
      <w:r w:rsidRPr="00232D74">
        <w:rPr>
          <w:rFonts w:ascii="仿宋" w:eastAsia="仿宋" w:hAnsi="仿宋" w:cs="宋体"/>
          <w:snapToGrid w:val="0"/>
          <w:kern w:val="0"/>
          <w:sz w:val="24"/>
        </w:rPr>
        <w:t>（</w:t>
      </w:r>
      <w:r w:rsidRPr="00232D74">
        <w:rPr>
          <w:rFonts w:ascii="仿宋" w:eastAsia="仿宋" w:hAnsi="仿宋" w:cs="宋体"/>
          <w:snapToGrid w:val="0"/>
          <w:spacing w:val="-2"/>
          <w:kern w:val="0"/>
          <w:sz w:val="24"/>
        </w:rPr>
        <w:t>以下简称乙方）</w:t>
      </w:r>
    </w:p>
    <w:p w14:paraId="7761BB70" w14:textId="77777777" w:rsidR="00D60DE8" w:rsidRPr="00232D74" w:rsidRDefault="003A2B45">
      <w:pPr>
        <w:widowControl/>
        <w:topLinePunct/>
        <w:autoSpaceDE w:val="0"/>
        <w:autoSpaceDN w:val="0"/>
        <w:adjustRightInd w:val="0"/>
        <w:snapToGrid w:val="0"/>
        <w:spacing w:line="360" w:lineRule="auto"/>
        <w:ind w:firstLineChars="200" w:firstLine="456"/>
        <w:textAlignment w:val="baseline"/>
        <w:rPr>
          <w:rFonts w:ascii="仿宋" w:eastAsia="仿宋" w:hAnsi="仿宋" w:cs="宋体" w:hint="eastAsia"/>
          <w:snapToGrid w:val="0"/>
          <w:kern w:val="0"/>
          <w:sz w:val="24"/>
        </w:rPr>
      </w:pPr>
      <w:r w:rsidRPr="00232D74">
        <w:rPr>
          <w:rFonts w:ascii="仿宋" w:eastAsia="仿宋" w:hAnsi="仿宋" w:cs="宋体"/>
          <w:snapToGrid w:val="0"/>
          <w:spacing w:val="-6"/>
          <w:kern w:val="0"/>
          <w:sz w:val="24"/>
        </w:rPr>
        <w:t>根据国家、省工程建设和廉政建设的有关规定，为做好廉政</w:t>
      </w:r>
      <w:r w:rsidRPr="00232D74">
        <w:rPr>
          <w:rFonts w:ascii="仿宋" w:eastAsia="仿宋" w:hAnsi="仿宋" w:cs="宋体"/>
          <w:snapToGrid w:val="0"/>
          <w:spacing w:val="-7"/>
          <w:kern w:val="0"/>
          <w:sz w:val="24"/>
        </w:rPr>
        <w:t>建设，保证设备质量</w:t>
      </w:r>
      <w:r w:rsidRPr="00232D74">
        <w:rPr>
          <w:rFonts w:ascii="仿宋" w:eastAsia="仿宋" w:hAnsi="仿宋" w:cs="宋体"/>
          <w:snapToGrid w:val="0"/>
          <w:spacing w:val="-1"/>
          <w:kern w:val="0"/>
          <w:sz w:val="24"/>
        </w:rPr>
        <w:t>与施工安全，提高建设资金的有效使用和投资效益，甲乙双方</w:t>
      </w:r>
      <w:r w:rsidRPr="00232D74">
        <w:rPr>
          <w:rFonts w:ascii="仿宋" w:eastAsia="仿宋" w:hAnsi="仿宋" w:cs="宋体"/>
          <w:snapToGrid w:val="0"/>
          <w:spacing w:val="-2"/>
          <w:kern w:val="0"/>
          <w:sz w:val="24"/>
        </w:rPr>
        <w:t>就加强合同采购的廉政</w:t>
      </w:r>
      <w:r w:rsidRPr="00232D74">
        <w:rPr>
          <w:rFonts w:ascii="仿宋" w:eastAsia="仿宋" w:hAnsi="仿宋" w:cs="宋体"/>
          <w:snapToGrid w:val="0"/>
          <w:spacing w:val="-5"/>
          <w:kern w:val="0"/>
          <w:sz w:val="24"/>
        </w:rPr>
        <w:t>建设，订立本合同。</w:t>
      </w:r>
    </w:p>
    <w:p w14:paraId="7B60A35B" w14:textId="77777777" w:rsidR="00D60DE8" w:rsidRPr="00232D74" w:rsidRDefault="003A2B45">
      <w:pPr>
        <w:widowControl/>
        <w:topLinePunct/>
        <w:autoSpaceDE w:val="0"/>
        <w:autoSpaceDN w:val="0"/>
        <w:adjustRightInd w:val="0"/>
        <w:snapToGrid w:val="0"/>
        <w:spacing w:line="360" w:lineRule="auto"/>
        <w:ind w:firstLineChars="200" w:firstLine="470"/>
        <w:jc w:val="left"/>
        <w:textAlignment w:val="baseline"/>
        <w:rPr>
          <w:rFonts w:ascii="仿宋" w:eastAsia="仿宋" w:hAnsi="仿宋" w:cs="宋体" w:hint="eastAsia"/>
          <w:snapToGrid w:val="0"/>
          <w:kern w:val="0"/>
          <w:sz w:val="24"/>
        </w:rPr>
      </w:pPr>
      <w:r w:rsidRPr="00232D74">
        <w:rPr>
          <w:rFonts w:ascii="仿宋" w:eastAsia="仿宋" w:hAnsi="仿宋"/>
          <w:b/>
          <w:bCs/>
          <w:snapToGrid w:val="0"/>
          <w:spacing w:val="-3"/>
          <w:kern w:val="0"/>
          <w:sz w:val="24"/>
        </w:rPr>
        <w:t xml:space="preserve">1 </w:t>
      </w:r>
      <w:r w:rsidRPr="00232D74">
        <w:rPr>
          <w:rFonts w:ascii="仿宋" w:eastAsia="仿宋" w:hAnsi="仿宋" w:cs="宋体"/>
          <w:b/>
          <w:bCs/>
          <w:snapToGrid w:val="0"/>
          <w:spacing w:val="-3"/>
          <w:kern w:val="0"/>
          <w:sz w:val="24"/>
        </w:rPr>
        <w:t>双方权利和义务</w:t>
      </w:r>
    </w:p>
    <w:p w14:paraId="4567DB03" w14:textId="77777777" w:rsidR="00D60DE8" w:rsidRPr="00232D74" w:rsidRDefault="003A2B45">
      <w:pPr>
        <w:widowControl/>
        <w:topLinePunct/>
        <w:autoSpaceDE w:val="0"/>
        <w:autoSpaceDN w:val="0"/>
        <w:adjustRightInd w:val="0"/>
        <w:snapToGrid w:val="0"/>
        <w:spacing w:line="360" w:lineRule="auto"/>
        <w:ind w:firstLineChars="200" w:firstLine="468"/>
        <w:jc w:val="left"/>
        <w:textAlignment w:val="baseline"/>
        <w:rPr>
          <w:rFonts w:ascii="仿宋" w:eastAsia="仿宋" w:hAnsi="仿宋" w:cs="宋体" w:hint="eastAsia"/>
          <w:snapToGrid w:val="0"/>
          <w:kern w:val="0"/>
          <w:sz w:val="24"/>
        </w:rPr>
      </w:pPr>
      <w:r w:rsidRPr="00232D74">
        <w:rPr>
          <w:rFonts w:ascii="仿宋" w:eastAsia="仿宋" w:hAnsi="仿宋"/>
          <w:snapToGrid w:val="0"/>
          <w:spacing w:val="-3"/>
          <w:kern w:val="0"/>
          <w:sz w:val="24"/>
        </w:rPr>
        <w:t xml:space="preserve">1.1 </w:t>
      </w:r>
      <w:r w:rsidRPr="00232D74">
        <w:rPr>
          <w:rFonts w:ascii="仿宋" w:eastAsia="仿宋" w:hAnsi="仿宋" w:cs="宋体"/>
          <w:snapToGrid w:val="0"/>
          <w:spacing w:val="-3"/>
          <w:kern w:val="0"/>
          <w:sz w:val="24"/>
        </w:rPr>
        <w:t>严格遵守国家有关法律法规的规定。</w:t>
      </w:r>
    </w:p>
    <w:p w14:paraId="3C49CCCB" w14:textId="77777777" w:rsidR="00D60DE8" w:rsidRPr="00232D74" w:rsidRDefault="003A2B45">
      <w:pPr>
        <w:widowControl/>
        <w:topLinePunct/>
        <w:autoSpaceDE w:val="0"/>
        <w:autoSpaceDN w:val="0"/>
        <w:adjustRightInd w:val="0"/>
        <w:snapToGrid w:val="0"/>
        <w:spacing w:line="360" w:lineRule="auto"/>
        <w:ind w:firstLineChars="200" w:firstLine="468"/>
        <w:jc w:val="left"/>
        <w:textAlignment w:val="baseline"/>
        <w:rPr>
          <w:rFonts w:ascii="仿宋" w:eastAsia="仿宋" w:hAnsi="仿宋" w:cs="宋体" w:hint="eastAsia"/>
          <w:snapToGrid w:val="0"/>
          <w:kern w:val="0"/>
          <w:sz w:val="24"/>
        </w:rPr>
      </w:pPr>
      <w:r w:rsidRPr="00232D74">
        <w:rPr>
          <w:rFonts w:ascii="仿宋" w:eastAsia="仿宋" w:hAnsi="仿宋"/>
          <w:snapToGrid w:val="0"/>
          <w:spacing w:val="-3"/>
          <w:kern w:val="0"/>
          <w:sz w:val="24"/>
        </w:rPr>
        <w:t xml:space="preserve">1.2 </w:t>
      </w:r>
      <w:r w:rsidRPr="00232D74">
        <w:rPr>
          <w:rFonts w:ascii="仿宋" w:eastAsia="仿宋" w:hAnsi="仿宋" w:cs="宋体"/>
          <w:snapToGrid w:val="0"/>
          <w:spacing w:val="-3"/>
          <w:kern w:val="0"/>
          <w:sz w:val="24"/>
        </w:rPr>
        <w:t>严格执行一切合同文件，自觉按合同办事。</w:t>
      </w:r>
    </w:p>
    <w:p w14:paraId="76426541" w14:textId="77777777" w:rsidR="00D60DE8" w:rsidRPr="00232D74" w:rsidRDefault="003A2B45">
      <w:pPr>
        <w:widowControl/>
        <w:topLinePunct/>
        <w:autoSpaceDE w:val="0"/>
        <w:autoSpaceDN w:val="0"/>
        <w:adjustRightInd w:val="0"/>
        <w:snapToGrid w:val="0"/>
        <w:spacing w:line="360" w:lineRule="auto"/>
        <w:ind w:firstLineChars="200" w:firstLine="468"/>
        <w:jc w:val="left"/>
        <w:textAlignment w:val="baseline"/>
        <w:rPr>
          <w:rFonts w:ascii="仿宋" w:eastAsia="仿宋" w:hAnsi="仿宋" w:cs="宋体" w:hint="eastAsia"/>
          <w:snapToGrid w:val="0"/>
          <w:kern w:val="0"/>
          <w:sz w:val="24"/>
        </w:rPr>
      </w:pPr>
      <w:r w:rsidRPr="00232D74">
        <w:rPr>
          <w:rFonts w:ascii="仿宋" w:eastAsia="仿宋" w:hAnsi="仿宋"/>
          <w:snapToGrid w:val="0"/>
          <w:spacing w:val="-3"/>
          <w:kern w:val="0"/>
          <w:sz w:val="24"/>
        </w:rPr>
        <w:t xml:space="preserve">1.3 </w:t>
      </w:r>
      <w:r w:rsidRPr="00232D74">
        <w:rPr>
          <w:rFonts w:ascii="仿宋" w:eastAsia="仿宋" w:hAnsi="仿宋" w:cs="宋体"/>
          <w:snapToGrid w:val="0"/>
          <w:spacing w:val="-3"/>
          <w:kern w:val="0"/>
          <w:sz w:val="24"/>
        </w:rPr>
        <w:t>双方的业务活动坚持公平、公开、</w:t>
      </w:r>
      <w:r w:rsidRPr="00232D74">
        <w:rPr>
          <w:rFonts w:ascii="仿宋" w:eastAsia="仿宋" w:hAnsi="仿宋" w:cs="宋体"/>
          <w:snapToGrid w:val="0"/>
          <w:spacing w:val="-4"/>
          <w:kern w:val="0"/>
          <w:sz w:val="24"/>
        </w:rPr>
        <w:t>公正和诚信的原则（法律认定的商业秘密</w:t>
      </w:r>
      <w:r w:rsidRPr="00232D74">
        <w:rPr>
          <w:rFonts w:ascii="仿宋" w:eastAsia="仿宋" w:hAnsi="仿宋" w:cs="宋体"/>
          <w:snapToGrid w:val="0"/>
          <w:spacing w:val="-1"/>
          <w:kern w:val="0"/>
          <w:sz w:val="24"/>
        </w:rPr>
        <w:t>和合同文件另有规定除外</w:t>
      </w:r>
      <w:r w:rsidRPr="00232D74">
        <w:rPr>
          <w:rFonts w:ascii="仿宋" w:eastAsia="仿宋" w:hAnsi="仿宋" w:cs="宋体"/>
          <w:snapToGrid w:val="0"/>
          <w:spacing w:val="-7"/>
          <w:kern w:val="0"/>
          <w:sz w:val="24"/>
        </w:rPr>
        <w:t>），</w:t>
      </w:r>
      <w:r w:rsidRPr="00232D74">
        <w:rPr>
          <w:rFonts w:ascii="仿宋" w:eastAsia="仿宋" w:hAnsi="仿宋" w:cs="宋体"/>
          <w:snapToGrid w:val="0"/>
          <w:spacing w:val="-1"/>
          <w:kern w:val="0"/>
          <w:sz w:val="24"/>
        </w:rPr>
        <w:t>不得损害国家和集体利益，不得违反工程建设管理规章</w:t>
      </w:r>
      <w:r w:rsidRPr="00232D74">
        <w:rPr>
          <w:rFonts w:ascii="仿宋" w:eastAsia="仿宋" w:hAnsi="仿宋" w:cs="宋体"/>
          <w:snapToGrid w:val="0"/>
          <w:spacing w:val="-10"/>
          <w:kern w:val="0"/>
          <w:sz w:val="24"/>
        </w:rPr>
        <w:t>制度。</w:t>
      </w:r>
    </w:p>
    <w:p w14:paraId="6C3362D3" w14:textId="77777777" w:rsidR="00D60DE8" w:rsidRPr="00232D74" w:rsidRDefault="003A2B45">
      <w:pPr>
        <w:widowControl/>
        <w:topLinePunct/>
        <w:autoSpaceDE w:val="0"/>
        <w:autoSpaceDN w:val="0"/>
        <w:adjustRightInd w:val="0"/>
        <w:snapToGrid w:val="0"/>
        <w:spacing w:line="360" w:lineRule="auto"/>
        <w:ind w:firstLineChars="200" w:firstLine="468"/>
        <w:jc w:val="left"/>
        <w:textAlignment w:val="baseline"/>
        <w:rPr>
          <w:rFonts w:ascii="仿宋" w:eastAsia="仿宋" w:hAnsi="仿宋" w:cs="宋体" w:hint="eastAsia"/>
          <w:snapToGrid w:val="0"/>
          <w:kern w:val="0"/>
          <w:sz w:val="24"/>
        </w:rPr>
      </w:pPr>
      <w:r w:rsidRPr="00232D74">
        <w:rPr>
          <w:rFonts w:ascii="仿宋" w:eastAsia="仿宋" w:hAnsi="仿宋"/>
          <w:snapToGrid w:val="0"/>
          <w:spacing w:val="-3"/>
          <w:kern w:val="0"/>
          <w:sz w:val="24"/>
        </w:rPr>
        <w:t xml:space="preserve">1.4 </w:t>
      </w:r>
      <w:r w:rsidRPr="00232D74">
        <w:rPr>
          <w:rFonts w:ascii="仿宋" w:eastAsia="仿宋" w:hAnsi="仿宋" w:cs="宋体"/>
          <w:snapToGrid w:val="0"/>
          <w:spacing w:val="-3"/>
          <w:kern w:val="0"/>
          <w:sz w:val="24"/>
        </w:rPr>
        <w:t>建立健全廉政制度，开展廉政教育，设立廉政告示牌，公布举</w:t>
      </w:r>
      <w:r w:rsidRPr="00232D74">
        <w:rPr>
          <w:rFonts w:ascii="仿宋" w:eastAsia="仿宋" w:hAnsi="仿宋" w:cs="宋体"/>
          <w:snapToGrid w:val="0"/>
          <w:spacing w:val="-4"/>
          <w:kern w:val="0"/>
          <w:sz w:val="24"/>
        </w:rPr>
        <w:t>报电话，监督并认真查处违法违纪行为。</w:t>
      </w:r>
    </w:p>
    <w:p w14:paraId="0A632E5E" w14:textId="77777777" w:rsidR="00D60DE8" w:rsidRPr="00232D74" w:rsidRDefault="003A2B45">
      <w:pPr>
        <w:widowControl/>
        <w:topLinePunct/>
        <w:autoSpaceDE w:val="0"/>
        <w:autoSpaceDN w:val="0"/>
        <w:adjustRightInd w:val="0"/>
        <w:snapToGrid w:val="0"/>
        <w:spacing w:line="360" w:lineRule="auto"/>
        <w:ind w:firstLineChars="200" w:firstLine="464"/>
        <w:jc w:val="right"/>
        <w:textAlignment w:val="baseline"/>
        <w:rPr>
          <w:rFonts w:ascii="仿宋" w:eastAsia="仿宋" w:hAnsi="仿宋" w:cs="宋体" w:hint="eastAsia"/>
          <w:snapToGrid w:val="0"/>
          <w:kern w:val="0"/>
          <w:sz w:val="24"/>
        </w:rPr>
      </w:pPr>
      <w:r w:rsidRPr="00232D74">
        <w:rPr>
          <w:rFonts w:ascii="仿宋" w:eastAsia="仿宋" w:hAnsi="仿宋"/>
          <w:snapToGrid w:val="0"/>
          <w:spacing w:val="-4"/>
          <w:kern w:val="0"/>
          <w:sz w:val="24"/>
        </w:rPr>
        <w:t xml:space="preserve">1.5 </w:t>
      </w:r>
      <w:r w:rsidRPr="00232D74">
        <w:rPr>
          <w:rFonts w:ascii="仿宋" w:eastAsia="仿宋" w:hAnsi="仿宋" w:cs="宋体"/>
          <w:snapToGrid w:val="0"/>
          <w:spacing w:val="-4"/>
          <w:kern w:val="0"/>
          <w:sz w:val="24"/>
        </w:rPr>
        <w:t>发现对方在业务活动中有违反廉政建设规定的行为，应及时给予提醒和纠正。</w:t>
      </w:r>
    </w:p>
    <w:p w14:paraId="19F68D6A" w14:textId="77777777" w:rsidR="00D60DE8" w:rsidRPr="00232D74" w:rsidRDefault="003A2B45">
      <w:pPr>
        <w:widowControl/>
        <w:topLinePunct/>
        <w:autoSpaceDE w:val="0"/>
        <w:autoSpaceDN w:val="0"/>
        <w:adjustRightInd w:val="0"/>
        <w:snapToGrid w:val="0"/>
        <w:spacing w:line="360" w:lineRule="auto"/>
        <w:ind w:firstLineChars="200" w:firstLine="468"/>
        <w:jc w:val="left"/>
        <w:textAlignment w:val="baseline"/>
        <w:rPr>
          <w:rFonts w:ascii="仿宋" w:eastAsia="仿宋" w:hAnsi="仿宋" w:cs="宋体" w:hint="eastAsia"/>
          <w:snapToGrid w:val="0"/>
          <w:kern w:val="0"/>
          <w:sz w:val="24"/>
        </w:rPr>
      </w:pPr>
      <w:r w:rsidRPr="00232D74">
        <w:rPr>
          <w:rFonts w:ascii="仿宋" w:eastAsia="仿宋" w:hAnsi="仿宋"/>
          <w:snapToGrid w:val="0"/>
          <w:spacing w:val="-3"/>
          <w:kern w:val="0"/>
          <w:sz w:val="24"/>
        </w:rPr>
        <w:t xml:space="preserve">1.6 </w:t>
      </w:r>
      <w:r w:rsidRPr="00232D74">
        <w:rPr>
          <w:rFonts w:ascii="仿宋" w:eastAsia="仿宋" w:hAnsi="仿宋" w:cs="宋体"/>
          <w:snapToGrid w:val="0"/>
          <w:spacing w:val="-3"/>
          <w:kern w:val="0"/>
          <w:sz w:val="24"/>
        </w:rPr>
        <w:t>发现对方严重违反合同的行为，有向其上级部门举报、建议给</w:t>
      </w:r>
      <w:proofErr w:type="gramStart"/>
      <w:r w:rsidRPr="00232D74">
        <w:rPr>
          <w:rFonts w:ascii="仿宋" w:eastAsia="仿宋" w:hAnsi="仿宋" w:cs="宋体"/>
          <w:snapToGrid w:val="0"/>
          <w:spacing w:val="-4"/>
          <w:kern w:val="0"/>
          <w:sz w:val="24"/>
        </w:rPr>
        <w:t>予处理</w:t>
      </w:r>
      <w:proofErr w:type="gramEnd"/>
      <w:r w:rsidRPr="00232D74">
        <w:rPr>
          <w:rFonts w:ascii="仿宋" w:eastAsia="仿宋" w:hAnsi="仿宋" w:cs="宋体"/>
          <w:snapToGrid w:val="0"/>
          <w:spacing w:val="-4"/>
          <w:kern w:val="0"/>
          <w:sz w:val="24"/>
        </w:rPr>
        <w:t>并要求</w:t>
      </w:r>
      <w:r w:rsidRPr="00232D74">
        <w:rPr>
          <w:rFonts w:ascii="仿宋" w:eastAsia="仿宋" w:hAnsi="仿宋" w:cs="宋体"/>
          <w:snapToGrid w:val="0"/>
          <w:spacing w:val="-5"/>
          <w:kern w:val="0"/>
          <w:sz w:val="24"/>
        </w:rPr>
        <w:t>告知处理结果的权利。</w:t>
      </w:r>
    </w:p>
    <w:p w14:paraId="229BD701" w14:textId="77777777" w:rsidR="00D60DE8" w:rsidRPr="00232D74" w:rsidRDefault="003A2B45">
      <w:pPr>
        <w:widowControl/>
        <w:topLinePunct/>
        <w:autoSpaceDE w:val="0"/>
        <w:autoSpaceDN w:val="0"/>
        <w:adjustRightInd w:val="0"/>
        <w:snapToGrid w:val="0"/>
        <w:spacing w:line="360" w:lineRule="auto"/>
        <w:ind w:firstLineChars="200" w:firstLine="438"/>
        <w:jc w:val="left"/>
        <w:textAlignment w:val="baseline"/>
        <w:rPr>
          <w:rFonts w:ascii="仿宋" w:eastAsia="仿宋" w:hAnsi="仿宋" w:cs="宋体" w:hint="eastAsia"/>
          <w:snapToGrid w:val="0"/>
          <w:kern w:val="0"/>
          <w:sz w:val="24"/>
        </w:rPr>
      </w:pPr>
      <w:r w:rsidRPr="00232D74">
        <w:rPr>
          <w:rFonts w:ascii="仿宋" w:eastAsia="仿宋" w:hAnsi="仿宋"/>
          <w:b/>
          <w:bCs/>
          <w:snapToGrid w:val="0"/>
          <w:spacing w:val="-11"/>
          <w:kern w:val="0"/>
          <w:sz w:val="24"/>
        </w:rPr>
        <w:t>2</w:t>
      </w:r>
      <w:r w:rsidRPr="00232D74">
        <w:rPr>
          <w:rFonts w:ascii="仿宋" w:eastAsia="仿宋" w:hAnsi="仿宋"/>
          <w:b/>
          <w:bCs/>
          <w:snapToGrid w:val="0"/>
          <w:spacing w:val="10"/>
          <w:kern w:val="0"/>
          <w:sz w:val="24"/>
        </w:rPr>
        <w:t xml:space="preserve"> </w:t>
      </w:r>
      <w:r w:rsidRPr="00232D74">
        <w:rPr>
          <w:rFonts w:ascii="仿宋" w:eastAsia="仿宋" w:hAnsi="仿宋" w:cs="宋体"/>
          <w:b/>
          <w:bCs/>
          <w:snapToGrid w:val="0"/>
          <w:spacing w:val="-11"/>
          <w:kern w:val="0"/>
          <w:sz w:val="24"/>
        </w:rPr>
        <w:t>甲方义务</w:t>
      </w:r>
    </w:p>
    <w:p w14:paraId="4F93FD61" w14:textId="77777777" w:rsidR="00D60DE8" w:rsidRPr="00232D74" w:rsidRDefault="003A2B45">
      <w:pPr>
        <w:widowControl/>
        <w:topLinePunct/>
        <w:autoSpaceDE w:val="0"/>
        <w:autoSpaceDN w:val="0"/>
        <w:adjustRightInd w:val="0"/>
        <w:snapToGrid w:val="0"/>
        <w:spacing w:line="360" w:lineRule="auto"/>
        <w:ind w:firstLineChars="200" w:firstLine="476"/>
        <w:jc w:val="left"/>
        <w:textAlignment w:val="baseline"/>
        <w:rPr>
          <w:rFonts w:ascii="仿宋" w:eastAsia="仿宋" w:hAnsi="仿宋" w:cs="宋体" w:hint="eastAsia"/>
          <w:snapToGrid w:val="0"/>
          <w:kern w:val="0"/>
          <w:sz w:val="24"/>
        </w:rPr>
      </w:pPr>
      <w:r w:rsidRPr="00232D74">
        <w:rPr>
          <w:rFonts w:ascii="仿宋" w:eastAsia="仿宋" w:hAnsi="仿宋"/>
          <w:snapToGrid w:val="0"/>
          <w:spacing w:val="-1"/>
          <w:kern w:val="0"/>
          <w:sz w:val="24"/>
        </w:rPr>
        <w:t xml:space="preserve">2.1 </w:t>
      </w:r>
      <w:r w:rsidRPr="00232D74">
        <w:rPr>
          <w:rFonts w:ascii="仿宋" w:eastAsia="仿宋" w:hAnsi="仿宋" w:cs="宋体"/>
          <w:snapToGrid w:val="0"/>
          <w:spacing w:val="-1"/>
          <w:kern w:val="0"/>
          <w:sz w:val="24"/>
        </w:rPr>
        <w:t>甲方及其工作人员不得索要或接受乙方人员的礼金、有价证券和贵重物品，</w:t>
      </w:r>
      <w:r w:rsidRPr="00232D74">
        <w:rPr>
          <w:rFonts w:ascii="仿宋" w:eastAsia="仿宋" w:hAnsi="仿宋" w:cs="宋体"/>
          <w:snapToGrid w:val="0"/>
          <w:spacing w:val="3"/>
          <w:kern w:val="0"/>
          <w:sz w:val="24"/>
        </w:rPr>
        <w:t xml:space="preserve"> </w:t>
      </w:r>
      <w:r w:rsidRPr="00232D74">
        <w:rPr>
          <w:rFonts w:ascii="仿宋" w:eastAsia="仿宋" w:hAnsi="仿宋" w:cs="宋体"/>
          <w:snapToGrid w:val="0"/>
          <w:spacing w:val="-2"/>
          <w:kern w:val="0"/>
          <w:sz w:val="24"/>
        </w:rPr>
        <w:t>不得在乙方报销任何应由甲方或工作人员个人支付的费用等。</w:t>
      </w:r>
    </w:p>
    <w:p w14:paraId="7B6C5F08" w14:textId="77777777" w:rsidR="00D60DE8" w:rsidRPr="00232D74" w:rsidRDefault="003A2B45">
      <w:pPr>
        <w:widowControl/>
        <w:topLinePunct/>
        <w:autoSpaceDE w:val="0"/>
        <w:autoSpaceDN w:val="0"/>
        <w:adjustRightInd w:val="0"/>
        <w:snapToGrid w:val="0"/>
        <w:spacing w:line="360" w:lineRule="auto"/>
        <w:ind w:firstLineChars="200" w:firstLine="452"/>
        <w:jc w:val="left"/>
        <w:textAlignment w:val="baseline"/>
        <w:rPr>
          <w:rFonts w:ascii="仿宋" w:eastAsia="仿宋" w:hAnsi="仿宋" w:cs="宋体" w:hint="eastAsia"/>
          <w:snapToGrid w:val="0"/>
          <w:kern w:val="0"/>
          <w:sz w:val="24"/>
        </w:rPr>
      </w:pPr>
      <w:r w:rsidRPr="00232D74">
        <w:rPr>
          <w:rFonts w:ascii="仿宋" w:eastAsia="仿宋" w:hAnsi="仿宋"/>
          <w:snapToGrid w:val="0"/>
          <w:spacing w:val="-7"/>
          <w:kern w:val="0"/>
          <w:sz w:val="24"/>
        </w:rPr>
        <w:t xml:space="preserve">2.2 </w:t>
      </w:r>
      <w:r w:rsidRPr="00232D74">
        <w:rPr>
          <w:rFonts w:ascii="仿宋" w:eastAsia="仿宋" w:hAnsi="仿宋" w:cs="宋体"/>
          <w:snapToGrid w:val="0"/>
          <w:spacing w:val="-7"/>
          <w:kern w:val="0"/>
          <w:sz w:val="24"/>
        </w:rPr>
        <w:t>甲方及其工作人员不得参加乙方人员安排的宴请（工作餐除外）和娱乐活动；</w:t>
      </w:r>
      <w:r w:rsidRPr="00232D74">
        <w:rPr>
          <w:rFonts w:ascii="仿宋" w:eastAsia="仿宋" w:hAnsi="仿宋" w:cs="宋体"/>
          <w:snapToGrid w:val="0"/>
          <w:spacing w:val="-2"/>
          <w:kern w:val="0"/>
          <w:sz w:val="24"/>
        </w:rPr>
        <w:t>不得接受乙方人员提供的通讯工具、交通工具和高档办公用品等。</w:t>
      </w:r>
    </w:p>
    <w:p w14:paraId="0786AC39" w14:textId="77777777" w:rsidR="00D60DE8" w:rsidRPr="00232D74" w:rsidRDefault="003A2B45">
      <w:pPr>
        <w:widowControl/>
        <w:topLinePunct/>
        <w:autoSpaceDE w:val="0"/>
        <w:autoSpaceDN w:val="0"/>
        <w:adjustRightInd w:val="0"/>
        <w:snapToGrid w:val="0"/>
        <w:spacing w:line="360" w:lineRule="auto"/>
        <w:ind w:firstLineChars="200" w:firstLine="468"/>
        <w:jc w:val="left"/>
        <w:textAlignment w:val="baseline"/>
        <w:rPr>
          <w:rFonts w:ascii="仿宋" w:eastAsia="仿宋" w:hAnsi="仿宋" w:cs="宋体" w:hint="eastAsia"/>
          <w:snapToGrid w:val="0"/>
          <w:kern w:val="0"/>
          <w:sz w:val="24"/>
        </w:rPr>
      </w:pPr>
      <w:r w:rsidRPr="00232D74">
        <w:rPr>
          <w:rFonts w:ascii="仿宋" w:eastAsia="仿宋" w:hAnsi="仿宋"/>
          <w:snapToGrid w:val="0"/>
          <w:spacing w:val="-3"/>
          <w:kern w:val="0"/>
          <w:sz w:val="24"/>
        </w:rPr>
        <w:t xml:space="preserve">2.3 </w:t>
      </w:r>
      <w:r w:rsidRPr="00232D74">
        <w:rPr>
          <w:rFonts w:ascii="仿宋" w:eastAsia="仿宋" w:hAnsi="仿宋" w:cs="宋体"/>
          <w:snapToGrid w:val="0"/>
          <w:spacing w:val="-3"/>
          <w:kern w:val="0"/>
          <w:sz w:val="24"/>
        </w:rPr>
        <w:t>甲方及其工作人员不得要求或者接受乙方人员</w:t>
      </w:r>
      <w:r w:rsidRPr="00232D74">
        <w:rPr>
          <w:rFonts w:ascii="仿宋" w:eastAsia="仿宋" w:hAnsi="仿宋" w:cs="宋体"/>
          <w:snapToGrid w:val="0"/>
          <w:spacing w:val="-4"/>
          <w:kern w:val="0"/>
          <w:sz w:val="24"/>
        </w:rPr>
        <w:t>为其住房装修、婚丧嫁娶活动、</w:t>
      </w:r>
      <w:r w:rsidRPr="00232D74">
        <w:rPr>
          <w:rFonts w:ascii="仿宋" w:eastAsia="仿宋" w:hAnsi="仿宋" w:cs="宋体"/>
          <w:snapToGrid w:val="0"/>
          <w:spacing w:val="-2"/>
          <w:kern w:val="0"/>
          <w:sz w:val="24"/>
        </w:rPr>
        <w:t>配偶子女的工作安排以及出国出境、旅游等提供方便等。</w:t>
      </w:r>
    </w:p>
    <w:p w14:paraId="5489B2FD" w14:textId="77777777" w:rsidR="00D60DE8" w:rsidRPr="00232D74" w:rsidRDefault="003A2B45">
      <w:pPr>
        <w:widowControl/>
        <w:topLinePunct/>
        <w:autoSpaceDE w:val="0"/>
        <w:autoSpaceDN w:val="0"/>
        <w:adjustRightInd w:val="0"/>
        <w:snapToGrid w:val="0"/>
        <w:spacing w:line="360" w:lineRule="auto"/>
        <w:ind w:firstLineChars="200" w:firstLine="408"/>
        <w:jc w:val="left"/>
        <w:textAlignment w:val="baseline"/>
        <w:rPr>
          <w:rFonts w:ascii="仿宋" w:eastAsia="仿宋" w:hAnsi="仿宋" w:cs="宋体" w:hint="eastAsia"/>
          <w:snapToGrid w:val="0"/>
          <w:kern w:val="0"/>
          <w:sz w:val="24"/>
        </w:rPr>
      </w:pPr>
      <w:r w:rsidRPr="00232D74">
        <w:rPr>
          <w:rFonts w:ascii="仿宋" w:eastAsia="仿宋" w:hAnsi="仿宋"/>
          <w:snapToGrid w:val="0"/>
          <w:spacing w:val="-18"/>
          <w:kern w:val="0"/>
          <w:sz w:val="24"/>
        </w:rPr>
        <w:t xml:space="preserve">2.4 </w:t>
      </w:r>
      <w:r w:rsidRPr="00232D74">
        <w:rPr>
          <w:rFonts w:ascii="仿宋" w:eastAsia="仿宋" w:hAnsi="仿宋" w:cs="宋体"/>
          <w:snapToGrid w:val="0"/>
          <w:spacing w:val="-18"/>
          <w:kern w:val="0"/>
          <w:sz w:val="24"/>
        </w:rPr>
        <w:t>甲方及其工作人员及其配偶、子女不得从事与甲方有关的设备配套材料供应等经济</w:t>
      </w:r>
      <w:r w:rsidRPr="00232D74">
        <w:rPr>
          <w:rFonts w:ascii="仿宋" w:eastAsia="仿宋" w:hAnsi="仿宋" w:cs="宋体"/>
          <w:snapToGrid w:val="0"/>
          <w:spacing w:val="-19"/>
          <w:kern w:val="0"/>
          <w:sz w:val="24"/>
        </w:rPr>
        <w:t>活动。</w:t>
      </w:r>
    </w:p>
    <w:p w14:paraId="41A47B29" w14:textId="77777777" w:rsidR="00D60DE8" w:rsidRPr="00232D74" w:rsidRDefault="003A2B45">
      <w:pPr>
        <w:widowControl/>
        <w:topLinePunct/>
        <w:autoSpaceDE w:val="0"/>
        <w:autoSpaceDN w:val="0"/>
        <w:adjustRightInd w:val="0"/>
        <w:snapToGrid w:val="0"/>
        <w:spacing w:line="360" w:lineRule="auto"/>
        <w:ind w:firstLineChars="200" w:firstLine="468"/>
        <w:jc w:val="left"/>
        <w:textAlignment w:val="baseline"/>
        <w:rPr>
          <w:rFonts w:ascii="仿宋" w:eastAsia="仿宋" w:hAnsi="仿宋" w:cs="宋体" w:hint="eastAsia"/>
          <w:snapToGrid w:val="0"/>
          <w:kern w:val="0"/>
          <w:sz w:val="24"/>
        </w:rPr>
      </w:pPr>
      <w:r w:rsidRPr="00232D74">
        <w:rPr>
          <w:rFonts w:ascii="仿宋" w:eastAsia="仿宋" w:hAnsi="仿宋"/>
          <w:snapToGrid w:val="0"/>
          <w:spacing w:val="-3"/>
          <w:kern w:val="0"/>
          <w:sz w:val="24"/>
        </w:rPr>
        <w:t xml:space="preserve">2.5 </w:t>
      </w:r>
      <w:r w:rsidRPr="00232D74">
        <w:rPr>
          <w:rFonts w:ascii="仿宋" w:eastAsia="仿宋" w:hAnsi="仿宋" w:cs="宋体"/>
          <w:snapToGrid w:val="0"/>
          <w:spacing w:val="-3"/>
          <w:kern w:val="0"/>
          <w:sz w:val="24"/>
        </w:rPr>
        <w:t>甲方及其工作人员不得以任何理由向乙方推荐设备配套材料供应商，不得要求乙方购买合同约定外的材料和设备。</w:t>
      </w:r>
    </w:p>
    <w:p w14:paraId="5E15B945" w14:textId="77777777" w:rsidR="00D60DE8" w:rsidRPr="00232D74" w:rsidRDefault="003A2B45">
      <w:pPr>
        <w:widowControl/>
        <w:topLinePunct/>
        <w:autoSpaceDE w:val="0"/>
        <w:autoSpaceDN w:val="0"/>
        <w:adjustRightInd w:val="0"/>
        <w:snapToGrid w:val="0"/>
        <w:spacing w:line="360" w:lineRule="auto"/>
        <w:ind w:firstLineChars="200" w:firstLine="468"/>
        <w:jc w:val="left"/>
        <w:textAlignment w:val="baseline"/>
        <w:rPr>
          <w:rFonts w:ascii="仿宋" w:eastAsia="仿宋" w:hAnsi="仿宋" w:cs="Arial" w:hint="eastAsia"/>
          <w:snapToGrid w:val="0"/>
          <w:kern w:val="0"/>
          <w:szCs w:val="21"/>
        </w:rPr>
      </w:pPr>
      <w:r w:rsidRPr="00232D74">
        <w:rPr>
          <w:rFonts w:ascii="仿宋" w:eastAsia="仿宋" w:hAnsi="仿宋"/>
          <w:snapToGrid w:val="0"/>
          <w:spacing w:val="-3"/>
          <w:kern w:val="0"/>
          <w:sz w:val="24"/>
        </w:rPr>
        <w:lastRenderedPageBreak/>
        <w:t xml:space="preserve">2.6 </w:t>
      </w:r>
      <w:r w:rsidRPr="00232D74">
        <w:rPr>
          <w:rFonts w:ascii="仿宋" w:eastAsia="仿宋" w:hAnsi="仿宋" w:cs="宋体"/>
          <w:snapToGrid w:val="0"/>
          <w:spacing w:val="-3"/>
          <w:kern w:val="0"/>
          <w:sz w:val="24"/>
        </w:rPr>
        <w:t>甲方及其工作人员要秉公办事，不准营私舞弊，不准利用职权从事各种个人</w:t>
      </w:r>
      <w:r w:rsidRPr="00232D74">
        <w:rPr>
          <w:rFonts w:ascii="仿宋" w:eastAsia="仿宋" w:hAnsi="仿宋" w:cs="宋体"/>
          <w:snapToGrid w:val="0"/>
          <w:spacing w:val="-6"/>
          <w:kern w:val="0"/>
          <w:sz w:val="24"/>
        </w:rPr>
        <w:t>有偿中介活动。</w:t>
      </w:r>
    </w:p>
    <w:p w14:paraId="0271830E" w14:textId="77777777" w:rsidR="00D60DE8" w:rsidRPr="00232D74" w:rsidRDefault="003A2B45">
      <w:pPr>
        <w:widowControl/>
        <w:topLinePunct/>
        <w:autoSpaceDE w:val="0"/>
        <w:autoSpaceDN w:val="0"/>
        <w:adjustRightInd w:val="0"/>
        <w:snapToGrid w:val="0"/>
        <w:spacing w:line="360" w:lineRule="auto"/>
        <w:ind w:firstLineChars="200" w:firstLine="450"/>
        <w:jc w:val="left"/>
        <w:textAlignment w:val="baseline"/>
        <w:rPr>
          <w:rFonts w:ascii="仿宋" w:eastAsia="仿宋" w:hAnsi="仿宋" w:cs="宋体" w:hint="eastAsia"/>
          <w:snapToGrid w:val="0"/>
          <w:kern w:val="0"/>
          <w:sz w:val="24"/>
        </w:rPr>
      </w:pPr>
      <w:r w:rsidRPr="00232D74">
        <w:rPr>
          <w:rFonts w:ascii="仿宋" w:eastAsia="仿宋" w:hAnsi="仿宋"/>
          <w:b/>
          <w:bCs/>
          <w:snapToGrid w:val="0"/>
          <w:spacing w:val="-8"/>
          <w:kern w:val="0"/>
          <w:sz w:val="24"/>
        </w:rPr>
        <w:t>3</w:t>
      </w:r>
      <w:r w:rsidRPr="00232D74">
        <w:rPr>
          <w:rFonts w:ascii="仿宋" w:eastAsia="仿宋" w:hAnsi="仿宋"/>
          <w:b/>
          <w:bCs/>
          <w:snapToGrid w:val="0"/>
          <w:spacing w:val="7"/>
          <w:kern w:val="0"/>
          <w:sz w:val="24"/>
        </w:rPr>
        <w:t xml:space="preserve"> </w:t>
      </w:r>
      <w:r w:rsidRPr="00232D74">
        <w:rPr>
          <w:rFonts w:ascii="仿宋" w:eastAsia="仿宋" w:hAnsi="仿宋" w:cs="宋体"/>
          <w:b/>
          <w:bCs/>
          <w:snapToGrid w:val="0"/>
          <w:spacing w:val="-8"/>
          <w:kern w:val="0"/>
          <w:sz w:val="24"/>
        </w:rPr>
        <w:t>乙方义务</w:t>
      </w:r>
    </w:p>
    <w:p w14:paraId="57BD74A5" w14:textId="77777777" w:rsidR="00D60DE8" w:rsidRPr="00232D74" w:rsidRDefault="003A2B45">
      <w:pPr>
        <w:widowControl/>
        <w:topLinePunct/>
        <w:autoSpaceDE w:val="0"/>
        <w:autoSpaceDN w:val="0"/>
        <w:adjustRightInd w:val="0"/>
        <w:snapToGrid w:val="0"/>
        <w:spacing w:line="360" w:lineRule="auto"/>
        <w:ind w:firstLineChars="200" w:firstLine="468"/>
        <w:jc w:val="left"/>
        <w:textAlignment w:val="baseline"/>
        <w:rPr>
          <w:rFonts w:ascii="仿宋" w:eastAsia="仿宋" w:hAnsi="仿宋" w:cs="宋体" w:hint="eastAsia"/>
          <w:snapToGrid w:val="0"/>
          <w:kern w:val="0"/>
          <w:sz w:val="24"/>
        </w:rPr>
      </w:pPr>
      <w:r w:rsidRPr="00232D74">
        <w:rPr>
          <w:rFonts w:ascii="仿宋" w:eastAsia="仿宋" w:hAnsi="仿宋"/>
          <w:snapToGrid w:val="0"/>
          <w:spacing w:val="-3"/>
          <w:kern w:val="0"/>
          <w:sz w:val="24"/>
        </w:rPr>
        <w:t xml:space="preserve">3.1 </w:t>
      </w:r>
      <w:r w:rsidRPr="00232D74">
        <w:rPr>
          <w:rFonts w:ascii="仿宋" w:eastAsia="仿宋" w:hAnsi="仿宋" w:cs="宋体"/>
          <w:snapToGrid w:val="0"/>
          <w:spacing w:val="-3"/>
          <w:kern w:val="0"/>
          <w:sz w:val="24"/>
        </w:rPr>
        <w:t>乙方不得以任何理由向甲方及其工作人员行贿或馈赠礼金、有价证券、贵重</w:t>
      </w:r>
      <w:r w:rsidRPr="00232D74">
        <w:rPr>
          <w:rFonts w:ascii="仿宋" w:eastAsia="仿宋" w:hAnsi="仿宋" w:cs="宋体"/>
          <w:snapToGrid w:val="0"/>
          <w:spacing w:val="-11"/>
          <w:kern w:val="0"/>
          <w:sz w:val="24"/>
        </w:rPr>
        <w:t>礼品。</w:t>
      </w:r>
    </w:p>
    <w:p w14:paraId="1A30BF81" w14:textId="77777777" w:rsidR="00D60DE8" w:rsidRPr="00232D74" w:rsidRDefault="003A2B45">
      <w:pPr>
        <w:widowControl/>
        <w:topLinePunct/>
        <w:autoSpaceDE w:val="0"/>
        <w:autoSpaceDN w:val="0"/>
        <w:adjustRightInd w:val="0"/>
        <w:snapToGrid w:val="0"/>
        <w:spacing w:line="360" w:lineRule="auto"/>
        <w:ind w:firstLineChars="200" w:firstLine="428"/>
        <w:jc w:val="left"/>
        <w:textAlignment w:val="baseline"/>
        <w:rPr>
          <w:rFonts w:ascii="仿宋" w:eastAsia="仿宋" w:hAnsi="仿宋" w:cs="宋体" w:hint="eastAsia"/>
          <w:snapToGrid w:val="0"/>
          <w:kern w:val="0"/>
          <w:sz w:val="24"/>
        </w:rPr>
      </w:pPr>
      <w:r w:rsidRPr="00232D74">
        <w:rPr>
          <w:rFonts w:ascii="仿宋" w:eastAsia="仿宋" w:hAnsi="仿宋"/>
          <w:snapToGrid w:val="0"/>
          <w:spacing w:val="-13"/>
          <w:kern w:val="0"/>
          <w:sz w:val="24"/>
        </w:rPr>
        <w:t xml:space="preserve">3.2 </w:t>
      </w:r>
      <w:r w:rsidRPr="00232D74">
        <w:rPr>
          <w:rFonts w:ascii="仿宋" w:eastAsia="仿宋" w:hAnsi="仿宋" w:cs="宋体"/>
          <w:snapToGrid w:val="0"/>
          <w:spacing w:val="-13"/>
          <w:kern w:val="0"/>
          <w:sz w:val="24"/>
        </w:rPr>
        <w:t>乙方不得以任何名义为甲方及其工作人员报销应由甲方或工作人员个人支付的任</w:t>
      </w:r>
      <w:r w:rsidRPr="00232D74">
        <w:rPr>
          <w:rFonts w:ascii="仿宋" w:eastAsia="仿宋" w:hAnsi="仿宋" w:cs="宋体"/>
          <w:snapToGrid w:val="0"/>
          <w:spacing w:val="-12"/>
          <w:kern w:val="0"/>
          <w:sz w:val="24"/>
        </w:rPr>
        <w:t>何费用。</w:t>
      </w:r>
    </w:p>
    <w:p w14:paraId="5B2F6F02" w14:textId="77777777" w:rsidR="00D60DE8" w:rsidRPr="00232D74" w:rsidRDefault="003A2B45">
      <w:pPr>
        <w:widowControl/>
        <w:topLinePunct/>
        <w:autoSpaceDE w:val="0"/>
        <w:autoSpaceDN w:val="0"/>
        <w:adjustRightInd w:val="0"/>
        <w:snapToGrid w:val="0"/>
        <w:spacing w:line="360" w:lineRule="auto"/>
        <w:ind w:firstLineChars="200" w:firstLine="468"/>
        <w:jc w:val="left"/>
        <w:textAlignment w:val="baseline"/>
        <w:rPr>
          <w:rFonts w:ascii="仿宋" w:eastAsia="仿宋" w:hAnsi="仿宋" w:cs="宋体" w:hint="eastAsia"/>
          <w:snapToGrid w:val="0"/>
          <w:kern w:val="0"/>
          <w:sz w:val="24"/>
        </w:rPr>
      </w:pPr>
      <w:r w:rsidRPr="00232D74">
        <w:rPr>
          <w:rFonts w:ascii="仿宋" w:eastAsia="仿宋" w:hAnsi="仿宋"/>
          <w:snapToGrid w:val="0"/>
          <w:spacing w:val="-3"/>
          <w:kern w:val="0"/>
          <w:sz w:val="24"/>
        </w:rPr>
        <w:t xml:space="preserve">3.3 </w:t>
      </w:r>
      <w:r w:rsidRPr="00232D74">
        <w:rPr>
          <w:rFonts w:ascii="仿宋" w:eastAsia="仿宋" w:hAnsi="仿宋" w:cs="宋体"/>
          <w:snapToGrid w:val="0"/>
          <w:spacing w:val="-3"/>
          <w:kern w:val="0"/>
          <w:sz w:val="24"/>
        </w:rPr>
        <w:t>乙方不得以任何理由安排甲方及其工作人员参加宴请（工作餐除外）及娱乐</w:t>
      </w:r>
      <w:r w:rsidRPr="00232D74">
        <w:rPr>
          <w:rFonts w:ascii="仿宋" w:eastAsia="仿宋" w:hAnsi="仿宋" w:cs="宋体"/>
          <w:snapToGrid w:val="0"/>
          <w:spacing w:val="-11"/>
          <w:kern w:val="0"/>
          <w:sz w:val="24"/>
        </w:rPr>
        <w:t>活动。</w:t>
      </w:r>
    </w:p>
    <w:p w14:paraId="45C293F1" w14:textId="77777777" w:rsidR="00D60DE8" w:rsidRPr="00232D74" w:rsidRDefault="003A2B45">
      <w:pPr>
        <w:widowControl/>
        <w:topLinePunct/>
        <w:autoSpaceDE w:val="0"/>
        <w:autoSpaceDN w:val="0"/>
        <w:adjustRightInd w:val="0"/>
        <w:snapToGrid w:val="0"/>
        <w:spacing w:line="360" w:lineRule="auto"/>
        <w:ind w:firstLineChars="200" w:firstLine="476"/>
        <w:jc w:val="right"/>
        <w:textAlignment w:val="baseline"/>
        <w:rPr>
          <w:rFonts w:ascii="仿宋" w:eastAsia="仿宋" w:hAnsi="仿宋" w:cs="宋体" w:hint="eastAsia"/>
          <w:snapToGrid w:val="0"/>
          <w:kern w:val="0"/>
          <w:sz w:val="24"/>
        </w:rPr>
      </w:pPr>
      <w:r w:rsidRPr="00232D74">
        <w:rPr>
          <w:rFonts w:ascii="仿宋" w:eastAsia="仿宋" w:hAnsi="仿宋"/>
          <w:snapToGrid w:val="0"/>
          <w:spacing w:val="-1"/>
          <w:kern w:val="0"/>
          <w:sz w:val="24"/>
        </w:rPr>
        <w:t xml:space="preserve">3.4 </w:t>
      </w:r>
      <w:r w:rsidRPr="00232D74">
        <w:rPr>
          <w:rFonts w:ascii="仿宋" w:eastAsia="仿宋" w:hAnsi="仿宋" w:cs="宋体"/>
          <w:snapToGrid w:val="0"/>
          <w:spacing w:val="-1"/>
          <w:kern w:val="0"/>
          <w:sz w:val="24"/>
        </w:rPr>
        <w:t>乙方不得为甲方和个人购置或提供通讯工具、交通工具和高档办公用品等。</w:t>
      </w:r>
    </w:p>
    <w:p w14:paraId="54B253D3" w14:textId="77777777" w:rsidR="00D60DE8" w:rsidRPr="00232D74" w:rsidRDefault="003A2B45">
      <w:pPr>
        <w:widowControl/>
        <w:topLinePunct/>
        <w:autoSpaceDE w:val="0"/>
        <w:autoSpaceDN w:val="0"/>
        <w:adjustRightInd w:val="0"/>
        <w:snapToGrid w:val="0"/>
        <w:spacing w:line="360" w:lineRule="auto"/>
        <w:ind w:firstLineChars="200" w:firstLine="474"/>
        <w:jc w:val="left"/>
        <w:textAlignment w:val="baseline"/>
        <w:rPr>
          <w:rFonts w:ascii="仿宋" w:eastAsia="仿宋" w:hAnsi="仿宋" w:cs="宋体" w:hint="eastAsia"/>
          <w:snapToGrid w:val="0"/>
          <w:kern w:val="0"/>
          <w:sz w:val="24"/>
        </w:rPr>
      </w:pPr>
      <w:r w:rsidRPr="00232D74">
        <w:rPr>
          <w:rFonts w:ascii="仿宋" w:eastAsia="仿宋" w:hAnsi="仿宋"/>
          <w:b/>
          <w:bCs/>
          <w:snapToGrid w:val="0"/>
          <w:spacing w:val="-2"/>
          <w:kern w:val="0"/>
          <w:sz w:val="24"/>
        </w:rPr>
        <w:t xml:space="preserve">4 </w:t>
      </w:r>
      <w:r w:rsidRPr="00232D74">
        <w:rPr>
          <w:rFonts w:ascii="仿宋" w:eastAsia="仿宋" w:hAnsi="仿宋" w:cs="宋体"/>
          <w:b/>
          <w:bCs/>
          <w:snapToGrid w:val="0"/>
          <w:spacing w:val="-2"/>
          <w:kern w:val="0"/>
          <w:sz w:val="24"/>
        </w:rPr>
        <w:t>违约责任</w:t>
      </w:r>
    </w:p>
    <w:p w14:paraId="5846A63C" w14:textId="77777777" w:rsidR="00D60DE8" w:rsidRPr="00232D74" w:rsidRDefault="003A2B45">
      <w:pPr>
        <w:widowControl/>
        <w:topLinePunct/>
        <w:autoSpaceDE w:val="0"/>
        <w:autoSpaceDN w:val="0"/>
        <w:adjustRightInd w:val="0"/>
        <w:snapToGrid w:val="0"/>
        <w:spacing w:line="360" w:lineRule="auto"/>
        <w:ind w:firstLineChars="200" w:firstLine="464"/>
        <w:textAlignment w:val="baseline"/>
        <w:rPr>
          <w:rFonts w:ascii="仿宋" w:eastAsia="仿宋" w:hAnsi="仿宋" w:cs="宋体" w:hint="eastAsia"/>
          <w:snapToGrid w:val="0"/>
          <w:kern w:val="0"/>
          <w:sz w:val="24"/>
        </w:rPr>
      </w:pPr>
      <w:r w:rsidRPr="00232D74">
        <w:rPr>
          <w:rFonts w:ascii="仿宋" w:eastAsia="仿宋" w:hAnsi="仿宋"/>
          <w:snapToGrid w:val="0"/>
          <w:spacing w:val="-4"/>
          <w:kern w:val="0"/>
          <w:sz w:val="24"/>
        </w:rPr>
        <w:t xml:space="preserve">4.1 </w:t>
      </w:r>
      <w:r w:rsidRPr="00232D74">
        <w:rPr>
          <w:rFonts w:ascii="仿宋" w:eastAsia="仿宋" w:hAnsi="仿宋" w:cs="宋体"/>
          <w:snapToGrid w:val="0"/>
          <w:spacing w:val="-4"/>
          <w:kern w:val="0"/>
          <w:sz w:val="24"/>
        </w:rPr>
        <w:t>甲方及其工作人员违反本合同第</w:t>
      </w:r>
      <w:r w:rsidRPr="00232D74">
        <w:rPr>
          <w:rFonts w:ascii="仿宋" w:eastAsia="仿宋" w:hAnsi="仿宋" w:cs="宋体"/>
          <w:snapToGrid w:val="0"/>
          <w:spacing w:val="-28"/>
          <w:kern w:val="0"/>
          <w:sz w:val="24"/>
        </w:rPr>
        <w:t xml:space="preserve"> </w:t>
      </w:r>
      <w:r w:rsidRPr="00232D74">
        <w:rPr>
          <w:rFonts w:ascii="仿宋" w:eastAsia="仿宋" w:hAnsi="仿宋"/>
          <w:snapToGrid w:val="0"/>
          <w:spacing w:val="-4"/>
          <w:kern w:val="0"/>
          <w:sz w:val="24"/>
        </w:rPr>
        <w:t>1</w:t>
      </w:r>
      <w:r w:rsidRPr="00232D74">
        <w:rPr>
          <w:rFonts w:ascii="仿宋" w:eastAsia="仿宋" w:hAnsi="仿宋"/>
          <w:snapToGrid w:val="0"/>
          <w:spacing w:val="11"/>
          <w:kern w:val="0"/>
          <w:sz w:val="24"/>
        </w:rPr>
        <w:t xml:space="preserve"> </w:t>
      </w:r>
      <w:r w:rsidRPr="00232D74">
        <w:rPr>
          <w:rFonts w:ascii="仿宋" w:eastAsia="仿宋" w:hAnsi="仿宋" w:cs="宋体"/>
          <w:snapToGrid w:val="0"/>
          <w:spacing w:val="-4"/>
          <w:kern w:val="0"/>
          <w:sz w:val="24"/>
        </w:rPr>
        <w:t>条和第</w:t>
      </w:r>
      <w:r w:rsidRPr="00232D74">
        <w:rPr>
          <w:rFonts w:ascii="仿宋" w:eastAsia="仿宋" w:hAnsi="仿宋" w:cs="宋体"/>
          <w:snapToGrid w:val="0"/>
          <w:spacing w:val="-55"/>
          <w:kern w:val="0"/>
          <w:sz w:val="24"/>
        </w:rPr>
        <w:t xml:space="preserve"> </w:t>
      </w:r>
      <w:r w:rsidRPr="00232D74">
        <w:rPr>
          <w:rFonts w:ascii="仿宋" w:eastAsia="仿宋" w:hAnsi="仿宋"/>
          <w:snapToGrid w:val="0"/>
          <w:spacing w:val="-4"/>
          <w:kern w:val="0"/>
          <w:sz w:val="24"/>
        </w:rPr>
        <w:t>2</w:t>
      </w:r>
      <w:r w:rsidRPr="00232D74">
        <w:rPr>
          <w:rFonts w:ascii="仿宋" w:eastAsia="仿宋" w:hAnsi="仿宋"/>
          <w:snapToGrid w:val="0"/>
          <w:spacing w:val="12"/>
          <w:kern w:val="0"/>
          <w:sz w:val="24"/>
        </w:rPr>
        <w:t xml:space="preserve"> </w:t>
      </w:r>
      <w:r w:rsidRPr="00232D74">
        <w:rPr>
          <w:rFonts w:ascii="仿宋" w:eastAsia="仿宋" w:hAnsi="仿宋" w:cs="宋体"/>
          <w:snapToGrid w:val="0"/>
          <w:spacing w:val="-4"/>
          <w:kern w:val="0"/>
          <w:sz w:val="24"/>
        </w:rPr>
        <w:t>条规定，应依据有关规定给予廉</w:t>
      </w:r>
      <w:r w:rsidRPr="00232D74">
        <w:rPr>
          <w:rFonts w:ascii="仿宋" w:eastAsia="仿宋" w:hAnsi="仿宋" w:cs="宋体"/>
          <w:snapToGrid w:val="0"/>
          <w:spacing w:val="-1"/>
          <w:kern w:val="0"/>
          <w:sz w:val="24"/>
        </w:rPr>
        <w:t>政建设规定的处分；涉嫌犯罪的，移交司法机关追究刑事责任；给</w:t>
      </w:r>
      <w:r w:rsidRPr="00232D74">
        <w:rPr>
          <w:rFonts w:ascii="仿宋" w:eastAsia="仿宋" w:hAnsi="仿宋" w:cs="宋体"/>
          <w:snapToGrid w:val="0"/>
          <w:spacing w:val="-2"/>
          <w:kern w:val="0"/>
          <w:sz w:val="24"/>
        </w:rPr>
        <w:t>乙方造成经济损失</w:t>
      </w:r>
      <w:r w:rsidRPr="00232D74">
        <w:rPr>
          <w:rFonts w:ascii="仿宋" w:eastAsia="仿宋" w:hAnsi="仿宋" w:cs="宋体"/>
          <w:snapToGrid w:val="0"/>
          <w:spacing w:val="-6"/>
          <w:kern w:val="0"/>
          <w:sz w:val="24"/>
        </w:rPr>
        <w:t>的，应予赔偿。</w:t>
      </w:r>
    </w:p>
    <w:p w14:paraId="29642ACF" w14:textId="77777777" w:rsidR="00D60DE8" w:rsidRPr="00232D74" w:rsidRDefault="003A2B45">
      <w:pPr>
        <w:widowControl/>
        <w:topLinePunct/>
        <w:autoSpaceDE w:val="0"/>
        <w:autoSpaceDN w:val="0"/>
        <w:adjustRightInd w:val="0"/>
        <w:snapToGrid w:val="0"/>
        <w:spacing w:line="360" w:lineRule="auto"/>
        <w:ind w:firstLineChars="200" w:firstLine="464"/>
        <w:textAlignment w:val="baseline"/>
        <w:rPr>
          <w:rFonts w:ascii="仿宋" w:eastAsia="仿宋" w:hAnsi="仿宋" w:cs="宋体" w:hint="eastAsia"/>
          <w:snapToGrid w:val="0"/>
          <w:kern w:val="0"/>
          <w:sz w:val="24"/>
        </w:rPr>
      </w:pPr>
      <w:r w:rsidRPr="00232D74">
        <w:rPr>
          <w:rFonts w:ascii="仿宋" w:eastAsia="仿宋" w:hAnsi="仿宋"/>
          <w:snapToGrid w:val="0"/>
          <w:spacing w:val="-4"/>
          <w:kern w:val="0"/>
          <w:sz w:val="24"/>
        </w:rPr>
        <w:t xml:space="preserve">4.2 </w:t>
      </w:r>
      <w:r w:rsidRPr="00232D74">
        <w:rPr>
          <w:rFonts w:ascii="仿宋" w:eastAsia="仿宋" w:hAnsi="仿宋" w:cs="宋体"/>
          <w:snapToGrid w:val="0"/>
          <w:spacing w:val="-4"/>
          <w:kern w:val="0"/>
          <w:sz w:val="24"/>
        </w:rPr>
        <w:t>乙方及其工作人员违反本合同第</w:t>
      </w:r>
      <w:r w:rsidRPr="00232D74">
        <w:rPr>
          <w:rFonts w:ascii="仿宋" w:eastAsia="仿宋" w:hAnsi="仿宋" w:cs="宋体"/>
          <w:snapToGrid w:val="0"/>
          <w:spacing w:val="-18"/>
          <w:kern w:val="0"/>
          <w:sz w:val="24"/>
        </w:rPr>
        <w:t xml:space="preserve"> </w:t>
      </w:r>
      <w:r w:rsidRPr="00232D74">
        <w:rPr>
          <w:rFonts w:ascii="仿宋" w:eastAsia="仿宋" w:hAnsi="仿宋"/>
          <w:snapToGrid w:val="0"/>
          <w:spacing w:val="-4"/>
          <w:kern w:val="0"/>
          <w:sz w:val="24"/>
        </w:rPr>
        <w:t xml:space="preserve">1 </w:t>
      </w:r>
      <w:r w:rsidRPr="00232D74">
        <w:rPr>
          <w:rFonts w:ascii="仿宋" w:eastAsia="仿宋" w:hAnsi="仿宋" w:cs="宋体"/>
          <w:snapToGrid w:val="0"/>
          <w:spacing w:val="-4"/>
          <w:kern w:val="0"/>
          <w:sz w:val="24"/>
        </w:rPr>
        <w:t>条和第</w:t>
      </w:r>
      <w:r w:rsidRPr="00232D74">
        <w:rPr>
          <w:rFonts w:ascii="仿宋" w:eastAsia="仿宋" w:hAnsi="仿宋" w:cs="宋体"/>
          <w:snapToGrid w:val="0"/>
          <w:spacing w:val="-50"/>
          <w:kern w:val="0"/>
          <w:sz w:val="24"/>
        </w:rPr>
        <w:t xml:space="preserve"> </w:t>
      </w:r>
      <w:r w:rsidRPr="00232D74">
        <w:rPr>
          <w:rFonts w:ascii="仿宋" w:eastAsia="仿宋" w:hAnsi="仿宋"/>
          <w:snapToGrid w:val="0"/>
          <w:spacing w:val="-4"/>
          <w:kern w:val="0"/>
          <w:sz w:val="24"/>
        </w:rPr>
        <w:t>3</w:t>
      </w:r>
      <w:r w:rsidRPr="00232D74">
        <w:rPr>
          <w:rFonts w:ascii="仿宋" w:eastAsia="仿宋" w:hAnsi="仿宋"/>
          <w:snapToGrid w:val="0"/>
          <w:spacing w:val="12"/>
          <w:kern w:val="0"/>
          <w:sz w:val="24"/>
        </w:rPr>
        <w:t xml:space="preserve"> </w:t>
      </w:r>
      <w:r w:rsidRPr="00232D74">
        <w:rPr>
          <w:rFonts w:ascii="仿宋" w:eastAsia="仿宋" w:hAnsi="仿宋" w:cs="宋体"/>
          <w:snapToGrid w:val="0"/>
          <w:spacing w:val="-4"/>
          <w:kern w:val="0"/>
          <w:sz w:val="24"/>
        </w:rPr>
        <w:t>条规定，应依据有关规定给予廉</w:t>
      </w:r>
      <w:r w:rsidRPr="00232D74">
        <w:rPr>
          <w:rFonts w:ascii="仿宋" w:eastAsia="仿宋" w:hAnsi="仿宋" w:cs="宋体"/>
          <w:snapToGrid w:val="0"/>
          <w:spacing w:val="-1"/>
          <w:kern w:val="0"/>
          <w:sz w:val="24"/>
        </w:rPr>
        <w:t>政建设规定的处分；给甲方造成经济损失的，应予赔偿；情</w:t>
      </w:r>
      <w:r w:rsidRPr="00232D74">
        <w:rPr>
          <w:rFonts w:ascii="仿宋" w:eastAsia="仿宋" w:hAnsi="仿宋" w:cs="宋体"/>
          <w:snapToGrid w:val="0"/>
          <w:spacing w:val="-2"/>
          <w:kern w:val="0"/>
          <w:sz w:val="24"/>
        </w:rPr>
        <w:t>节严重的，给予乙方一至</w:t>
      </w:r>
      <w:r w:rsidRPr="00232D74">
        <w:rPr>
          <w:rFonts w:ascii="仿宋" w:eastAsia="仿宋" w:hAnsi="仿宋" w:cs="宋体"/>
          <w:snapToGrid w:val="0"/>
          <w:spacing w:val="-3"/>
          <w:kern w:val="0"/>
          <w:sz w:val="24"/>
        </w:rPr>
        <w:t>三年内不得进入工程建设市场的处罚。</w:t>
      </w:r>
    </w:p>
    <w:p w14:paraId="02CB06F8" w14:textId="77777777" w:rsidR="00D60DE8" w:rsidRPr="00232D74" w:rsidRDefault="003A2B45">
      <w:pPr>
        <w:widowControl/>
        <w:topLinePunct/>
        <w:autoSpaceDE w:val="0"/>
        <w:autoSpaceDN w:val="0"/>
        <w:adjustRightInd w:val="0"/>
        <w:snapToGrid w:val="0"/>
        <w:spacing w:line="360" w:lineRule="auto"/>
        <w:ind w:firstLineChars="200" w:firstLine="462"/>
        <w:jc w:val="left"/>
        <w:textAlignment w:val="baseline"/>
        <w:rPr>
          <w:rFonts w:ascii="仿宋" w:eastAsia="仿宋" w:hAnsi="仿宋" w:cs="宋体" w:hint="eastAsia"/>
          <w:snapToGrid w:val="0"/>
          <w:kern w:val="0"/>
          <w:sz w:val="24"/>
        </w:rPr>
      </w:pPr>
      <w:r w:rsidRPr="00232D74">
        <w:rPr>
          <w:rFonts w:ascii="仿宋" w:eastAsia="仿宋" w:hAnsi="仿宋"/>
          <w:b/>
          <w:bCs/>
          <w:snapToGrid w:val="0"/>
          <w:spacing w:val="-5"/>
          <w:kern w:val="0"/>
          <w:sz w:val="24"/>
        </w:rPr>
        <w:t>5</w:t>
      </w:r>
      <w:r w:rsidRPr="00232D74">
        <w:rPr>
          <w:rFonts w:ascii="仿宋" w:eastAsia="仿宋" w:hAnsi="仿宋"/>
          <w:b/>
          <w:bCs/>
          <w:snapToGrid w:val="0"/>
          <w:spacing w:val="5"/>
          <w:kern w:val="0"/>
          <w:sz w:val="24"/>
        </w:rPr>
        <w:t xml:space="preserve"> </w:t>
      </w:r>
      <w:r w:rsidRPr="00232D74">
        <w:rPr>
          <w:rFonts w:ascii="仿宋" w:eastAsia="仿宋" w:hAnsi="仿宋" w:cs="宋体"/>
          <w:b/>
          <w:bCs/>
          <w:snapToGrid w:val="0"/>
          <w:spacing w:val="-5"/>
          <w:kern w:val="0"/>
          <w:sz w:val="24"/>
        </w:rPr>
        <w:t>双方约定</w:t>
      </w:r>
    </w:p>
    <w:p w14:paraId="41D6FB4F" w14:textId="77777777" w:rsidR="00D60DE8" w:rsidRPr="00232D74" w:rsidRDefault="003A2B45">
      <w:pPr>
        <w:widowControl/>
        <w:topLinePunct/>
        <w:autoSpaceDE w:val="0"/>
        <w:autoSpaceDN w:val="0"/>
        <w:adjustRightInd w:val="0"/>
        <w:snapToGrid w:val="0"/>
        <w:spacing w:line="360" w:lineRule="auto"/>
        <w:ind w:firstLineChars="200" w:firstLine="476"/>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1"/>
          <w:kern w:val="0"/>
          <w:sz w:val="24"/>
        </w:rPr>
        <w:t>本合同由双方或其上级部门负责监督执行，并由双</w:t>
      </w:r>
      <w:r w:rsidRPr="00232D74">
        <w:rPr>
          <w:rFonts w:ascii="仿宋" w:eastAsia="仿宋" w:hAnsi="仿宋" w:cs="宋体"/>
          <w:snapToGrid w:val="0"/>
          <w:spacing w:val="-2"/>
          <w:kern w:val="0"/>
          <w:sz w:val="24"/>
        </w:rPr>
        <w:t>方或其上级部门相互约请对本</w:t>
      </w:r>
      <w:r w:rsidRPr="00232D74">
        <w:rPr>
          <w:rFonts w:ascii="仿宋" w:eastAsia="仿宋" w:hAnsi="仿宋" w:cs="宋体"/>
          <w:snapToGrid w:val="0"/>
          <w:spacing w:val="-4"/>
          <w:kern w:val="0"/>
          <w:sz w:val="24"/>
        </w:rPr>
        <w:t>同执行情况进行检查。</w:t>
      </w:r>
    </w:p>
    <w:p w14:paraId="6F73EDC6" w14:textId="77777777" w:rsidR="00D60DE8" w:rsidRPr="00232D74" w:rsidRDefault="003A2B45">
      <w:pPr>
        <w:widowControl/>
        <w:topLinePunct/>
        <w:autoSpaceDE w:val="0"/>
        <w:autoSpaceDN w:val="0"/>
        <w:adjustRightInd w:val="0"/>
        <w:snapToGrid w:val="0"/>
        <w:spacing w:line="360" w:lineRule="auto"/>
        <w:ind w:firstLineChars="200" w:firstLine="462"/>
        <w:jc w:val="left"/>
        <w:textAlignment w:val="baseline"/>
        <w:rPr>
          <w:rFonts w:ascii="仿宋" w:eastAsia="仿宋" w:hAnsi="仿宋" w:cs="宋体" w:hint="eastAsia"/>
          <w:snapToGrid w:val="0"/>
          <w:kern w:val="0"/>
          <w:sz w:val="24"/>
        </w:rPr>
      </w:pPr>
      <w:r w:rsidRPr="00232D74">
        <w:rPr>
          <w:rFonts w:ascii="仿宋" w:eastAsia="仿宋" w:hAnsi="仿宋"/>
          <w:b/>
          <w:bCs/>
          <w:snapToGrid w:val="0"/>
          <w:spacing w:val="-5"/>
          <w:kern w:val="0"/>
          <w:sz w:val="24"/>
        </w:rPr>
        <w:t>6</w:t>
      </w:r>
      <w:r w:rsidRPr="00232D74">
        <w:rPr>
          <w:rFonts w:ascii="仿宋" w:eastAsia="仿宋" w:hAnsi="仿宋"/>
          <w:b/>
          <w:bCs/>
          <w:snapToGrid w:val="0"/>
          <w:spacing w:val="2"/>
          <w:kern w:val="0"/>
          <w:sz w:val="24"/>
        </w:rPr>
        <w:t xml:space="preserve"> </w:t>
      </w:r>
      <w:r w:rsidRPr="00232D74">
        <w:rPr>
          <w:rFonts w:ascii="仿宋" w:eastAsia="仿宋" w:hAnsi="仿宋" w:cs="宋体"/>
          <w:b/>
          <w:bCs/>
          <w:snapToGrid w:val="0"/>
          <w:spacing w:val="-5"/>
          <w:kern w:val="0"/>
          <w:sz w:val="24"/>
        </w:rPr>
        <w:t>合同生效</w:t>
      </w:r>
    </w:p>
    <w:p w14:paraId="4D75C13C" w14:textId="77777777" w:rsidR="00D60DE8" w:rsidRPr="00232D74" w:rsidRDefault="003A2B45">
      <w:pPr>
        <w:widowControl/>
        <w:topLinePunct/>
        <w:autoSpaceDE w:val="0"/>
        <w:autoSpaceDN w:val="0"/>
        <w:adjustRightInd w:val="0"/>
        <w:snapToGrid w:val="0"/>
        <w:spacing w:line="360" w:lineRule="auto"/>
        <w:ind w:firstLineChars="200" w:firstLine="472"/>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2"/>
          <w:kern w:val="0"/>
          <w:sz w:val="24"/>
        </w:rPr>
        <w:t>本合同的有效期，自双方签署之日起至该主合同结束之日止。</w:t>
      </w:r>
    </w:p>
    <w:p w14:paraId="398301D3" w14:textId="77777777" w:rsidR="00D60DE8" w:rsidRPr="00232D74" w:rsidRDefault="003A2B45">
      <w:pPr>
        <w:widowControl/>
        <w:topLinePunct/>
        <w:autoSpaceDE w:val="0"/>
        <w:autoSpaceDN w:val="0"/>
        <w:adjustRightInd w:val="0"/>
        <w:snapToGrid w:val="0"/>
        <w:spacing w:line="360" w:lineRule="auto"/>
        <w:ind w:firstLineChars="200" w:firstLine="474"/>
        <w:jc w:val="left"/>
        <w:textAlignment w:val="baseline"/>
        <w:rPr>
          <w:rFonts w:ascii="仿宋" w:eastAsia="仿宋" w:hAnsi="仿宋" w:cs="宋体" w:hint="eastAsia"/>
          <w:snapToGrid w:val="0"/>
          <w:kern w:val="0"/>
          <w:sz w:val="24"/>
        </w:rPr>
      </w:pPr>
      <w:r w:rsidRPr="00232D74">
        <w:rPr>
          <w:rFonts w:ascii="仿宋" w:eastAsia="仿宋" w:hAnsi="仿宋"/>
          <w:b/>
          <w:bCs/>
          <w:snapToGrid w:val="0"/>
          <w:spacing w:val="-2"/>
          <w:kern w:val="0"/>
          <w:sz w:val="24"/>
        </w:rPr>
        <w:t xml:space="preserve">7 </w:t>
      </w:r>
      <w:r w:rsidRPr="00232D74">
        <w:rPr>
          <w:rFonts w:ascii="仿宋" w:eastAsia="仿宋" w:hAnsi="仿宋" w:cs="宋体"/>
          <w:b/>
          <w:bCs/>
          <w:snapToGrid w:val="0"/>
          <w:spacing w:val="-2"/>
          <w:kern w:val="0"/>
          <w:sz w:val="24"/>
        </w:rPr>
        <w:t>合同法律效力</w:t>
      </w:r>
    </w:p>
    <w:p w14:paraId="71E9CC1F" w14:textId="77777777" w:rsidR="00D60DE8" w:rsidRPr="00232D74" w:rsidRDefault="003A2B45">
      <w:pPr>
        <w:widowControl/>
        <w:topLinePunct/>
        <w:autoSpaceDE w:val="0"/>
        <w:autoSpaceDN w:val="0"/>
        <w:adjustRightInd w:val="0"/>
        <w:snapToGrid w:val="0"/>
        <w:spacing w:line="360" w:lineRule="auto"/>
        <w:ind w:firstLineChars="200" w:firstLine="484"/>
        <w:jc w:val="right"/>
        <w:textAlignment w:val="baseline"/>
        <w:rPr>
          <w:rFonts w:ascii="仿宋" w:eastAsia="仿宋" w:hAnsi="仿宋" w:cs="宋体" w:hint="eastAsia"/>
          <w:snapToGrid w:val="0"/>
          <w:kern w:val="0"/>
          <w:sz w:val="24"/>
        </w:rPr>
      </w:pPr>
      <w:r w:rsidRPr="00232D74">
        <w:rPr>
          <w:rFonts w:ascii="仿宋" w:eastAsia="仿宋" w:hAnsi="仿宋" w:cs="宋体"/>
          <w:snapToGrid w:val="0"/>
          <w:spacing w:val="1"/>
          <w:kern w:val="0"/>
          <w:sz w:val="24"/>
        </w:rPr>
        <w:t>本合同作为合同的附件，与采购合同具有同等的法律效力，经双方签署后生效。</w:t>
      </w:r>
    </w:p>
    <w:p w14:paraId="3148C49D" w14:textId="77777777" w:rsidR="00D60DE8" w:rsidRPr="00232D74" w:rsidRDefault="00D60DE8">
      <w:pPr>
        <w:widowControl/>
        <w:kinsoku w:val="0"/>
        <w:autoSpaceDE w:val="0"/>
        <w:autoSpaceDN w:val="0"/>
        <w:adjustRightInd w:val="0"/>
        <w:snapToGrid w:val="0"/>
        <w:spacing w:line="257" w:lineRule="auto"/>
        <w:jc w:val="left"/>
        <w:textAlignment w:val="baseline"/>
        <w:rPr>
          <w:rFonts w:ascii="仿宋" w:eastAsia="仿宋" w:hAnsi="仿宋" w:cs="Arial" w:hint="eastAsia"/>
          <w:snapToGrid w:val="0"/>
          <w:kern w:val="0"/>
          <w:szCs w:val="21"/>
        </w:rPr>
      </w:pPr>
    </w:p>
    <w:p w14:paraId="4FAB7E8B" w14:textId="77777777" w:rsidR="00D60DE8" w:rsidRPr="00232D74" w:rsidRDefault="00D60DE8">
      <w:pPr>
        <w:widowControl/>
        <w:kinsoku w:val="0"/>
        <w:autoSpaceDE w:val="0"/>
        <w:autoSpaceDN w:val="0"/>
        <w:adjustRightInd w:val="0"/>
        <w:snapToGrid w:val="0"/>
        <w:spacing w:line="257" w:lineRule="auto"/>
        <w:jc w:val="left"/>
        <w:textAlignment w:val="baseline"/>
        <w:rPr>
          <w:rFonts w:ascii="仿宋" w:eastAsia="仿宋" w:hAnsi="仿宋" w:cs="Arial" w:hint="eastAsia"/>
          <w:snapToGrid w:val="0"/>
          <w:kern w:val="0"/>
          <w:szCs w:val="21"/>
        </w:rPr>
      </w:pPr>
    </w:p>
    <w:p w14:paraId="01228D97" w14:textId="77777777" w:rsidR="00D60DE8" w:rsidRPr="00232D74" w:rsidRDefault="003A2B45">
      <w:pPr>
        <w:widowControl/>
        <w:kinsoku w:val="0"/>
        <w:autoSpaceDE w:val="0"/>
        <w:autoSpaceDN w:val="0"/>
        <w:adjustRightInd w:val="0"/>
        <w:snapToGrid w:val="0"/>
        <w:spacing w:before="79" w:line="219" w:lineRule="auto"/>
        <w:jc w:val="left"/>
        <w:textAlignment w:val="baseline"/>
        <w:rPr>
          <w:rFonts w:ascii="仿宋" w:eastAsia="仿宋" w:hAnsi="仿宋" w:cs="宋体" w:hint="eastAsia"/>
          <w:snapToGrid w:val="0"/>
          <w:kern w:val="0"/>
          <w:sz w:val="24"/>
        </w:rPr>
      </w:pPr>
      <w:r w:rsidRPr="00232D74">
        <w:rPr>
          <w:rFonts w:ascii="仿宋" w:eastAsia="仿宋" w:hAnsi="仿宋" w:cs="宋体"/>
          <w:b/>
          <w:bCs/>
          <w:snapToGrid w:val="0"/>
          <w:spacing w:val="-4"/>
          <w:kern w:val="0"/>
          <w:sz w:val="24"/>
        </w:rPr>
        <w:t>甲</w:t>
      </w:r>
      <w:r w:rsidRPr="00232D74">
        <w:rPr>
          <w:rFonts w:ascii="仿宋" w:eastAsia="仿宋" w:hAnsi="仿宋" w:cs="宋体"/>
          <w:snapToGrid w:val="0"/>
          <w:spacing w:val="-4"/>
          <w:kern w:val="0"/>
          <w:sz w:val="24"/>
        </w:rPr>
        <w:t xml:space="preserve">    </w:t>
      </w:r>
      <w:r w:rsidRPr="00232D74">
        <w:rPr>
          <w:rFonts w:ascii="仿宋" w:eastAsia="仿宋" w:hAnsi="仿宋" w:cs="宋体"/>
          <w:b/>
          <w:bCs/>
          <w:snapToGrid w:val="0"/>
          <w:spacing w:val="-4"/>
          <w:kern w:val="0"/>
          <w:sz w:val="24"/>
        </w:rPr>
        <w:t>方(公章)：</w:t>
      </w:r>
      <w:r w:rsidRPr="00232D74">
        <w:rPr>
          <w:rFonts w:ascii="仿宋" w:eastAsia="仿宋" w:hAnsi="仿宋" w:cs="宋体"/>
          <w:snapToGrid w:val="0"/>
          <w:spacing w:val="-4"/>
          <w:kern w:val="0"/>
          <w:sz w:val="24"/>
        </w:rPr>
        <w:t xml:space="preserve">                     </w:t>
      </w:r>
      <w:r w:rsidRPr="00232D74">
        <w:rPr>
          <w:rFonts w:ascii="仿宋" w:eastAsia="仿宋" w:hAnsi="仿宋" w:cs="宋体"/>
          <w:b/>
          <w:bCs/>
          <w:snapToGrid w:val="0"/>
          <w:spacing w:val="-4"/>
          <w:kern w:val="0"/>
          <w:sz w:val="24"/>
        </w:rPr>
        <w:t>乙</w:t>
      </w:r>
      <w:r w:rsidRPr="00232D74">
        <w:rPr>
          <w:rFonts w:ascii="仿宋" w:eastAsia="仿宋" w:hAnsi="仿宋" w:cs="宋体"/>
          <w:snapToGrid w:val="0"/>
          <w:spacing w:val="-4"/>
          <w:kern w:val="0"/>
          <w:sz w:val="24"/>
        </w:rPr>
        <w:t xml:space="preserve">    </w:t>
      </w:r>
      <w:r w:rsidRPr="00232D74">
        <w:rPr>
          <w:rFonts w:ascii="仿宋" w:eastAsia="仿宋" w:hAnsi="仿宋" w:cs="宋体"/>
          <w:b/>
          <w:bCs/>
          <w:snapToGrid w:val="0"/>
          <w:spacing w:val="-4"/>
          <w:kern w:val="0"/>
          <w:sz w:val="24"/>
        </w:rPr>
        <w:t>方(公章)：</w:t>
      </w:r>
    </w:p>
    <w:p w14:paraId="259E8D55" w14:textId="77777777" w:rsidR="00D60DE8" w:rsidRPr="00232D74" w:rsidRDefault="00D60DE8">
      <w:pPr>
        <w:widowControl/>
        <w:kinsoku w:val="0"/>
        <w:autoSpaceDE w:val="0"/>
        <w:autoSpaceDN w:val="0"/>
        <w:adjustRightInd w:val="0"/>
        <w:snapToGrid w:val="0"/>
        <w:spacing w:line="256" w:lineRule="auto"/>
        <w:jc w:val="left"/>
        <w:textAlignment w:val="baseline"/>
        <w:rPr>
          <w:rFonts w:ascii="仿宋" w:eastAsia="仿宋" w:hAnsi="仿宋" w:cs="Arial" w:hint="eastAsia"/>
          <w:snapToGrid w:val="0"/>
          <w:kern w:val="0"/>
          <w:szCs w:val="21"/>
        </w:rPr>
      </w:pPr>
    </w:p>
    <w:p w14:paraId="4EA0C78D" w14:textId="77777777" w:rsidR="00D60DE8" w:rsidRPr="00232D74" w:rsidRDefault="00D60DE8">
      <w:pPr>
        <w:widowControl/>
        <w:kinsoku w:val="0"/>
        <w:autoSpaceDE w:val="0"/>
        <w:autoSpaceDN w:val="0"/>
        <w:adjustRightInd w:val="0"/>
        <w:snapToGrid w:val="0"/>
        <w:spacing w:line="257" w:lineRule="auto"/>
        <w:jc w:val="left"/>
        <w:textAlignment w:val="baseline"/>
        <w:rPr>
          <w:rFonts w:ascii="仿宋" w:eastAsia="仿宋" w:hAnsi="仿宋" w:cs="Arial" w:hint="eastAsia"/>
          <w:snapToGrid w:val="0"/>
          <w:kern w:val="0"/>
          <w:szCs w:val="21"/>
        </w:rPr>
      </w:pPr>
    </w:p>
    <w:p w14:paraId="0914511E" w14:textId="77777777" w:rsidR="00D60DE8" w:rsidRPr="00232D74" w:rsidRDefault="003A2B45">
      <w:pPr>
        <w:widowControl/>
        <w:kinsoku w:val="0"/>
        <w:autoSpaceDE w:val="0"/>
        <w:autoSpaceDN w:val="0"/>
        <w:adjustRightInd w:val="0"/>
        <w:snapToGrid w:val="0"/>
        <w:spacing w:before="78" w:line="219" w:lineRule="auto"/>
        <w:jc w:val="left"/>
        <w:textAlignment w:val="baseline"/>
        <w:rPr>
          <w:rFonts w:ascii="仿宋" w:eastAsia="仿宋" w:hAnsi="仿宋" w:cs="宋体" w:hint="eastAsia"/>
          <w:snapToGrid w:val="0"/>
          <w:kern w:val="0"/>
          <w:sz w:val="24"/>
        </w:rPr>
      </w:pPr>
      <w:r w:rsidRPr="00232D74">
        <w:rPr>
          <w:rFonts w:ascii="仿宋" w:eastAsia="仿宋" w:hAnsi="仿宋" w:cs="宋体"/>
          <w:b/>
          <w:bCs/>
          <w:snapToGrid w:val="0"/>
          <w:spacing w:val="-1"/>
          <w:kern w:val="0"/>
          <w:sz w:val="24"/>
        </w:rPr>
        <w:t>法定代表人(签字或盖章)：</w:t>
      </w:r>
      <w:r w:rsidRPr="00232D74">
        <w:rPr>
          <w:rFonts w:ascii="仿宋" w:eastAsia="仿宋" w:hAnsi="仿宋" w:cs="宋体"/>
          <w:snapToGrid w:val="0"/>
          <w:spacing w:val="-1"/>
          <w:kern w:val="0"/>
          <w:sz w:val="24"/>
        </w:rPr>
        <w:t xml:space="preserve">            </w:t>
      </w:r>
      <w:r w:rsidRPr="00232D74">
        <w:rPr>
          <w:rFonts w:ascii="仿宋" w:eastAsia="仿宋" w:hAnsi="仿宋" w:cs="宋体"/>
          <w:b/>
          <w:bCs/>
          <w:snapToGrid w:val="0"/>
          <w:spacing w:val="-1"/>
          <w:kern w:val="0"/>
          <w:sz w:val="24"/>
        </w:rPr>
        <w:t>法定代表</w:t>
      </w:r>
      <w:r w:rsidRPr="00232D74">
        <w:rPr>
          <w:rFonts w:ascii="仿宋" w:eastAsia="仿宋" w:hAnsi="仿宋" w:cs="宋体"/>
          <w:b/>
          <w:bCs/>
          <w:snapToGrid w:val="0"/>
          <w:spacing w:val="-2"/>
          <w:kern w:val="0"/>
          <w:sz w:val="24"/>
        </w:rPr>
        <w:t>人(签字或盖章)：</w:t>
      </w:r>
    </w:p>
    <w:p w14:paraId="6B78A272" w14:textId="77777777" w:rsidR="00D60DE8" w:rsidRPr="00232D74" w:rsidRDefault="00D60DE8">
      <w:pPr>
        <w:widowControl/>
        <w:kinsoku w:val="0"/>
        <w:autoSpaceDE w:val="0"/>
        <w:autoSpaceDN w:val="0"/>
        <w:adjustRightInd w:val="0"/>
        <w:snapToGrid w:val="0"/>
        <w:spacing w:line="257" w:lineRule="auto"/>
        <w:jc w:val="left"/>
        <w:textAlignment w:val="baseline"/>
        <w:rPr>
          <w:rFonts w:ascii="仿宋" w:eastAsia="仿宋" w:hAnsi="仿宋" w:cs="Arial" w:hint="eastAsia"/>
          <w:snapToGrid w:val="0"/>
          <w:kern w:val="0"/>
          <w:szCs w:val="21"/>
        </w:rPr>
      </w:pPr>
    </w:p>
    <w:p w14:paraId="0DFCD23F" w14:textId="77777777" w:rsidR="00D60DE8" w:rsidRPr="00232D74" w:rsidRDefault="00D60DE8">
      <w:pPr>
        <w:widowControl/>
        <w:kinsoku w:val="0"/>
        <w:autoSpaceDE w:val="0"/>
        <w:autoSpaceDN w:val="0"/>
        <w:adjustRightInd w:val="0"/>
        <w:snapToGrid w:val="0"/>
        <w:spacing w:line="257" w:lineRule="auto"/>
        <w:jc w:val="left"/>
        <w:textAlignment w:val="baseline"/>
        <w:rPr>
          <w:rFonts w:ascii="仿宋" w:eastAsia="仿宋" w:hAnsi="仿宋" w:cs="Arial" w:hint="eastAsia"/>
          <w:snapToGrid w:val="0"/>
          <w:kern w:val="0"/>
          <w:szCs w:val="21"/>
        </w:rPr>
      </w:pPr>
    </w:p>
    <w:p w14:paraId="371A84D8" w14:textId="31217375" w:rsidR="00D60DE8" w:rsidRPr="00232D74" w:rsidRDefault="003A2B45" w:rsidP="00C023C8">
      <w:pPr>
        <w:widowControl/>
        <w:kinsoku w:val="0"/>
        <w:autoSpaceDE w:val="0"/>
        <w:autoSpaceDN w:val="0"/>
        <w:adjustRightInd w:val="0"/>
        <w:snapToGrid w:val="0"/>
        <w:spacing w:before="79" w:line="220" w:lineRule="auto"/>
        <w:ind w:firstLineChars="100" w:firstLine="231"/>
        <w:jc w:val="left"/>
        <w:textAlignment w:val="baseline"/>
        <w:rPr>
          <w:rFonts w:ascii="仿宋" w:eastAsia="仿宋" w:hAnsi="仿宋" w:cs="宋体" w:hint="eastAsia"/>
          <w:snapToGrid w:val="0"/>
          <w:kern w:val="0"/>
          <w:sz w:val="24"/>
        </w:rPr>
      </w:pPr>
      <w:r w:rsidRPr="00232D74">
        <w:rPr>
          <w:rFonts w:ascii="仿宋" w:eastAsia="仿宋" w:hAnsi="仿宋" w:cs="宋体"/>
          <w:b/>
          <w:bCs/>
          <w:snapToGrid w:val="0"/>
          <w:spacing w:val="-5"/>
          <w:kern w:val="0"/>
          <w:sz w:val="24"/>
        </w:rPr>
        <w:t>年</w:t>
      </w:r>
      <w:r w:rsidRPr="00232D74">
        <w:rPr>
          <w:rFonts w:ascii="仿宋" w:eastAsia="仿宋" w:hAnsi="仿宋" w:cs="宋体"/>
          <w:snapToGrid w:val="0"/>
          <w:spacing w:val="6"/>
          <w:kern w:val="0"/>
          <w:sz w:val="24"/>
        </w:rPr>
        <w:t xml:space="preserve">   </w:t>
      </w:r>
      <w:r w:rsidRPr="00232D74">
        <w:rPr>
          <w:rFonts w:ascii="仿宋" w:eastAsia="仿宋" w:hAnsi="仿宋" w:cs="宋体"/>
          <w:b/>
          <w:bCs/>
          <w:snapToGrid w:val="0"/>
          <w:spacing w:val="-5"/>
          <w:kern w:val="0"/>
          <w:sz w:val="24"/>
        </w:rPr>
        <w:t>月</w:t>
      </w:r>
      <w:r w:rsidRPr="00232D74">
        <w:rPr>
          <w:rFonts w:ascii="仿宋" w:eastAsia="仿宋" w:hAnsi="仿宋" w:cs="宋体"/>
          <w:snapToGrid w:val="0"/>
          <w:spacing w:val="17"/>
          <w:kern w:val="0"/>
          <w:sz w:val="24"/>
        </w:rPr>
        <w:t xml:space="preserve">   </w:t>
      </w:r>
      <w:r w:rsidRPr="00232D74">
        <w:rPr>
          <w:rFonts w:ascii="仿宋" w:eastAsia="仿宋" w:hAnsi="仿宋" w:cs="宋体"/>
          <w:b/>
          <w:bCs/>
          <w:snapToGrid w:val="0"/>
          <w:spacing w:val="-5"/>
          <w:kern w:val="0"/>
          <w:sz w:val="24"/>
        </w:rPr>
        <w:t>日</w:t>
      </w:r>
      <w:r w:rsidRPr="00232D74">
        <w:rPr>
          <w:rFonts w:ascii="仿宋" w:eastAsia="仿宋" w:hAnsi="仿宋" w:cs="宋体"/>
          <w:snapToGrid w:val="0"/>
          <w:spacing w:val="-5"/>
          <w:kern w:val="0"/>
          <w:sz w:val="24"/>
        </w:rPr>
        <w:t xml:space="preserve">                 </w:t>
      </w:r>
      <w:r w:rsidRPr="00232D74">
        <w:rPr>
          <w:rFonts w:ascii="仿宋" w:eastAsia="仿宋" w:hAnsi="仿宋" w:cs="宋体"/>
          <w:snapToGrid w:val="0"/>
          <w:spacing w:val="-6"/>
          <w:kern w:val="0"/>
          <w:sz w:val="24"/>
        </w:rPr>
        <w:t xml:space="preserve">     </w:t>
      </w:r>
      <w:r w:rsidR="00C023C8">
        <w:rPr>
          <w:rFonts w:ascii="仿宋" w:eastAsia="仿宋" w:hAnsi="仿宋" w:cs="宋体" w:hint="eastAsia"/>
          <w:b/>
          <w:bCs/>
          <w:snapToGrid w:val="0"/>
          <w:spacing w:val="-6"/>
          <w:kern w:val="0"/>
          <w:sz w:val="24"/>
        </w:rPr>
        <w:t xml:space="preserve">  </w:t>
      </w:r>
      <w:r w:rsidRPr="00232D74">
        <w:rPr>
          <w:rFonts w:ascii="仿宋" w:eastAsia="仿宋" w:hAnsi="仿宋" w:cs="宋体"/>
          <w:b/>
          <w:bCs/>
          <w:snapToGrid w:val="0"/>
          <w:spacing w:val="-6"/>
          <w:kern w:val="0"/>
          <w:sz w:val="24"/>
        </w:rPr>
        <w:t>年</w:t>
      </w:r>
      <w:r w:rsidRPr="00232D74">
        <w:rPr>
          <w:rFonts w:ascii="仿宋" w:eastAsia="仿宋" w:hAnsi="仿宋" w:cs="宋体"/>
          <w:snapToGrid w:val="0"/>
          <w:spacing w:val="-6"/>
          <w:kern w:val="0"/>
          <w:sz w:val="24"/>
        </w:rPr>
        <w:t xml:space="preserve">   </w:t>
      </w:r>
      <w:r w:rsidRPr="00232D74">
        <w:rPr>
          <w:rFonts w:ascii="仿宋" w:eastAsia="仿宋" w:hAnsi="仿宋" w:cs="宋体"/>
          <w:b/>
          <w:bCs/>
          <w:snapToGrid w:val="0"/>
          <w:spacing w:val="-6"/>
          <w:kern w:val="0"/>
          <w:sz w:val="24"/>
        </w:rPr>
        <w:t>月</w:t>
      </w:r>
      <w:r w:rsidRPr="00232D74">
        <w:rPr>
          <w:rFonts w:ascii="仿宋" w:eastAsia="仿宋" w:hAnsi="仿宋" w:cs="宋体"/>
          <w:snapToGrid w:val="0"/>
          <w:spacing w:val="18"/>
          <w:kern w:val="0"/>
          <w:sz w:val="24"/>
        </w:rPr>
        <w:t xml:space="preserve">   </w:t>
      </w:r>
      <w:r w:rsidRPr="00232D74">
        <w:rPr>
          <w:rFonts w:ascii="仿宋" w:eastAsia="仿宋" w:hAnsi="仿宋" w:cs="宋体"/>
          <w:b/>
          <w:bCs/>
          <w:snapToGrid w:val="0"/>
          <w:spacing w:val="-6"/>
          <w:kern w:val="0"/>
          <w:sz w:val="24"/>
        </w:rPr>
        <w:t>日</w:t>
      </w:r>
    </w:p>
    <w:p w14:paraId="110892F8" w14:textId="77777777" w:rsidR="00D60DE8" w:rsidRPr="00232D74" w:rsidRDefault="003A2B45">
      <w:pPr>
        <w:widowControl/>
        <w:kinsoku w:val="0"/>
        <w:autoSpaceDE w:val="0"/>
        <w:autoSpaceDN w:val="0"/>
        <w:adjustRightInd w:val="0"/>
        <w:snapToGrid w:val="0"/>
        <w:spacing w:before="78" w:line="219" w:lineRule="auto"/>
        <w:jc w:val="left"/>
        <w:textAlignment w:val="baseline"/>
        <w:rPr>
          <w:rFonts w:ascii="仿宋" w:eastAsia="仿宋" w:hAnsi="仿宋" w:cs="Arial" w:hint="eastAsia"/>
          <w:snapToGrid w:val="0"/>
          <w:kern w:val="0"/>
          <w:szCs w:val="21"/>
        </w:rPr>
      </w:pPr>
      <w:r w:rsidRPr="00232D74">
        <w:rPr>
          <w:rFonts w:ascii="仿宋" w:eastAsia="仿宋" w:hAnsi="仿宋" w:cs="宋体"/>
          <w:snapToGrid w:val="0"/>
          <w:spacing w:val="-11"/>
          <w:kern w:val="0"/>
          <w:sz w:val="24"/>
        </w:rPr>
        <w:lastRenderedPageBreak/>
        <w:t>附件</w:t>
      </w:r>
      <w:r w:rsidRPr="00232D74">
        <w:rPr>
          <w:rFonts w:ascii="仿宋" w:eastAsia="仿宋" w:hAnsi="仿宋" w:cs="宋体"/>
          <w:snapToGrid w:val="0"/>
          <w:spacing w:val="-46"/>
          <w:kern w:val="0"/>
          <w:sz w:val="24"/>
        </w:rPr>
        <w:t xml:space="preserve"> </w:t>
      </w:r>
      <w:r w:rsidRPr="00232D74">
        <w:rPr>
          <w:rFonts w:ascii="仿宋" w:eastAsia="仿宋" w:hAnsi="仿宋" w:cs="宋体" w:hint="eastAsia"/>
          <w:snapToGrid w:val="0"/>
          <w:spacing w:val="-11"/>
          <w:kern w:val="0"/>
          <w:sz w:val="24"/>
        </w:rPr>
        <w:t>11</w:t>
      </w:r>
      <w:r w:rsidRPr="00232D74">
        <w:rPr>
          <w:rFonts w:ascii="仿宋" w:eastAsia="仿宋" w:hAnsi="仿宋" w:cs="宋体"/>
          <w:snapToGrid w:val="0"/>
          <w:spacing w:val="-11"/>
          <w:kern w:val="0"/>
          <w:sz w:val="24"/>
        </w:rPr>
        <w:t>：</w:t>
      </w:r>
    </w:p>
    <w:p w14:paraId="10FAF044" w14:textId="77777777" w:rsidR="00D60DE8" w:rsidRPr="00232D74" w:rsidRDefault="003A2B45">
      <w:pPr>
        <w:widowControl/>
        <w:kinsoku w:val="0"/>
        <w:autoSpaceDE w:val="0"/>
        <w:autoSpaceDN w:val="0"/>
        <w:adjustRightInd w:val="0"/>
        <w:snapToGrid w:val="0"/>
        <w:spacing w:before="101" w:line="225" w:lineRule="auto"/>
        <w:jc w:val="center"/>
        <w:textAlignment w:val="baseline"/>
        <w:rPr>
          <w:rFonts w:ascii="仿宋" w:eastAsia="仿宋" w:hAnsi="仿宋" w:cs="宋体" w:hint="eastAsia"/>
          <w:snapToGrid w:val="0"/>
          <w:kern w:val="0"/>
          <w:sz w:val="31"/>
          <w:szCs w:val="31"/>
        </w:rPr>
      </w:pPr>
      <w:r w:rsidRPr="00232D74">
        <w:rPr>
          <w:rFonts w:ascii="仿宋" w:eastAsia="仿宋" w:hAnsi="仿宋" w:cs="宋体"/>
          <w:b/>
          <w:bCs/>
          <w:snapToGrid w:val="0"/>
          <w:spacing w:val="4"/>
          <w:kern w:val="0"/>
          <w:sz w:val="31"/>
          <w:szCs w:val="31"/>
        </w:rPr>
        <w:t>安全生产协议</w:t>
      </w:r>
    </w:p>
    <w:p w14:paraId="05E00EB7" w14:textId="77777777" w:rsidR="00D60DE8" w:rsidRPr="00232D74" w:rsidRDefault="00D60DE8">
      <w:pPr>
        <w:widowControl/>
        <w:kinsoku w:val="0"/>
        <w:autoSpaceDE w:val="0"/>
        <w:autoSpaceDN w:val="0"/>
        <w:adjustRightInd w:val="0"/>
        <w:snapToGrid w:val="0"/>
        <w:spacing w:line="253" w:lineRule="auto"/>
        <w:jc w:val="left"/>
        <w:textAlignment w:val="baseline"/>
        <w:rPr>
          <w:rFonts w:ascii="仿宋" w:eastAsia="仿宋" w:hAnsi="仿宋" w:cs="Arial" w:hint="eastAsia"/>
          <w:snapToGrid w:val="0"/>
          <w:kern w:val="0"/>
          <w:szCs w:val="21"/>
        </w:rPr>
      </w:pPr>
    </w:p>
    <w:p w14:paraId="7FA123D2" w14:textId="77777777" w:rsidR="00D60DE8" w:rsidRPr="00232D74" w:rsidRDefault="003A2B45">
      <w:pPr>
        <w:widowControl/>
        <w:topLinePunct/>
        <w:autoSpaceDE w:val="0"/>
        <w:autoSpaceDN w:val="0"/>
        <w:adjustRightInd w:val="0"/>
        <w:snapToGrid w:val="0"/>
        <w:spacing w:line="360" w:lineRule="auto"/>
        <w:ind w:firstLineChars="200" w:firstLine="476"/>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1"/>
          <w:kern w:val="0"/>
          <w:sz w:val="24"/>
        </w:rPr>
        <w:t>发包单位：</w:t>
      </w:r>
      <w:r w:rsidRPr="00232D74">
        <w:rPr>
          <w:rFonts w:ascii="仿宋" w:eastAsia="仿宋" w:hAnsi="仿宋" w:cs="宋体" w:hint="eastAsia"/>
          <w:snapToGrid w:val="0"/>
          <w:spacing w:val="-1"/>
          <w:kern w:val="0"/>
          <w:sz w:val="24"/>
          <w:u w:val="single"/>
        </w:rPr>
        <w:t>南通市文化馆</w:t>
      </w:r>
      <w:r w:rsidRPr="00232D74">
        <w:rPr>
          <w:rFonts w:ascii="仿宋" w:eastAsia="仿宋" w:hAnsi="仿宋" w:cs="宋体"/>
          <w:snapToGrid w:val="0"/>
          <w:spacing w:val="-1"/>
          <w:kern w:val="0"/>
          <w:sz w:val="24"/>
        </w:rPr>
        <w:t>（以下简称甲方）</w:t>
      </w:r>
    </w:p>
    <w:p w14:paraId="63E828F9" w14:textId="77777777" w:rsidR="00D60DE8" w:rsidRPr="00232D74" w:rsidRDefault="003A2B45">
      <w:pPr>
        <w:widowControl/>
        <w:topLinePunct/>
        <w:autoSpaceDE w:val="0"/>
        <w:autoSpaceDN w:val="0"/>
        <w:adjustRightInd w:val="0"/>
        <w:snapToGrid w:val="0"/>
        <w:spacing w:line="360" w:lineRule="auto"/>
        <w:ind w:firstLineChars="200" w:firstLine="476"/>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1"/>
          <w:kern w:val="0"/>
          <w:sz w:val="24"/>
        </w:rPr>
        <w:t>承包单位</w:t>
      </w:r>
      <w:r w:rsidRPr="00232D74">
        <w:rPr>
          <w:rFonts w:ascii="仿宋" w:eastAsia="仿宋" w:hAnsi="仿宋" w:cs="宋体"/>
          <w:snapToGrid w:val="0"/>
          <w:spacing w:val="-3"/>
          <w:kern w:val="0"/>
          <w:sz w:val="24"/>
        </w:rPr>
        <w:t>：</w:t>
      </w:r>
      <w:r w:rsidRPr="00232D74">
        <w:rPr>
          <w:rFonts w:ascii="仿宋" w:eastAsia="仿宋" w:hAnsi="仿宋" w:cs="宋体"/>
          <w:snapToGrid w:val="0"/>
          <w:kern w:val="0"/>
          <w:sz w:val="24"/>
          <w:u w:val="single"/>
        </w:rPr>
        <w:t xml:space="preserve">                       </w:t>
      </w:r>
      <w:r w:rsidRPr="00232D74">
        <w:rPr>
          <w:rFonts w:ascii="仿宋" w:eastAsia="仿宋" w:hAnsi="仿宋" w:cs="宋体"/>
          <w:snapToGrid w:val="0"/>
          <w:spacing w:val="-3"/>
          <w:kern w:val="0"/>
          <w:sz w:val="24"/>
        </w:rPr>
        <w:t>（</w:t>
      </w:r>
      <w:r w:rsidRPr="00232D74">
        <w:rPr>
          <w:rFonts w:ascii="仿宋" w:eastAsia="仿宋" w:hAnsi="仿宋" w:cs="宋体"/>
          <w:snapToGrid w:val="0"/>
          <w:spacing w:val="-1"/>
          <w:kern w:val="0"/>
          <w:sz w:val="24"/>
        </w:rPr>
        <w:t>以下简称乙方）</w:t>
      </w:r>
    </w:p>
    <w:p w14:paraId="5C78B1B2" w14:textId="77777777" w:rsidR="00D60DE8" w:rsidRPr="00232D74" w:rsidRDefault="003A2B45">
      <w:pPr>
        <w:widowControl/>
        <w:topLinePunct/>
        <w:autoSpaceDE w:val="0"/>
        <w:autoSpaceDN w:val="0"/>
        <w:adjustRightInd w:val="0"/>
        <w:snapToGrid w:val="0"/>
        <w:spacing w:line="360" w:lineRule="auto"/>
        <w:ind w:firstLineChars="200" w:firstLine="484"/>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1"/>
          <w:kern w:val="0"/>
          <w:sz w:val="24"/>
        </w:rPr>
        <w:t>为在实施过程中创造安全、高效的施工环境，切实搞好本项目的安全管理工</w:t>
      </w:r>
      <w:r w:rsidRPr="00232D74">
        <w:rPr>
          <w:rFonts w:ascii="仿宋" w:eastAsia="仿宋" w:hAnsi="仿宋" w:cs="宋体"/>
          <w:snapToGrid w:val="0"/>
          <w:kern w:val="0"/>
          <w:sz w:val="24"/>
        </w:rPr>
        <w:t>作，经甲乙</w:t>
      </w:r>
      <w:r w:rsidRPr="00232D74">
        <w:rPr>
          <w:rFonts w:ascii="仿宋" w:eastAsia="仿宋" w:hAnsi="仿宋" w:cs="宋体"/>
          <w:snapToGrid w:val="0"/>
          <w:spacing w:val="-2"/>
          <w:kern w:val="0"/>
          <w:sz w:val="24"/>
        </w:rPr>
        <w:t>双方协商一致，特签订安全生产协议：</w:t>
      </w:r>
    </w:p>
    <w:p w14:paraId="1D45E051" w14:textId="77777777" w:rsidR="00D60DE8" w:rsidRPr="00232D74" w:rsidRDefault="003A2B45">
      <w:pPr>
        <w:widowControl/>
        <w:topLinePunct/>
        <w:autoSpaceDE w:val="0"/>
        <w:autoSpaceDN w:val="0"/>
        <w:adjustRightInd w:val="0"/>
        <w:snapToGrid w:val="0"/>
        <w:spacing w:line="360" w:lineRule="auto"/>
        <w:ind w:firstLineChars="200" w:firstLine="464"/>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4"/>
          <w:kern w:val="0"/>
          <w:sz w:val="24"/>
        </w:rPr>
        <w:t>1.甲方职责</w:t>
      </w:r>
    </w:p>
    <w:p w14:paraId="1CBB576C" w14:textId="77777777" w:rsidR="00D60DE8" w:rsidRPr="00232D74" w:rsidRDefault="003A2B45">
      <w:pPr>
        <w:widowControl/>
        <w:topLinePunct/>
        <w:autoSpaceDE w:val="0"/>
        <w:autoSpaceDN w:val="0"/>
        <w:adjustRightInd w:val="0"/>
        <w:snapToGrid w:val="0"/>
        <w:spacing w:line="360" w:lineRule="auto"/>
        <w:ind w:firstLineChars="200" w:firstLine="460"/>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5"/>
          <w:kern w:val="0"/>
          <w:sz w:val="24"/>
        </w:rPr>
        <w:t>（1）严格遵守国家有关安全生产的法律法</w:t>
      </w:r>
      <w:r w:rsidRPr="00232D74">
        <w:rPr>
          <w:rFonts w:ascii="仿宋" w:eastAsia="仿宋" w:hAnsi="仿宋" w:cs="宋体"/>
          <w:snapToGrid w:val="0"/>
          <w:spacing w:val="-6"/>
          <w:kern w:val="0"/>
          <w:sz w:val="24"/>
        </w:rPr>
        <w:t>规，认真执行工程施工合同中的有关安全要求。</w:t>
      </w:r>
    </w:p>
    <w:p w14:paraId="5A159576" w14:textId="77777777" w:rsidR="00D60DE8" w:rsidRPr="00232D74" w:rsidRDefault="003A2B45">
      <w:pPr>
        <w:widowControl/>
        <w:topLinePunct/>
        <w:autoSpaceDE w:val="0"/>
        <w:autoSpaceDN w:val="0"/>
        <w:adjustRightInd w:val="0"/>
        <w:snapToGrid w:val="0"/>
        <w:spacing w:line="360" w:lineRule="auto"/>
        <w:ind w:firstLineChars="200" w:firstLine="472"/>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2"/>
          <w:kern w:val="0"/>
          <w:sz w:val="24"/>
        </w:rPr>
        <w:t>（2）按照“安全第一、预防为主、综合治理”和坚持“管生产必</w:t>
      </w:r>
      <w:r w:rsidRPr="00232D74">
        <w:rPr>
          <w:rFonts w:ascii="仿宋" w:eastAsia="仿宋" w:hAnsi="仿宋" w:cs="宋体"/>
          <w:snapToGrid w:val="0"/>
          <w:spacing w:val="-3"/>
          <w:kern w:val="0"/>
          <w:sz w:val="24"/>
        </w:rPr>
        <w:t>须管安全”的原则进行</w:t>
      </w:r>
      <w:r w:rsidRPr="00232D74">
        <w:rPr>
          <w:rFonts w:ascii="仿宋" w:eastAsia="仿宋" w:hAnsi="仿宋" w:cs="宋体"/>
          <w:snapToGrid w:val="0"/>
          <w:kern w:val="0"/>
          <w:sz w:val="24"/>
        </w:rPr>
        <w:t>安全生产管理，做到生产与安全工作同时计划</w:t>
      </w:r>
      <w:r w:rsidRPr="00232D74">
        <w:rPr>
          <w:rFonts w:ascii="仿宋" w:eastAsia="仿宋" w:hAnsi="仿宋" w:cs="宋体"/>
          <w:snapToGrid w:val="0"/>
          <w:spacing w:val="-1"/>
          <w:kern w:val="0"/>
          <w:sz w:val="24"/>
        </w:rPr>
        <w:t>、布置、检查、总结和评比。</w:t>
      </w:r>
    </w:p>
    <w:p w14:paraId="0913B7CC" w14:textId="77777777" w:rsidR="00D60DE8" w:rsidRPr="00232D74" w:rsidRDefault="003A2B45">
      <w:pPr>
        <w:widowControl/>
        <w:topLinePunct/>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7"/>
          <w:kern w:val="0"/>
          <w:sz w:val="24"/>
        </w:rPr>
        <w:t>（3）重要的安全设施必须坚持与主体工程“三同时”的原则，即：同时设计、审批，同</w:t>
      </w:r>
      <w:r w:rsidRPr="00232D74">
        <w:rPr>
          <w:rFonts w:ascii="仿宋" w:eastAsia="仿宋" w:hAnsi="仿宋" w:cs="宋体"/>
          <w:snapToGrid w:val="0"/>
          <w:spacing w:val="-3"/>
          <w:kern w:val="0"/>
          <w:sz w:val="24"/>
        </w:rPr>
        <w:t>时施工，同时验收，投入使用。</w:t>
      </w:r>
    </w:p>
    <w:p w14:paraId="547EBE1D" w14:textId="77777777" w:rsidR="00D60DE8" w:rsidRPr="00232D74" w:rsidRDefault="003A2B45">
      <w:pPr>
        <w:widowControl/>
        <w:topLinePunct/>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 w:val="24"/>
        </w:rPr>
      </w:pPr>
      <w:r w:rsidRPr="00232D74">
        <w:rPr>
          <w:rFonts w:ascii="仿宋" w:eastAsia="仿宋" w:hAnsi="仿宋" w:cs="宋体"/>
          <w:snapToGrid w:val="0"/>
          <w:kern w:val="0"/>
          <w:sz w:val="24"/>
        </w:rPr>
        <w:t>（4）定期召开安全生产调度会，及时传达中</w:t>
      </w:r>
      <w:r w:rsidRPr="00232D74">
        <w:rPr>
          <w:rFonts w:ascii="仿宋" w:eastAsia="仿宋" w:hAnsi="仿宋" w:cs="宋体"/>
          <w:snapToGrid w:val="0"/>
          <w:spacing w:val="-1"/>
          <w:kern w:val="0"/>
          <w:sz w:val="24"/>
        </w:rPr>
        <w:t>央及地方有关安全生产的精神。</w:t>
      </w:r>
    </w:p>
    <w:p w14:paraId="1D50306F" w14:textId="77777777" w:rsidR="00D60DE8" w:rsidRPr="00232D74" w:rsidRDefault="003A2B45">
      <w:pPr>
        <w:widowControl/>
        <w:topLinePunct/>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 w:val="24"/>
        </w:rPr>
      </w:pPr>
      <w:r w:rsidRPr="00232D74">
        <w:rPr>
          <w:rFonts w:ascii="仿宋" w:eastAsia="仿宋" w:hAnsi="仿宋" w:cs="宋体"/>
          <w:snapToGrid w:val="0"/>
          <w:kern w:val="0"/>
          <w:sz w:val="24"/>
        </w:rPr>
        <w:t>（5）组织对乙方施工现场进行安全生产检查，监督乙方及时处理发现的各种</w:t>
      </w:r>
      <w:r w:rsidRPr="00232D74">
        <w:rPr>
          <w:rFonts w:ascii="仿宋" w:eastAsia="仿宋" w:hAnsi="仿宋" w:cs="宋体"/>
          <w:snapToGrid w:val="0"/>
          <w:spacing w:val="-1"/>
          <w:kern w:val="0"/>
          <w:sz w:val="24"/>
        </w:rPr>
        <w:t>安全隐患。</w:t>
      </w:r>
      <w:r w:rsidRPr="00232D74">
        <w:rPr>
          <w:rFonts w:ascii="仿宋" w:eastAsia="仿宋" w:hAnsi="仿宋" w:cs="宋体"/>
          <w:snapToGrid w:val="0"/>
          <w:kern w:val="0"/>
          <w:sz w:val="24"/>
        </w:rPr>
        <w:t xml:space="preserve"> </w:t>
      </w:r>
    </w:p>
    <w:p w14:paraId="285EDA42" w14:textId="77777777" w:rsidR="00D60DE8" w:rsidRPr="00232D74" w:rsidRDefault="003A2B45">
      <w:pPr>
        <w:widowControl/>
        <w:topLinePunct/>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2"/>
          <w:kern w:val="0"/>
          <w:sz w:val="24"/>
        </w:rPr>
        <w:t>2.乙方职责</w:t>
      </w:r>
    </w:p>
    <w:p w14:paraId="59E7D7D6" w14:textId="77777777" w:rsidR="00D60DE8" w:rsidRPr="00232D74" w:rsidRDefault="003A2B45">
      <w:pPr>
        <w:widowControl/>
        <w:topLinePunct/>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2"/>
          <w:kern w:val="0"/>
          <w:sz w:val="24"/>
        </w:rPr>
        <w:t>（1）严格遵守《中华人民共和国安全生产法》、《建设工程安全生产管理条例》等国家</w:t>
      </w:r>
      <w:r w:rsidRPr="00232D74">
        <w:rPr>
          <w:rFonts w:ascii="仿宋" w:eastAsia="仿宋" w:hAnsi="仿宋" w:cs="宋体"/>
          <w:snapToGrid w:val="0"/>
          <w:spacing w:val="-3"/>
          <w:kern w:val="0"/>
          <w:sz w:val="24"/>
        </w:rPr>
        <w:t>有关安全生产的法律法规等有关安全生产的规定。认真执行工程施工合同中的有关安全要求。</w:t>
      </w:r>
    </w:p>
    <w:p w14:paraId="2E501FFC" w14:textId="77777777" w:rsidR="00D60DE8" w:rsidRPr="00232D74" w:rsidRDefault="003A2B45">
      <w:pPr>
        <w:widowControl/>
        <w:topLinePunct/>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2"/>
          <w:kern w:val="0"/>
          <w:sz w:val="24"/>
        </w:rPr>
        <w:t>（2）坚持“安全第一、预防为主、综合治理”和“管生产必须管安全”的原</w:t>
      </w:r>
      <w:r w:rsidRPr="00232D74">
        <w:rPr>
          <w:rFonts w:ascii="仿宋" w:eastAsia="仿宋" w:hAnsi="仿宋" w:cs="宋体"/>
          <w:snapToGrid w:val="0"/>
          <w:spacing w:val="-3"/>
          <w:kern w:val="0"/>
          <w:sz w:val="24"/>
        </w:rPr>
        <w:t>则，加强安</w:t>
      </w:r>
      <w:r w:rsidRPr="00232D74">
        <w:rPr>
          <w:rFonts w:ascii="仿宋" w:eastAsia="仿宋" w:hAnsi="仿宋" w:cs="宋体"/>
          <w:snapToGrid w:val="0"/>
          <w:spacing w:val="1"/>
          <w:kern w:val="0"/>
          <w:sz w:val="24"/>
        </w:rPr>
        <w:t>全生产宣传教育，增强全员安全生产意识，建立健全各项安全生产的管理机构</w:t>
      </w:r>
      <w:r w:rsidRPr="00232D74">
        <w:rPr>
          <w:rFonts w:ascii="仿宋" w:eastAsia="仿宋" w:hAnsi="仿宋" w:cs="宋体"/>
          <w:snapToGrid w:val="0"/>
          <w:kern w:val="0"/>
          <w:sz w:val="24"/>
        </w:rPr>
        <w:t>和安全生产管</w:t>
      </w:r>
      <w:r w:rsidRPr="00232D74">
        <w:rPr>
          <w:rFonts w:ascii="仿宋" w:eastAsia="仿宋" w:hAnsi="仿宋" w:cs="宋体"/>
          <w:snapToGrid w:val="0"/>
          <w:spacing w:val="1"/>
          <w:kern w:val="0"/>
          <w:sz w:val="24"/>
        </w:rPr>
        <w:t>理制度，配备专职及兼职安全检查人员，有组织有领导地开展安全生产活动。</w:t>
      </w:r>
      <w:r w:rsidRPr="00232D74">
        <w:rPr>
          <w:rFonts w:ascii="仿宋" w:eastAsia="仿宋" w:hAnsi="仿宋" w:cs="宋体"/>
          <w:snapToGrid w:val="0"/>
          <w:kern w:val="0"/>
          <w:sz w:val="24"/>
        </w:rPr>
        <w:t>各级领导、工</w:t>
      </w:r>
      <w:r w:rsidRPr="00232D74">
        <w:rPr>
          <w:rFonts w:ascii="仿宋" w:eastAsia="仿宋" w:hAnsi="仿宋" w:cs="宋体"/>
          <w:snapToGrid w:val="0"/>
          <w:spacing w:val="1"/>
          <w:kern w:val="0"/>
          <w:sz w:val="24"/>
        </w:rPr>
        <w:t>程技术人员、生产管理人员和具体操作人员，必须熟悉和遵守本合同的各项规</w:t>
      </w:r>
      <w:r w:rsidRPr="00232D74">
        <w:rPr>
          <w:rFonts w:ascii="仿宋" w:eastAsia="仿宋" w:hAnsi="仿宋" w:cs="宋体"/>
          <w:snapToGrid w:val="0"/>
          <w:kern w:val="0"/>
          <w:sz w:val="24"/>
        </w:rPr>
        <w:t>定，做到生产</w:t>
      </w:r>
      <w:r w:rsidRPr="00232D74">
        <w:rPr>
          <w:rFonts w:ascii="仿宋" w:eastAsia="仿宋" w:hAnsi="仿宋" w:cs="宋体"/>
          <w:snapToGrid w:val="0"/>
          <w:spacing w:val="-1"/>
          <w:kern w:val="0"/>
          <w:sz w:val="24"/>
        </w:rPr>
        <w:t>与安全工作同时计划、布置、检查、总结和评比。</w:t>
      </w:r>
    </w:p>
    <w:p w14:paraId="52E7C7F5" w14:textId="77777777" w:rsidR="00D60DE8" w:rsidRPr="00232D74" w:rsidRDefault="003A2B45">
      <w:pPr>
        <w:widowControl/>
        <w:topLinePunct/>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 w:val="24"/>
        </w:rPr>
      </w:pPr>
      <w:r w:rsidRPr="00232D74">
        <w:rPr>
          <w:rFonts w:ascii="仿宋" w:eastAsia="仿宋" w:hAnsi="仿宋" w:cs="宋体"/>
          <w:snapToGrid w:val="0"/>
          <w:kern w:val="0"/>
          <w:sz w:val="24"/>
        </w:rPr>
        <w:t>(3)建立健全安全生产责任制。从派往项目实施的项目经理到生产工人（包括</w:t>
      </w:r>
      <w:r w:rsidRPr="00232D74">
        <w:rPr>
          <w:rFonts w:ascii="仿宋" w:eastAsia="仿宋" w:hAnsi="仿宋" w:cs="宋体"/>
          <w:snapToGrid w:val="0"/>
          <w:spacing w:val="-1"/>
          <w:kern w:val="0"/>
          <w:sz w:val="24"/>
        </w:rPr>
        <w:t>临时雇请</w:t>
      </w:r>
      <w:r w:rsidRPr="00232D74">
        <w:rPr>
          <w:rFonts w:ascii="仿宋" w:eastAsia="仿宋" w:hAnsi="仿宋" w:cs="宋体"/>
          <w:snapToGrid w:val="0"/>
          <w:spacing w:val="1"/>
          <w:kern w:val="0"/>
          <w:sz w:val="24"/>
        </w:rPr>
        <w:t>的民工）的安全生产管理系统必须做到纵向到底，一环不漏；各职能部门、人员</w:t>
      </w:r>
      <w:r w:rsidRPr="00232D74">
        <w:rPr>
          <w:rFonts w:ascii="仿宋" w:eastAsia="仿宋" w:hAnsi="仿宋" w:cs="宋体"/>
          <w:snapToGrid w:val="0"/>
          <w:kern w:val="0"/>
          <w:sz w:val="24"/>
        </w:rPr>
        <w:t>的安全生产</w:t>
      </w:r>
      <w:r w:rsidRPr="00232D74">
        <w:rPr>
          <w:rFonts w:ascii="仿宋" w:eastAsia="仿宋" w:hAnsi="仿宋" w:cs="宋体"/>
          <w:snapToGrid w:val="0"/>
          <w:spacing w:val="-4"/>
          <w:kern w:val="0"/>
          <w:sz w:val="24"/>
        </w:rPr>
        <w:t>责任</w:t>
      </w:r>
      <w:proofErr w:type="gramStart"/>
      <w:r w:rsidRPr="00232D74">
        <w:rPr>
          <w:rFonts w:ascii="仿宋" w:eastAsia="仿宋" w:hAnsi="仿宋" w:cs="宋体"/>
          <w:snapToGrid w:val="0"/>
          <w:spacing w:val="-4"/>
          <w:kern w:val="0"/>
          <w:sz w:val="24"/>
        </w:rPr>
        <w:t>制做</w:t>
      </w:r>
      <w:proofErr w:type="gramEnd"/>
      <w:r w:rsidRPr="00232D74">
        <w:rPr>
          <w:rFonts w:ascii="仿宋" w:eastAsia="仿宋" w:hAnsi="仿宋" w:cs="宋体"/>
          <w:snapToGrid w:val="0"/>
          <w:spacing w:val="-4"/>
          <w:kern w:val="0"/>
          <w:sz w:val="24"/>
        </w:rPr>
        <w:t>到横向到边，人人有责。项目经理是</w:t>
      </w:r>
      <w:r w:rsidRPr="00232D74">
        <w:rPr>
          <w:rFonts w:ascii="仿宋" w:eastAsia="仿宋" w:hAnsi="仿宋" w:cs="宋体"/>
          <w:snapToGrid w:val="0"/>
          <w:spacing w:val="-5"/>
          <w:kern w:val="0"/>
          <w:sz w:val="24"/>
        </w:rPr>
        <w:t>安全生产的第一责任人。现场设置的安全机构，</w:t>
      </w:r>
      <w:r w:rsidRPr="00232D74">
        <w:rPr>
          <w:rFonts w:ascii="仿宋" w:eastAsia="仿宋" w:hAnsi="仿宋" w:cs="宋体"/>
          <w:snapToGrid w:val="0"/>
          <w:spacing w:val="1"/>
          <w:kern w:val="0"/>
          <w:sz w:val="24"/>
        </w:rPr>
        <w:t>应按《建筑工程安全生产监督管理办法》规定的最低数量和资质条件</w:t>
      </w:r>
      <w:r w:rsidRPr="00232D74">
        <w:rPr>
          <w:rFonts w:ascii="仿宋" w:eastAsia="仿宋" w:hAnsi="仿宋" w:cs="宋体"/>
          <w:snapToGrid w:val="0"/>
          <w:spacing w:val="1"/>
          <w:kern w:val="0"/>
          <w:sz w:val="24"/>
        </w:rPr>
        <w:lastRenderedPageBreak/>
        <w:t>配备专</w:t>
      </w:r>
      <w:r w:rsidRPr="00232D74">
        <w:rPr>
          <w:rFonts w:ascii="仿宋" w:eastAsia="仿宋" w:hAnsi="仿宋" w:cs="宋体"/>
          <w:snapToGrid w:val="0"/>
          <w:kern w:val="0"/>
          <w:sz w:val="24"/>
        </w:rPr>
        <w:t>职安全生产管理</w:t>
      </w:r>
      <w:r w:rsidRPr="00232D74">
        <w:rPr>
          <w:rFonts w:ascii="仿宋" w:eastAsia="仿宋" w:hAnsi="仿宋" w:cs="宋体"/>
          <w:snapToGrid w:val="0"/>
          <w:spacing w:val="1"/>
          <w:kern w:val="0"/>
          <w:sz w:val="24"/>
        </w:rPr>
        <w:t>人员，专职负责所有员工的安全和治安保卫工作及预防事故的发生。安全机</w:t>
      </w:r>
      <w:r w:rsidRPr="00232D74">
        <w:rPr>
          <w:rFonts w:ascii="仿宋" w:eastAsia="仿宋" w:hAnsi="仿宋" w:cs="宋体"/>
          <w:snapToGrid w:val="0"/>
          <w:kern w:val="0"/>
          <w:sz w:val="24"/>
        </w:rPr>
        <w:t>构人员有权按有</w:t>
      </w:r>
      <w:r w:rsidRPr="00232D74">
        <w:rPr>
          <w:rFonts w:ascii="仿宋" w:eastAsia="仿宋" w:hAnsi="仿宋" w:cs="宋体"/>
          <w:snapToGrid w:val="0"/>
          <w:spacing w:val="-1"/>
          <w:kern w:val="0"/>
          <w:sz w:val="24"/>
        </w:rPr>
        <w:t>关规定发布指令，并采取保护性措施防止事故发生。</w:t>
      </w:r>
    </w:p>
    <w:p w14:paraId="20EEF1CD" w14:textId="77777777" w:rsidR="00D60DE8" w:rsidRPr="00232D74" w:rsidRDefault="003A2B45">
      <w:pPr>
        <w:widowControl/>
        <w:topLinePunct/>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 w:val="24"/>
        </w:rPr>
      </w:pPr>
      <w:r w:rsidRPr="00232D74">
        <w:rPr>
          <w:rFonts w:ascii="仿宋" w:eastAsia="仿宋" w:hAnsi="仿宋" w:cs="宋体"/>
          <w:snapToGrid w:val="0"/>
          <w:kern w:val="0"/>
          <w:sz w:val="24"/>
        </w:rPr>
        <w:t>（4）乙方在任何时候都应采取各种合理的预防措施，防止其员工发生任</w:t>
      </w:r>
      <w:r w:rsidRPr="00232D74">
        <w:rPr>
          <w:rFonts w:ascii="仿宋" w:eastAsia="仿宋" w:hAnsi="仿宋" w:cs="宋体"/>
          <w:snapToGrid w:val="0"/>
          <w:spacing w:val="-1"/>
          <w:kern w:val="0"/>
          <w:sz w:val="24"/>
        </w:rPr>
        <w:t>何违法、违禁、暴力或妨碍治安的行为。</w:t>
      </w:r>
    </w:p>
    <w:p w14:paraId="09BEF940" w14:textId="77777777" w:rsidR="00D60DE8" w:rsidRPr="00232D74" w:rsidRDefault="003A2B45">
      <w:pPr>
        <w:widowControl/>
        <w:topLinePunct/>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1"/>
          <w:kern w:val="0"/>
          <w:sz w:val="24"/>
        </w:rPr>
        <w:t>（5）乙方必须具有劳动安全管理部门颁发的安全生产考核</w:t>
      </w:r>
      <w:r w:rsidRPr="00232D74">
        <w:rPr>
          <w:rFonts w:ascii="仿宋" w:eastAsia="仿宋" w:hAnsi="仿宋" w:cs="宋体"/>
          <w:snapToGrid w:val="0"/>
          <w:kern w:val="0"/>
          <w:sz w:val="24"/>
        </w:rPr>
        <w:t>合格证书，参加施工的人员，</w:t>
      </w:r>
      <w:r w:rsidRPr="00232D74">
        <w:rPr>
          <w:rFonts w:ascii="仿宋" w:eastAsia="仿宋" w:hAnsi="仿宋" w:cs="宋体"/>
          <w:snapToGrid w:val="0"/>
          <w:spacing w:val="1"/>
          <w:kern w:val="0"/>
          <w:sz w:val="24"/>
        </w:rPr>
        <w:t>必须接受安全技术教育，熟知和遵守本工种的各项安全技术操作规程，定期进</w:t>
      </w:r>
      <w:r w:rsidRPr="00232D74">
        <w:rPr>
          <w:rFonts w:ascii="仿宋" w:eastAsia="仿宋" w:hAnsi="仿宋" w:cs="宋体"/>
          <w:snapToGrid w:val="0"/>
          <w:kern w:val="0"/>
          <w:sz w:val="24"/>
        </w:rPr>
        <w:t>行安全技术考</w:t>
      </w:r>
      <w:r w:rsidRPr="00232D74">
        <w:rPr>
          <w:rFonts w:ascii="仿宋" w:eastAsia="仿宋" w:hAnsi="仿宋" w:cs="宋体"/>
          <w:snapToGrid w:val="0"/>
          <w:spacing w:val="1"/>
          <w:kern w:val="0"/>
          <w:sz w:val="24"/>
        </w:rPr>
        <w:t>核，合格者方准上岗操作。对于从事电气、起重、建筑登高架设作业、锅炉、</w:t>
      </w:r>
      <w:r w:rsidRPr="00232D74">
        <w:rPr>
          <w:rFonts w:ascii="仿宋" w:eastAsia="仿宋" w:hAnsi="仿宋" w:cs="宋体"/>
          <w:snapToGrid w:val="0"/>
          <w:kern w:val="0"/>
          <w:sz w:val="24"/>
        </w:rPr>
        <w:t>压力容器、焊</w:t>
      </w:r>
      <w:r w:rsidRPr="00232D74">
        <w:rPr>
          <w:rFonts w:ascii="仿宋" w:eastAsia="仿宋" w:hAnsi="仿宋" w:cs="宋体"/>
          <w:snapToGrid w:val="0"/>
          <w:spacing w:val="1"/>
          <w:kern w:val="0"/>
          <w:sz w:val="24"/>
        </w:rPr>
        <w:t>接、机动车船艇驾驶、爆破、潜水、瓦斯检验等特殊工种的人员，经过专业培</w:t>
      </w:r>
      <w:r w:rsidRPr="00232D74">
        <w:rPr>
          <w:rFonts w:ascii="仿宋" w:eastAsia="仿宋" w:hAnsi="仿宋" w:cs="宋体"/>
          <w:snapToGrid w:val="0"/>
          <w:kern w:val="0"/>
          <w:sz w:val="24"/>
        </w:rPr>
        <w:t>训，获得《安</w:t>
      </w:r>
      <w:r w:rsidRPr="00232D74">
        <w:rPr>
          <w:rFonts w:ascii="仿宋" w:eastAsia="仿宋" w:hAnsi="仿宋" w:cs="宋体"/>
          <w:snapToGrid w:val="0"/>
          <w:spacing w:val="1"/>
          <w:kern w:val="0"/>
          <w:sz w:val="24"/>
        </w:rPr>
        <w:t>全操作合格证》后，方准持证上岗。施工现场如出现特种作业无证操作现象时</w:t>
      </w:r>
      <w:r w:rsidRPr="00232D74">
        <w:rPr>
          <w:rFonts w:ascii="仿宋" w:eastAsia="仿宋" w:hAnsi="仿宋" w:cs="宋体"/>
          <w:snapToGrid w:val="0"/>
          <w:kern w:val="0"/>
          <w:sz w:val="24"/>
        </w:rPr>
        <w:t>，项目经理必</w:t>
      </w:r>
      <w:r w:rsidRPr="00232D74">
        <w:rPr>
          <w:rFonts w:ascii="仿宋" w:eastAsia="仿宋" w:hAnsi="仿宋" w:cs="宋体"/>
          <w:snapToGrid w:val="0"/>
          <w:spacing w:val="-2"/>
          <w:kern w:val="0"/>
          <w:sz w:val="24"/>
        </w:rPr>
        <w:t>须承担管理责任。</w:t>
      </w:r>
    </w:p>
    <w:p w14:paraId="7E6CD36E" w14:textId="77777777" w:rsidR="00D60DE8" w:rsidRPr="00232D74" w:rsidRDefault="003A2B45">
      <w:pPr>
        <w:widowControl/>
        <w:topLinePunct/>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1"/>
          <w:kern w:val="0"/>
          <w:sz w:val="24"/>
        </w:rPr>
        <w:t>（6）对于易燃易爆的材料除应专门妥善保管之外，还应</w:t>
      </w:r>
      <w:r w:rsidRPr="00232D74">
        <w:rPr>
          <w:rFonts w:ascii="仿宋" w:eastAsia="仿宋" w:hAnsi="仿宋" w:cs="宋体"/>
          <w:snapToGrid w:val="0"/>
          <w:kern w:val="0"/>
          <w:sz w:val="24"/>
        </w:rPr>
        <w:t>配备有足够的消防设施，所有施</w:t>
      </w:r>
      <w:r w:rsidRPr="00232D74">
        <w:rPr>
          <w:rFonts w:ascii="仿宋" w:eastAsia="仿宋" w:hAnsi="仿宋" w:cs="宋体"/>
          <w:snapToGrid w:val="0"/>
          <w:spacing w:val="1"/>
          <w:kern w:val="0"/>
          <w:sz w:val="24"/>
        </w:rPr>
        <w:t>工人员都应熟悉消防设备的性能和使用方法；乙方不得将任何种类的爆炸</w:t>
      </w:r>
      <w:r w:rsidRPr="00232D74">
        <w:rPr>
          <w:rFonts w:ascii="仿宋" w:eastAsia="仿宋" w:hAnsi="仿宋" w:cs="宋体"/>
          <w:snapToGrid w:val="0"/>
          <w:kern w:val="0"/>
          <w:sz w:val="24"/>
        </w:rPr>
        <w:t>物给予、易货或以</w:t>
      </w:r>
      <w:r w:rsidRPr="00232D74">
        <w:rPr>
          <w:rFonts w:ascii="仿宋" w:eastAsia="仿宋" w:hAnsi="仿宋" w:cs="宋体"/>
          <w:snapToGrid w:val="0"/>
          <w:spacing w:val="-1"/>
          <w:kern w:val="0"/>
          <w:sz w:val="24"/>
        </w:rPr>
        <w:t>其他方式转让给任何其他人，或允许、容忍上述同样行为。</w:t>
      </w:r>
    </w:p>
    <w:p w14:paraId="2FF8123B" w14:textId="77777777" w:rsidR="00D60DE8" w:rsidRPr="00232D74" w:rsidRDefault="003A2B45">
      <w:pPr>
        <w:widowControl/>
        <w:topLinePunct/>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 w:val="24"/>
        </w:rPr>
      </w:pPr>
      <w:r w:rsidRPr="00232D74">
        <w:rPr>
          <w:rFonts w:ascii="仿宋" w:eastAsia="仿宋" w:hAnsi="仿宋" w:cs="宋体"/>
          <w:snapToGrid w:val="0"/>
          <w:kern w:val="0"/>
          <w:sz w:val="24"/>
        </w:rPr>
        <w:t>（7）操作人员上岗，必须按规定穿戴防护用品。施工负责人和安全检查员应随时检查劳</w:t>
      </w:r>
      <w:r w:rsidRPr="00232D74">
        <w:rPr>
          <w:rFonts w:ascii="仿宋" w:eastAsia="仿宋" w:hAnsi="仿宋" w:cs="宋体"/>
          <w:snapToGrid w:val="0"/>
          <w:spacing w:val="-1"/>
          <w:kern w:val="0"/>
          <w:sz w:val="24"/>
        </w:rPr>
        <w:t>动防护用品的穿戴情况，不按规定穿戴防护用品的人员不得上</w:t>
      </w:r>
      <w:r w:rsidRPr="00232D74">
        <w:rPr>
          <w:rFonts w:ascii="仿宋" w:eastAsia="仿宋" w:hAnsi="仿宋" w:cs="宋体"/>
          <w:snapToGrid w:val="0"/>
          <w:spacing w:val="-2"/>
          <w:kern w:val="0"/>
          <w:sz w:val="24"/>
        </w:rPr>
        <w:t>岗。</w:t>
      </w:r>
    </w:p>
    <w:p w14:paraId="5AE0313B" w14:textId="77777777" w:rsidR="00D60DE8" w:rsidRPr="00232D74" w:rsidRDefault="003A2B45">
      <w:pPr>
        <w:widowControl/>
        <w:topLinePunct/>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 w:val="24"/>
        </w:rPr>
      </w:pPr>
      <w:r w:rsidRPr="00232D74">
        <w:rPr>
          <w:rFonts w:ascii="仿宋" w:eastAsia="仿宋" w:hAnsi="仿宋" w:cs="宋体"/>
          <w:snapToGrid w:val="0"/>
          <w:kern w:val="0"/>
          <w:sz w:val="24"/>
        </w:rPr>
        <w:t>（8）所有施工机具设备和高空作业的设备均应定期检查，并有安全员的签字记录，保证</w:t>
      </w:r>
      <w:r w:rsidRPr="00232D74">
        <w:rPr>
          <w:rFonts w:ascii="仿宋" w:eastAsia="仿宋" w:hAnsi="仿宋" w:cs="宋体"/>
          <w:snapToGrid w:val="0"/>
          <w:spacing w:val="-1"/>
          <w:kern w:val="0"/>
          <w:sz w:val="24"/>
        </w:rPr>
        <w:t>其经常处于完好状态；不合格的机具、设备和劳动保护用品严禁使用。</w:t>
      </w:r>
    </w:p>
    <w:p w14:paraId="65CD8F6E" w14:textId="77777777" w:rsidR="00D60DE8" w:rsidRPr="00232D74" w:rsidRDefault="003A2B45">
      <w:pPr>
        <w:widowControl/>
        <w:topLinePunct/>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1"/>
          <w:kern w:val="0"/>
          <w:sz w:val="24"/>
        </w:rPr>
        <w:t>（9）施工中采用新技术、新工艺、新设备、新材料时，必须制定相应的安全技术措施，</w:t>
      </w:r>
      <w:r w:rsidRPr="00232D74">
        <w:rPr>
          <w:rFonts w:ascii="仿宋" w:eastAsia="仿宋" w:hAnsi="仿宋" w:cs="宋体"/>
          <w:snapToGrid w:val="0"/>
          <w:spacing w:val="-2"/>
          <w:kern w:val="0"/>
          <w:sz w:val="24"/>
        </w:rPr>
        <w:t>施工现场必须具有相关的安全标志牌。</w:t>
      </w:r>
    </w:p>
    <w:p w14:paraId="1A04577D" w14:textId="77777777" w:rsidR="00D60DE8" w:rsidRPr="00232D74" w:rsidRDefault="003A2B45">
      <w:pPr>
        <w:widowControl/>
        <w:topLinePunct/>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2"/>
          <w:kern w:val="0"/>
          <w:sz w:val="24"/>
        </w:rPr>
        <w:t>（10）乙方必须按照本工程项目特点，组织制定本工程实施中的生产安全事故应</w:t>
      </w:r>
      <w:r w:rsidRPr="00232D74">
        <w:rPr>
          <w:rFonts w:ascii="仿宋" w:eastAsia="仿宋" w:hAnsi="仿宋" w:cs="宋体"/>
          <w:snapToGrid w:val="0"/>
          <w:spacing w:val="-3"/>
          <w:kern w:val="0"/>
          <w:sz w:val="24"/>
        </w:rPr>
        <w:t>急救援预</w:t>
      </w:r>
      <w:r w:rsidRPr="00232D74">
        <w:rPr>
          <w:rFonts w:ascii="仿宋" w:eastAsia="仿宋" w:hAnsi="仿宋" w:cs="宋体"/>
          <w:snapToGrid w:val="0"/>
          <w:spacing w:val="1"/>
          <w:kern w:val="0"/>
          <w:sz w:val="24"/>
        </w:rPr>
        <w:t>案；如果发生安全事故，应按照《国务院关于特大安全事故行政责任追究的</w:t>
      </w:r>
      <w:r w:rsidRPr="00232D74">
        <w:rPr>
          <w:rFonts w:ascii="仿宋" w:eastAsia="仿宋" w:hAnsi="仿宋" w:cs="宋体"/>
          <w:snapToGrid w:val="0"/>
          <w:kern w:val="0"/>
          <w:sz w:val="24"/>
        </w:rPr>
        <w:t>规定》以及其他</w:t>
      </w:r>
      <w:r w:rsidRPr="00232D74">
        <w:rPr>
          <w:rFonts w:ascii="仿宋" w:eastAsia="仿宋" w:hAnsi="仿宋" w:cs="宋体"/>
          <w:snapToGrid w:val="0"/>
          <w:spacing w:val="-1"/>
          <w:kern w:val="0"/>
          <w:sz w:val="24"/>
        </w:rPr>
        <w:t>有关规定，及时上报有关部门，并坚持“四不放过”的原则，严肃处理相关责任人。</w:t>
      </w:r>
    </w:p>
    <w:p w14:paraId="339D18CC" w14:textId="77777777" w:rsidR="00D60DE8" w:rsidRPr="00232D74" w:rsidRDefault="003A2B45">
      <w:pPr>
        <w:widowControl/>
        <w:topLinePunct/>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2"/>
          <w:kern w:val="0"/>
          <w:sz w:val="24"/>
        </w:rPr>
        <w:t>（11）安全生产费用按照相关规定使用和管</w:t>
      </w:r>
      <w:r w:rsidRPr="00232D74">
        <w:rPr>
          <w:rFonts w:ascii="仿宋" w:eastAsia="仿宋" w:hAnsi="仿宋" w:cs="宋体"/>
          <w:snapToGrid w:val="0"/>
          <w:spacing w:val="-3"/>
          <w:kern w:val="0"/>
          <w:sz w:val="24"/>
        </w:rPr>
        <w:t>理。</w:t>
      </w:r>
      <w:r w:rsidRPr="00232D74">
        <w:rPr>
          <w:rFonts w:ascii="仿宋" w:eastAsia="仿宋" w:hAnsi="仿宋" w:cs="宋体"/>
          <w:snapToGrid w:val="0"/>
          <w:kern w:val="0"/>
          <w:sz w:val="24"/>
        </w:rPr>
        <w:t xml:space="preserve"> </w:t>
      </w:r>
    </w:p>
    <w:p w14:paraId="2CCD2167" w14:textId="77777777" w:rsidR="00D60DE8" w:rsidRPr="00232D74" w:rsidRDefault="003A2B45">
      <w:pPr>
        <w:widowControl/>
        <w:topLinePunct/>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2"/>
          <w:kern w:val="0"/>
          <w:sz w:val="24"/>
        </w:rPr>
        <w:t>3.违约责任</w:t>
      </w:r>
    </w:p>
    <w:p w14:paraId="54873758" w14:textId="77777777" w:rsidR="00D60DE8" w:rsidRPr="00232D74" w:rsidRDefault="003A2B45">
      <w:pPr>
        <w:widowControl/>
        <w:topLinePunct/>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1"/>
          <w:kern w:val="0"/>
          <w:sz w:val="24"/>
        </w:rPr>
        <w:t>如因甲方或乙方违约造成安全事故，将依法</w:t>
      </w:r>
      <w:r w:rsidRPr="00232D74">
        <w:rPr>
          <w:rFonts w:ascii="仿宋" w:eastAsia="仿宋" w:hAnsi="仿宋" w:cs="宋体"/>
          <w:snapToGrid w:val="0"/>
          <w:spacing w:val="-2"/>
          <w:kern w:val="0"/>
          <w:sz w:val="24"/>
        </w:rPr>
        <w:t>追究责任。</w:t>
      </w:r>
    </w:p>
    <w:p w14:paraId="62631D62" w14:textId="77777777" w:rsidR="00D60DE8" w:rsidRPr="00232D74" w:rsidRDefault="003A2B45">
      <w:pPr>
        <w:widowControl/>
        <w:topLinePunct/>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 w:val="24"/>
        </w:rPr>
      </w:pPr>
      <w:r w:rsidRPr="00232D74">
        <w:rPr>
          <w:rFonts w:ascii="仿宋" w:eastAsia="仿宋" w:hAnsi="仿宋" w:cs="宋体"/>
          <w:snapToGrid w:val="0"/>
          <w:spacing w:val="1"/>
          <w:kern w:val="0"/>
          <w:sz w:val="24"/>
        </w:rPr>
        <w:t>4.本协议由双方法定代表人或其授权的代理人签署并加盖单位章后生效，全部工程</w:t>
      </w:r>
      <w:r w:rsidRPr="00232D74">
        <w:rPr>
          <w:rFonts w:ascii="仿宋" w:eastAsia="仿宋" w:hAnsi="仿宋" w:cs="宋体"/>
          <w:snapToGrid w:val="0"/>
          <w:kern w:val="0"/>
          <w:sz w:val="24"/>
        </w:rPr>
        <w:t>竣工</w:t>
      </w:r>
      <w:r w:rsidRPr="00232D74">
        <w:rPr>
          <w:rFonts w:ascii="仿宋" w:eastAsia="仿宋" w:hAnsi="仿宋" w:cs="宋体"/>
          <w:snapToGrid w:val="0"/>
          <w:spacing w:val="-4"/>
          <w:kern w:val="0"/>
          <w:sz w:val="24"/>
        </w:rPr>
        <w:t>验收后失效。</w:t>
      </w:r>
    </w:p>
    <w:p w14:paraId="0F6B2075" w14:textId="77777777" w:rsidR="00D60DE8" w:rsidRPr="00232D74" w:rsidRDefault="003A2B45">
      <w:pPr>
        <w:widowControl/>
        <w:topLinePunct/>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 w:val="24"/>
        </w:rPr>
      </w:pPr>
      <w:r w:rsidRPr="00232D74">
        <w:rPr>
          <w:rFonts w:ascii="仿宋" w:eastAsia="仿宋" w:hAnsi="仿宋" w:cs="宋体"/>
          <w:snapToGrid w:val="0"/>
          <w:kern w:val="0"/>
          <w:sz w:val="24"/>
        </w:rPr>
        <w:t>5.本协议作为施工合同的附件，与施工合同具有同等的</w:t>
      </w:r>
      <w:r w:rsidRPr="00232D74">
        <w:rPr>
          <w:rFonts w:ascii="仿宋" w:eastAsia="仿宋" w:hAnsi="仿宋" w:cs="宋体"/>
          <w:snapToGrid w:val="0"/>
          <w:spacing w:val="-1"/>
          <w:kern w:val="0"/>
          <w:sz w:val="24"/>
        </w:rPr>
        <w:t>法律效力，经双方签署后生效。</w:t>
      </w:r>
    </w:p>
    <w:p w14:paraId="1BC8D28B" w14:textId="77777777" w:rsidR="00D60DE8" w:rsidRPr="00232D74" w:rsidRDefault="003A2B45">
      <w:pPr>
        <w:widowControl/>
        <w:topLinePunct/>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 w:val="24"/>
        </w:rPr>
      </w:pPr>
      <w:r w:rsidRPr="00232D74">
        <w:rPr>
          <w:rFonts w:ascii="仿宋" w:eastAsia="仿宋" w:hAnsi="仿宋" w:cs="宋体"/>
          <w:b/>
          <w:bCs/>
          <w:snapToGrid w:val="0"/>
          <w:spacing w:val="-1"/>
          <w:kern w:val="0"/>
          <w:sz w:val="24"/>
        </w:rPr>
        <w:lastRenderedPageBreak/>
        <w:t>注：承包人应严格按工程建设安全生产的有关管理</w:t>
      </w:r>
      <w:r w:rsidRPr="00232D74">
        <w:rPr>
          <w:rFonts w:ascii="仿宋" w:eastAsia="仿宋" w:hAnsi="仿宋" w:cs="宋体"/>
          <w:b/>
          <w:bCs/>
          <w:snapToGrid w:val="0"/>
          <w:spacing w:val="-2"/>
          <w:kern w:val="0"/>
          <w:sz w:val="24"/>
        </w:rPr>
        <w:t>规定，采取安全措施组织施工。若发</w:t>
      </w:r>
      <w:r w:rsidRPr="00232D74">
        <w:rPr>
          <w:rFonts w:ascii="仿宋" w:eastAsia="仿宋" w:hAnsi="仿宋" w:cs="宋体"/>
          <w:b/>
          <w:bCs/>
          <w:snapToGrid w:val="0"/>
          <w:spacing w:val="-4"/>
          <w:kern w:val="0"/>
          <w:sz w:val="24"/>
        </w:rPr>
        <w:t>生安全事故，一切责任由承包方承担。</w:t>
      </w:r>
    </w:p>
    <w:p w14:paraId="0241CE28" w14:textId="77777777" w:rsidR="00D60DE8" w:rsidRPr="00232D74" w:rsidRDefault="00D60DE8">
      <w:pPr>
        <w:widowControl/>
        <w:kinsoku w:val="0"/>
        <w:autoSpaceDE w:val="0"/>
        <w:autoSpaceDN w:val="0"/>
        <w:adjustRightInd w:val="0"/>
        <w:snapToGrid w:val="0"/>
        <w:spacing w:line="360" w:lineRule="auto"/>
        <w:ind w:firstLine="200"/>
        <w:jc w:val="left"/>
        <w:textAlignment w:val="baseline"/>
        <w:rPr>
          <w:rFonts w:ascii="仿宋" w:eastAsia="仿宋" w:hAnsi="仿宋" w:cs="Arial" w:hint="eastAsia"/>
          <w:snapToGrid w:val="0"/>
          <w:kern w:val="0"/>
          <w:sz w:val="24"/>
        </w:rPr>
      </w:pPr>
    </w:p>
    <w:p w14:paraId="318E75BA" w14:textId="77777777" w:rsidR="00D60DE8" w:rsidRPr="00232D74" w:rsidRDefault="003A2B45">
      <w:pPr>
        <w:widowControl/>
        <w:kinsoku w:val="0"/>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 w:val="24"/>
        </w:rPr>
      </w:pPr>
      <w:r w:rsidRPr="00232D74">
        <w:rPr>
          <w:rFonts w:ascii="仿宋" w:eastAsia="仿宋" w:hAnsi="仿宋" w:cs="宋体"/>
          <w:b/>
          <w:bCs/>
          <w:snapToGrid w:val="0"/>
          <w:spacing w:val="-3"/>
          <w:kern w:val="0"/>
          <w:sz w:val="24"/>
        </w:rPr>
        <w:t>甲</w:t>
      </w:r>
      <w:r w:rsidRPr="00232D74">
        <w:rPr>
          <w:rFonts w:ascii="仿宋" w:eastAsia="仿宋" w:hAnsi="仿宋" w:cs="宋体"/>
          <w:snapToGrid w:val="0"/>
          <w:spacing w:val="-3"/>
          <w:kern w:val="0"/>
          <w:sz w:val="24"/>
        </w:rPr>
        <w:t xml:space="preserve">    </w:t>
      </w:r>
      <w:r w:rsidRPr="00232D74">
        <w:rPr>
          <w:rFonts w:ascii="仿宋" w:eastAsia="仿宋" w:hAnsi="仿宋" w:cs="宋体"/>
          <w:b/>
          <w:bCs/>
          <w:snapToGrid w:val="0"/>
          <w:spacing w:val="-3"/>
          <w:kern w:val="0"/>
          <w:sz w:val="24"/>
        </w:rPr>
        <w:t>方(公章)：</w:t>
      </w:r>
      <w:r w:rsidRPr="00232D74">
        <w:rPr>
          <w:rFonts w:ascii="仿宋" w:eastAsia="仿宋" w:hAnsi="仿宋" w:cs="宋体"/>
          <w:snapToGrid w:val="0"/>
          <w:spacing w:val="-3"/>
          <w:kern w:val="0"/>
          <w:sz w:val="24"/>
        </w:rPr>
        <w:t xml:space="preserve">                   </w:t>
      </w:r>
      <w:r w:rsidRPr="00232D74">
        <w:rPr>
          <w:rFonts w:ascii="仿宋" w:eastAsia="仿宋" w:hAnsi="仿宋" w:cs="宋体"/>
          <w:snapToGrid w:val="0"/>
          <w:spacing w:val="-4"/>
          <w:kern w:val="0"/>
          <w:sz w:val="24"/>
        </w:rPr>
        <w:t xml:space="preserve">     </w:t>
      </w:r>
      <w:r w:rsidRPr="00232D74">
        <w:rPr>
          <w:rFonts w:ascii="仿宋" w:eastAsia="仿宋" w:hAnsi="仿宋" w:cs="宋体"/>
          <w:b/>
          <w:bCs/>
          <w:snapToGrid w:val="0"/>
          <w:spacing w:val="-4"/>
          <w:kern w:val="0"/>
          <w:sz w:val="24"/>
        </w:rPr>
        <w:t>乙</w:t>
      </w:r>
      <w:r w:rsidRPr="00232D74">
        <w:rPr>
          <w:rFonts w:ascii="仿宋" w:eastAsia="仿宋" w:hAnsi="仿宋" w:cs="宋体"/>
          <w:snapToGrid w:val="0"/>
          <w:spacing w:val="-4"/>
          <w:kern w:val="0"/>
          <w:sz w:val="24"/>
        </w:rPr>
        <w:t xml:space="preserve">    </w:t>
      </w:r>
      <w:r w:rsidRPr="00232D74">
        <w:rPr>
          <w:rFonts w:ascii="仿宋" w:eastAsia="仿宋" w:hAnsi="仿宋" w:cs="宋体"/>
          <w:b/>
          <w:bCs/>
          <w:snapToGrid w:val="0"/>
          <w:spacing w:val="-4"/>
          <w:kern w:val="0"/>
          <w:sz w:val="24"/>
        </w:rPr>
        <w:t>方(公章)：</w:t>
      </w:r>
    </w:p>
    <w:p w14:paraId="414725F5" w14:textId="77777777" w:rsidR="00D60DE8" w:rsidRPr="00232D74" w:rsidRDefault="00D60DE8">
      <w:pPr>
        <w:widowControl/>
        <w:kinsoku w:val="0"/>
        <w:autoSpaceDE w:val="0"/>
        <w:autoSpaceDN w:val="0"/>
        <w:adjustRightInd w:val="0"/>
        <w:snapToGrid w:val="0"/>
        <w:spacing w:line="360" w:lineRule="auto"/>
        <w:ind w:firstLine="200"/>
        <w:jc w:val="left"/>
        <w:textAlignment w:val="baseline"/>
        <w:rPr>
          <w:rFonts w:ascii="仿宋" w:eastAsia="仿宋" w:hAnsi="仿宋" w:cs="Arial" w:hint="eastAsia"/>
          <w:snapToGrid w:val="0"/>
          <w:kern w:val="0"/>
          <w:sz w:val="24"/>
        </w:rPr>
      </w:pPr>
    </w:p>
    <w:p w14:paraId="6187FA20" w14:textId="77777777" w:rsidR="00D60DE8" w:rsidRPr="00232D74" w:rsidRDefault="003A2B45">
      <w:pPr>
        <w:widowControl/>
        <w:kinsoku w:val="0"/>
        <w:autoSpaceDE w:val="0"/>
        <w:autoSpaceDN w:val="0"/>
        <w:adjustRightInd w:val="0"/>
        <w:snapToGrid w:val="0"/>
        <w:spacing w:line="360" w:lineRule="auto"/>
        <w:ind w:firstLine="200"/>
        <w:jc w:val="left"/>
        <w:textAlignment w:val="baseline"/>
        <w:rPr>
          <w:rFonts w:ascii="仿宋" w:eastAsia="仿宋" w:hAnsi="仿宋" w:cs="宋体" w:hint="eastAsia"/>
          <w:snapToGrid w:val="0"/>
          <w:kern w:val="0"/>
          <w:sz w:val="24"/>
        </w:rPr>
      </w:pPr>
      <w:r w:rsidRPr="00232D74">
        <w:rPr>
          <w:rFonts w:ascii="仿宋" w:eastAsia="仿宋" w:hAnsi="仿宋" w:cs="宋体"/>
          <w:b/>
          <w:bCs/>
          <w:snapToGrid w:val="0"/>
          <w:spacing w:val="-1"/>
          <w:kern w:val="0"/>
          <w:sz w:val="24"/>
        </w:rPr>
        <w:t>法定代表人(签字或盖章)：</w:t>
      </w:r>
      <w:r w:rsidRPr="00232D74">
        <w:rPr>
          <w:rFonts w:ascii="仿宋" w:eastAsia="仿宋" w:hAnsi="仿宋" w:cs="宋体"/>
          <w:snapToGrid w:val="0"/>
          <w:spacing w:val="-1"/>
          <w:kern w:val="0"/>
          <w:sz w:val="24"/>
        </w:rPr>
        <w:t xml:space="preserve">               </w:t>
      </w:r>
      <w:r w:rsidRPr="00232D74">
        <w:rPr>
          <w:rFonts w:ascii="仿宋" w:eastAsia="仿宋" w:hAnsi="仿宋" w:cs="宋体"/>
          <w:b/>
          <w:bCs/>
          <w:snapToGrid w:val="0"/>
          <w:spacing w:val="-1"/>
          <w:kern w:val="0"/>
          <w:sz w:val="24"/>
        </w:rPr>
        <w:t>法定代表人(签字或盖章)：</w:t>
      </w:r>
    </w:p>
    <w:p w14:paraId="38937A76" w14:textId="77777777" w:rsidR="00D60DE8" w:rsidRPr="00232D74" w:rsidRDefault="00D60DE8">
      <w:pPr>
        <w:widowControl/>
        <w:kinsoku w:val="0"/>
        <w:autoSpaceDE w:val="0"/>
        <w:autoSpaceDN w:val="0"/>
        <w:adjustRightInd w:val="0"/>
        <w:snapToGrid w:val="0"/>
        <w:spacing w:line="463" w:lineRule="auto"/>
        <w:jc w:val="left"/>
        <w:textAlignment w:val="baseline"/>
        <w:rPr>
          <w:rFonts w:ascii="仿宋" w:eastAsia="仿宋" w:hAnsi="仿宋" w:cs="Arial" w:hint="eastAsia"/>
          <w:snapToGrid w:val="0"/>
          <w:kern w:val="0"/>
          <w:szCs w:val="21"/>
        </w:rPr>
      </w:pPr>
    </w:p>
    <w:p w14:paraId="0CCDDCBC" w14:textId="4422AEB7" w:rsidR="00D60DE8" w:rsidRPr="00232D74" w:rsidRDefault="003A2B45" w:rsidP="00C023C8">
      <w:pPr>
        <w:ind w:firstLineChars="200" w:firstLine="406"/>
        <w:rPr>
          <w:rFonts w:ascii="仿宋" w:eastAsia="仿宋" w:hAnsi="仿宋" w:cstheme="minorBidi" w:hint="eastAsia"/>
          <w:szCs w:val="22"/>
        </w:rPr>
      </w:pPr>
      <w:r w:rsidRPr="00232D74">
        <w:rPr>
          <w:rFonts w:ascii="仿宋" w:eastAsia="仿宋" w:hAnsi="仿宋" w:cs="宋体"/>
          <w:b/>
          <w:bCs/>
          <w:snapToGrid w:val="0"/>
          <w:spacing w:val="-9"/>
          <w:kern w:val="0"/>
          <w:sz w:val="22"/>
          <w:szCs w:val="22"/>
        </w:rPr>
        <w:t>年</w:t>
      </w:r>
      <w:r w:rsidRPr="00232D74">
        <w:rPr>
          <w:rFonts w:ascii="仿宋" w:eastAsia="仿宋" w:hAnsi="仿宋" w:cs="宋体"/>
          <w:snapToGrid w:val="0"/>
          <w:spacing w:val="5"/>
          <w:kern w:val="0"/>
          <w:sz w:val="22"/>
          <w:szCs w:val="22"/>
        </w:rPr>
        <w:t xml:space="preserve">    </w:t>
      </w:r>
      <w:r w:rsidRPr="00232D74">
        <w:rPr>
          <w:rFonts w:ascii="仿宋" w:eastAsia="仿宋" w:hAnsi="仿宋" w:cs="宋体"/>
          <w:b/>
          <w:bCs/>
          <w:snapToGrid w:val="0"/>
          <w:spacing w:val="-9"/>
          <w:kern w:val="0"/>
          <w:sz w:val="22"/>
          <w:szCs w:val="22"/>
        </w:rPr>
        <w:t>月</w:t>
      </w:r>
      <w:r w:rsidRPr="00232D74">
        <w:rPr>
          <w:rFonts w:ascii="仿宋" w:eastAsia="仿宋" w:hAnsi="仿宋" w:cs="宋体"/>
          <w:snapToGrid w:val="0"/>
          <w:spacing w:val="10"/>
          <w:kern w:val="0"/>
          <w:sz w:val="22"/>
          <w:szCs w:val="22"/>
        </w:rPr>
        <w:t xml:space="preserve">     </w:t>
      </w:r>
      <w:r w:rsidRPr="00232D74">
        <w:rPr>
          <w:rFonts w:ascii="仿宋" w:eastAsia="仿宋" w:hAnsi="仿宋" w:cs="宋体"/>
          <w:b/>
          <w:bCs/>
          <w:snapToGrid w:val="0"/>
          <w:spacing w:val="-9"/>
          <w:kern w:val="0"/>
          <w:sz w:val="22"/>
          <w:szCs w:val="22"/>
        </w:rPr>
        <w:t>日</w:t>
      </w:r>
      <w:r w:rsidRPr="00232D74">
        <w:rPr>
          <w:rFonts w:ascii="仿宋" w:eastAsia="仿宋" w:hAnsi="仿宋" w:cs="宋体"/>
          <w:snapToGrid w:val="0"/>
          <w:spacing w:val="1"/>
          <w:kern w:val="0"/>
          <w:sz w:val="22"/>
          <w:szCs w:val="22"/>
        </w:rPr>
        <w:t xml:space="preserve">                    </w:t>
      </w:r>
      <w:r w:rsidR="00C023C8">
        <w:rPr>
          <w:rFonts w:ascii="仿宋" w:eastAsia="仿宋" w:hAnsi="仿宋" w:cs="宋体" w:hint="eastAsia"/>
          <w:b/>
          <w:bCs/>
          <w:snapToGrid w:val="0"/>
          <w:spacing w:val="-9"/>
          <w:kern w:val="0"/>
          <w:sz w:val="22"/>
          <w:szCs w:val="22"/>
        </w:rPr>
        <w:t xml:space="preserve">    </w:t>
      </w:r>
      <w:r w:rsidRPr="00232D74">
        <w:rPr>
          <w:rFonts w:ascii="仿宋" w:eastAsia="仿宋" w:hAnsi="仿宋" w:cs="宋体"/>
          <w:b/>
          <w:bCs/>
          <w:snapToGrid w:val="0"/>
          <w:spacing w:val="-9"/>
          <w:kern w:val="0"/>
          <w:sz w:val="22"/>
          <w:szCs w:val="22"/>
        </w:rPr>
        <w:t>年</w:t>
      </w:r>
      <w:r w:rsidRPr="00232D74">
        <w:rPr>
          <w:rFonts w:ascii="仿宋" w:eastAsia="仿宋" w:hAnsi="仿宋" w:cs="宋体"/>
          <w:snapToGrid w:val="0"/>
          <w:spacing w:val="4"/>
          <w:kern w:val="0"/>
          <w:sz w:val="22"/>
          <w:szCs w:val="22"/>
        </w:rPr>
        <w:t xml:space="preserve">    </w:t>
      </w:r>
      <w:r w:rsidRPr="00232D74">
        <w:rPr>
          <w:rFonts w:ascii="仿宋" w:eastAsia="仿宋" w:hAnsi="仿宋" w:cs="宋体"/>
          <w:b/>
          <w:bCs/>
          <w:snapToGrid w:val="0"/>
          <w:spacing w:val="-9"/>
          <w:kern w:val="0"/>
          <w:sz w:val="22"/>
          <w:szCs w:val="22"/>
        </w:rPr>
        <w:t>月</w:t>
      </w:r>
      <w:r w:rsidRPr="00232D74">
        <w:rPr>
          <w:rFonts w:ascii="仿宋" w:eastAsia="仿宋" w:hAnsi="仿宋" w:cs="宋体"/>
          <w:snapToGrid w:val="0"/>
          <w:spacing w:val="10"/>
          <w:kern w:val="0"/>
          <w:sz w:val="22"/>
          <w:szCs w:val="22"/>
        </w:rPr>
        <w:t xml:space="preserve">     </w:t>
      </w:r>
      <w:r w:rsidRPr="00232D74">
        <w:rPr>
          <w:rFonts w:ascii="仿宋" w:eastAsia="仿宋" w:hAnsi="仿宋" w:cs="宋体"/>
          <w:b/>
          <w:bCs/>
          <w:snapToGrid w:val="0"/>
          <w:spacing w:val="-9"/>
          <w:kern w:val="0"/>
          <w:sz w:val="22"/>
          <w:szCs w:val="22"/>
        </w:rPr>
        <w:t>日</w:t>
      </w:r>
    </w:p>
    <w:p w14:paraId="5099BFEF" w14:textId="77777777" w:rsidR="00D60DE8" w:rsidRPr="00232D74" w:rsidRDefault="00D60DE8">
      <w:pPr>
        <w:spacing w:line="360" w:lineRule="auto"/>
        <w:rPr>
          <w:rFonts w:ascii="仿宋" w:eastAsia="仿宋" w:hAnsi="仿宋" w:hint="eastAsia"/>
        </w:rPr>
      </w:pPr>
    </w:p>
    <w:p w14:paraId="35651109" w14:textId="77777777" w:rsidR="00D60DE8" w:rsidRPr="00232D74" w:rsidRDefault="00D60DE8">
      <w:pPr>
        <w:rPr>
          <w:rFonts w:ascii="仿宋" w:eastAsia="仿宋" w:hAnsi="仿宋" w:hint="eastAsia"/>
          <w:szCs w:val="22"/>
        </w:rPr>
      </w:pPr>
    </w:p>
    <w:p w14:paraId="014B5E9D" w14:textId="77777777" w:rsidR="00D60DE8" w:rsidRPr="00232D74" w:rsidRDefault="00D60DE8">
      <w:pPr>
        <w:spacing w:line="360" w:lineRule="exact"/>
        <w:ind w:firstLineChars="200" w:firstLine="420"/>
        <w:rPr>
          <w:rFonts w:ascii="Calibri" w:hAnsi="Calibri"/>
          <w:szCs w:val="22"/>
        </w:rPr>
      </w:pPr>
    </w:p>
    <w:p w14:paraId="4379666E" w14:textId="77777777" w:rsidR="00D60DE8" w:rsidRPr="00232D74" w:rsidRDefault="003A2B45">
      <w:pPr>
        <w:pStyle w:val="1"/>
        <w:jc w:val="center"/>
        <w:rPr>
          <w:rFonts w:ascii="仿宋" w:eastAsia="仿宋" w:hAnsi="仿宋" w:hint="eastAsia"/>
        </w:rPr>
      </w:pPr>
      <w:r w:rsidRPr="00232D74">
        <w:rPr>
          <w:b w:val="0"/>
          <w:bCs w:val="0"/>
          <w:sz w:val="24"/>
        </w:rPr>
        <w:br w:type="page"/>
      </w:r>
      <w:bookmarkStart w:id="220" w:name="_Toc528243106"/>
      <w:bookmarkStart w:id="221" w:name="_Toc186813828"/>
      <w:r w:rsidRPr="00232D74">
        <w:rPr>
          <w:rFonts w:ascii="仿宋" w:eastAsia="仿宋" w:hAnsi="仿宋"/>
        </w:rPr>
        <w:lastRenderedPageBreak/>
        <w:t>第五章 工程量清单</w:t>
      </w:r>
      <w:bookmarkEnd w:id="220"/>
      <w:bookmarkEnd w:id="221"/>
    </w:p>
    <w:p w14:paraId="235B690C" w14:textId="77777777" w:rsidR="00D60DE8" w:rsidRPr="00232D74" w:rsidRDefault="003A2B45">
      <w:pPr>
        <w:pStyle w:val="30"/>
        <w:rPr>
          <w:rFonts w:ascii="仿宋" w:eastAsia="仿宋" w:hAnsi="仿宋" w:hint="eastAsia"/>
          <w:kern w:val="0"/>
        </w:rPr>
      </w:pPr>
      <w:bookmarkStart w:id="222" w:name="_Toc473034406"/>
      <w:bookmarkStart w:id="223" w:name="_Toc528243107"/>
      <w:bookmarkStart w:id="224" w:name="_Toc129763303"/>
      <w:bookmarkStart w:id="225" w:name="_Toc186813829"/>
      <w:bookmarkEnd w:id="219"/>
      <w:r w:rsidRPr="00232D74">
        <w:rPr>
          <w:rFonts w:ascii="仿宋" w:eastAsia="仿宋" w:hAnsi="仿宋"/>
          <w:kern w:val="0"/>
        </w:rPr>
        <w:t>1</w:t>
      </w:r>
      <w:r w:rsidRPr="00232D74">
        <w:rPr>
          <w:rFonts w:ascii="仿宋" w:eastAsia="仿宋" w:hAnsi="仿宋" w:hint="eastAsia"/>
          <w:kern w:val="0"/>
        </w:rPr>
        <w:t>．工程量清单编制说明</w:t>
      </w:r>
      <w:bookmarkEnd w:id="222"/>
      <w:bookmarkEnd w:id="223"/>
      <w:bookmarkEnd w:id="224"/>
      <w:bookmarkEnd w:id="225"/>
    </w:p>
    <w:p w14:paraId="04D9C38F" w14:textId="77777777" w:rsidR="00D60DE8" w:rsidRPr="00232D74" w:rsidRDefault="003A2B45">
      <w:pPr>
        <w:spacing w:line="360" w:lineRule="auto"/>
        <w:ind w:leftChars="-2" w:left="-4" w:firstLineChars="171" w:firstLine="359"/>
        <w:rPr>
          <w:rFonts w:ascii="仿宋" w:eastAsia="仿宋" w:hAnsi="仿宋" w:hint="eastAsia"/>
          <w:szCs w:val="22"/>
        </w:rPr>
      </w:pPr>
      <w:r w:rsidRPr="00232D74">
        <w:rPr>
          <w:rFonts w:ascii="仿宋" w:eastAsia="仿宋" w:hAnsi="仿宋"/>
          <w:szCs w:val="22"/>
        </w:rPr>
        <w:t>1.1</w:t>
      </w:r>
      <w:r w:rsidRPr="00232D74">
        <w:rPr>
          <w:rFonts w:ascii="仿宋" w:eastAsia="仿宋" w:hAnsi="仿宋" w:hint="eastAsia"/>
          <w:szCs w:val="22"/>
        </w:rPr>
        <w:t>本工程量清单是依据现行国家标准《建设工程工程量清单计价规范》</w:t>
      </w:r>
      <w:r w:rsidRPr="00232D74">
        <w:rPr>
          <w:rFonts w:ascii="仿宋" w:eastAsia="仿宋" w:hAnsi="仿宋"/>
          <w:szCs w:val="22"/>
        </w:rPr>
        <w:t>(GB50500-2013)</w:t>
      </w:r>
      <w:r w:rsidRPr="00232D74">
        <w:rPr>
          <w:rFonts w:ascii="仿宋" w:eastAsia="仿宋" w:hAnsi="仿宋" w:hint="eastAsia"/>
          <w:szCs w:val="22"/>
        </w:rPr>
        <w:t>及其9本计算规范</w:t>
      </w:r>
      <w:r w:rsidRPr="00232D74">
        <w:rPr>
          <w:rFonts w:ascii="仿宋" w:eastAsia="仿宋" w:hAnsi="仿宋"/>
          <w:szCs w:val="22"/>
        </w:rPr>
        <w:t>(</w:t>
      </w:r>
      <w:r w:rsidRPr="00232D74">
        <w:rPr>
          <w:rFonts w:ascii="仿宋" w:eastAsia="仿宋" w:hAnsi="仿宋" w:hint="eastAsia"/>
          <w:szCs w:val="22"/>
        </w:rPr>
        <w:t>以下简称“计价规范”</w:t>
      </w:r>
      <w:r w:rsidRPr="00232D74">
        <w:rPr>
          <w:rFonts w:ascii="仿宋" w:eastAsia="仿宋" w:hAnsi="仿宋"/>
          <w:szCs w:val="22"/>
        </w:rPr>
        <w:t>)</w:t>
      </w:r>
      <w:r w:rsidRPr="00232D74">
        <w:rPr>
          <w:rFonts w:ascii="仿宋" w:eastAsia="仿宋" w:hAnsi="仿宋" w:hint="eastAsia"/>
          <w:szCs w:val="22"/>
        </w:rPr>
        <w:t>、地方规定以及招标文件中包括的图纸等编制。</w:t>
      </w:r>
    </w:p>
    <w:p w14:paraId="31300264" w14:textId="77777777" w:rsidR="00D60DE8" w:rsidRPr="00232D74" w:rsidRDefault="003A2B45">
      <w:pPr>
        <w:spacing w:line="360" w:lineRule="auto"/>
        <w:ind w:leftChars="-2" w:left="-4" w:firstLineChars="171" w:firstLine="359"/>
        <w:rPr>
          <w:rFonts w:ascii="仿宋" w:eastAsia="仿宋" w:hAnsi="仿宋" w:hint="eastAsia"/>
          <w:szCs w:val="22"/>
        </w:rPr>
      </w:pPr>
      <w:r w:rsidRPr="00232D74">
        <w:rPr>
          <w:rFonts w:ascii="仿宋" w:eastAsia="仿宋" w:hAnsi="仿宋"/>
          <w:szCs w:val="22"/>
        </w:rPr>
        <w:t>1.2</w:t>
      </w:r>
      <w:r w:rsidRPr="00232D74">
        <w:rPr>
          <w:rFonts w:ascii="仿宋" w:eastAsia="仿宋" w:hAnsi="仿宋" w:hint="eastAsia"/>
          <w:szCs w:val="22"/>
        </w:rPr>
        <w:t>本工程量清单应与招标文件中的投标人须知、通用合同条款、专用合同条款、技术标准和要求及图纸等章节内容一起阅读和理解。</w:t>
      </w:r>
    </w:p>
    <w:p w14:paraId="19D88E12" w14:textId="77777777" w:rsidR="00D60DE8" w:rsidRPr="00232D74" w:rsidRDefault="003A2B45">
      <w:pPr>
        <w:spacing w:line="360" w:lineRule="auto"/>
        <w:ind w:leftChars="-2" w:left="-4" w:firstLineChars="171" w:firstLine="359"/>
        <w:rPr>
          <w:rFonts w:ascii="仿宋" w:eastAsia="仿宋" w:hAnsi="仿宋" w:hint="eastAsia"/>
          <w:szCs w:val="22"/>
        </w:rPr>
      </w:pPr>
      <w:r w:rsidRPr="00232D74">
        <w:rPr>
          <w:rFonts w:ascii="仿宋" w:eastAsia="仿宋" w:hAnsi="仿宋"/>
          <w:szCs w:val="22"/>
        </w:rPr>
        <w:t>1.3</w:t>
      </w:r>
      <w:r w:rsidRPr="00232D74">
        <w:rPr>
          <w:rFonts w:ascii="仿宋" w:eastAsia="仿宋" w:hAnsi="仿宋" w:hint="eastAsia"/>
          <w:szCs w:val="22"/>
        </w:rPr>
        <w:t>本工程量清单仅是投标报价的共同基础，竣工结算的工程量按合同约定确定。合同价格的确定以及价款支付应遵循合同条款</w:t>
      </w:r>
      <w:r w:rsidRPr="00232D74">
        <w:rPr>
          <w:rFonts w:ascii="仿宋" w:eastAsia="仿宋" w:hAnsi="仿宋"/>
          <w:szCs w:val="22"/>
        </w:rPr>
        <w:t>(</w:t>
      </w:r>
      <w:r w:rsidRPr="00232D74">
        <w:rPr>
          <w:rFonts w:ascii="仿宋" w:eastAsia="仿宋" w:hAnsi="仿宋" w:hint="eastAsia"/>
          <w:szCs w:val="22"/>
        </w:rPr>
        <w:t>包括通用合同条款和专用合同条款</w:t>
      </w:r>
      <w:r w:rsidRPr="00232D74">
        <w:rPr>
          <w:rFonts w:ascii="仿宋" w:eastAsia="仿宋" w:hAnsi="仿宋"/>
          <w:szCs w:val="22"/>
        </w:rPr>
        <w:t>)</w:t>
      </w:r>
      <w:r w:rsidRPr="00232D74">
        <w:rPr>
          <w:rFonts w:ascii="仿宋" w:eastAsia="仿宋" w:hAnsi="仿宋" w:hint="eastAsia"/>
          <w:szCs w:val="22"/>
        </w:rPr>
        <w:t>、技术标准和要求以及本章的有关约定。</w:t>
      </w:r>
    </w:p>
    <w:p w14:paraId="23CF16EB" w14:textId="77777777" w:rsidR="00D60DE8" w:rsidRPr="00232D74" w:rsidRDefault="003A2B45">
      <w:pPr>
        <w:spacing w:line="360" w:lineRule="auto"/>
        <w:ind w:leftChars="-2" w:left="-4" w:firstLineChars="171" w:firstLine="359"/>
        <w:rPr>
          <w:rFonts w:ascii="仿宋" w:eastAsia="仿宋" w:hAnsi="仿宋" w:hint="eastAsia"/>
          <w:szCs w:val="22"/>
        </w:rPr>
      </w:pPr>
      <w:r w:rsidRPr="00232D74">
        <w:rPr>
          <w:rFonts w:ascii="仿宋" w:eastAsia="仿宋" w:hAnsi="仿宋"/>
          <w:szCs w:val="22"/>
        </w:rPr>
        <w:t>1.4</w:t>
      </w:r>
      <w:r w:rsidRPr="00232D74">
        <w:rPr>
          <w:rFonts w:ascii="仿宋" w:eastAsia="仿宋" w:hAnsi="仿宋" w:hint="eastAsia"/>
          <w:szCs w:val="22"/>
        </w:rPr>
        <w:t>本条第</w:t>
      </w:r>
      <w:r w:rsidRPr="00232D74">
        <w:rPr>
          <w:rFonts w:ascii="仿宋" w:eastAsia="仿宋" w:hAnsi="仿宋"/>
          <w:szCs w:val="22"/>
        </w:rPr>
        <w:t>1.1</w:t>
      </w:r>
      <w:r w:rsidRPr="00232D74">
        <w:rPr>
          <w:rFonts w:ascii="仿宋" w:eastAsia="仿宋" w:hAnsi="仿宋" w:hint="eastAsia"/>
          <w:szCs w:val="22"/>
        </w:rPr>
        <w:t>款中约定的计量和计价规则适用于合同履约过程中工程量计量与价款支付、工程变更、索赔和工程结算。</w:t>
      </w:r>
    </w:p>
    <w:p w14:paraId="5AAEE8B2" w14:textId="77777777" w:rsidR="00D60DE8" w:rsidRPr="00232D74" w:rsidRDefault="003A2B45">
      <w:pPr>
        <w:spacing w:line="360" w:lineRule="auto"/>
        <w:ind w:leftChars="-2" w:left="-4" w:firstLineChars="171" w:firstLine="359"/>
        <w:rPr>
          <w:rFonts w:ascii="仿宋" w:eastAsia="仿宋" w:hAnsi="仿宋" w:hint="eastAsia"/>
          <w:szCs w:val="21"/>
        </w:rPr>
      </w:pPr>
      <w:r w:rsidRPr="00232D74">
        <w:rPr>
          <w:rFonts w:ascii="仿宋" w:eastAsia="仿宋" w:hAnsi="仿宋"/>
          <w:szCs w:val="22"/>
        </w:rPr>
        <w:t>1.5</w:t>
      </w:r>
      <w:r w:rsidRPr="00232D74">
        <w:rPr>
          <w:rFonts w:ascii="仿宋" w:eastAsia="仿宋" w:hAnsi="仿宋" w:hint="eastAsia"/>
          <w:szCs w:val="22"/>
        </w:rPr>
        <w:t>本条与本章第</w:t>
      </w:r>
      <w:r w:rsidRPr="00232D74">
        <w:rPr>
          <w:rFonts w:ascii="仿宋" w:eastAsia="仿宋" w:hAnsi="仿宋"/>
          <w:szCs w:val="22"/>
        </w:rPr>
        <w:t>2</w:t>
      </w:r>
      <w:r w:rsidRPr="00232D74">
        <w:rPr>
          <w:rFonts w:ascii="仿宋" w:eastAsia="仿宋" w:hAnsi="仿宋" w:hint="eastAsia"/>
          <w:szCs w:val="22"/>
        </w:rPr>
        <w:t>条和第</w:t>
      </w:r>
      <w:r w:rsidRPr="00232D74">
        <w:rPr>
          <w:rFonts w:ascii="仿宋" w:eastAsia="仿宋" w:hAnsi="仿宋"/>
          <w:szCs w:val="22"/>
        </w:rPr>
        <w:t>3</w:t>
      </w:r>
      <w:r w:rsidRPr="00232D74">
        <w:rPr>
          <w:rFonts w:ascii="仿宋" w:eastAsia="仿宋" w:hAnsi="仿宋" w:hint="eastAsia"/>
          <w:szCs w:val="22"/>
        </w:rPr>
        <w:t>条的说明内容是构成合同文件的已标价工程量清单的组成部分。</w:t>
      </w:r>
    </w:p>
    <w:p w14:paraId="0321DEC4" w14:textId="77777777" w:rsidR="00D60DE8" w:rsidRPr="00232D74" w:rsidRDefault="003A2B45">
      <w:pPr>
        <w:pStyle w:val="30"/>
        <w:rPr>
          <w:rFonts w:ascii="仿宋" w:eastAsia="仿宋" w:hAnsi="仿宋" w:hint="eastAsia"/>
          <w:kern w:val="0"/>
        </w:rPr>
      </w:pPr>
      <w:bookmarkStart w:id="226" w:name="_Toc473034407"/>
      <w:bookmarkStart w:id="227" w:name="_Toc528243108"/>
      <w:bookmarkStart w:id="228" w:name="_Toc129763304"/>
      <w:bookmarkStart w:id="229" w:name="_Toc186813830"/>
      <w:r w:rsidRPr="00232D74">
        <w:rPr>
          <w:rFonts w:ascii="仿宋" w:eastAsia="仿宋" w:hAnsi="仿宋"/>
          <w:kern w:val="0"/>
        </w:rPr>
        <w:t>2</w:t>
      </w:r>
      <w:r w:rsidRPr="00232D74">
        <w:rPr>
          <w:rFonts w:ascii="仿宋" w:eastAsia="仿宋" w:hAnsi="仿宋" w:hint="eastAsia"/>
          <w:kern w:val="0"/>
        </w:rPr>
        <w:t>．投标报价编制要求</w:t>
      </w:r>
      <w:bookmarkEnd w:id="226"/>
      <w:bookmarkEnd w:id="227"/>
      <w:bookmarkEnd w:id="228"/>
      <w:bookmarkEnd w:id="229"/>
    </w:p>
    <w:p w14:paraId="456BC079" w14:textId="77777777" w:rsidR="00D60DE8" w:rsidRPr="00232D74" w:rsidRDefault="003A2B45">
      <w:pPr>
        <w:spacing w:line="360" w:lineRule="auto"/>
        <w:ind w:firstLineChars="171" w:firstLine="359"/>
        <w:rPr>
          <w:rFonts w:ascii="仿宋" w:eastAsia="仿宋" w:hAnsi="仿宋" w:hint="eastAsia"/>
          <w:szCs w:val="22"/>
        </w:rPr>
      </w:pPr>
      <w:r w:rsidRPr="00232D74">
        <w:rPr>
          <w:rFonts w:ascii="仿宋" w:eastAsia="仿宋" w:hAnsi="仿宋"/>
          <w:szCs w:val="22"/>
        </w:rPr>
        <w:t>2.1</w:t>
      </w:r>
      <w:r w:rsidRPr="00232D74">
        <w:rPr>
          <w:rFonts w:ascii="仿宋" w:eastAsia="仿宋" w:hAnsi="仿宋" w:hint="eastAsia"/>
          <w:szCs w:val="22"/>
        </w:rPr>
        <w:t>投标报价应根据招标文件中的有关计价要求，并按照下列依据自主报价，但不得低于成本。</w:t>
      </w:r>
    </w:p>
    <w:p w14:paraId="51C3AF6F" w14:textId="77777777" w:rsidR="00D60DE8" w:rsidRPr="00232D74" w:rsidRDefault="003A2B45">
      <w:pPr>
        <w:spacing w:line="360" w:lineRule="auto"/>
        <w:ind w:firstLineChars="171" w:firstLine="359"/>
        <w:rPr>
          <w:rFonts w:ascii="仿宋" w:eastAsia="仿宋" w:hAnsi="仿宋" w:hint="eastAsia"/>
          <w:szCs w:val="22"/>
        </w:rPr>
      </w:pPr>
      <w:r w:rsidRPr="00232D74">
        <w:rPr>
          <w:rFonts w:ascii="仿宋" w:eastAsia="仿宋" w:hAnsi="仿宋"/>
          <w:szCs w:val="22"/>
        </w:rPr>
        <w:t xml:space="preserve">(1)  </w:t>
      </w:r>
      <w:r w:rsidRPr="00232D74">
        <w:rPr>
          <w:rFonts w:ascii="仿宋" w:eastAsia="仿宋" w:hAnsi="仿宋" w:hint="eastAsia"/>
          <w:szCs w:val="22"/>
        </w:rPr>
        <w:t>本招标文件；</w:t>
      </w:r>
    </w:p>
    <w:p w14:paraId="5B2E1F1F" w14:textId="77777777" w:rsidR="00D60DE8" w:rsidRPr="00232D74" w:rsidRDefault="003A2B45">
      <w:pPr>
        <w:spacing w:line="360" w:lineRule="auto"/>
        <w:ind w:firstLineChars="171" w:firstLine="359"/>
        <w:rPr>
          <w:rFonts w:ascii="仿宋" w:eastAsia="仿宋" w:hAnsi="仿宋" w:hint="eastAsia"/>
          <w:szCs w:val="22"/>
        </w:rPr>
      </w:pPr>
      <w:r w:rsidRPr="00232D74">
        <w:rPr>
          <w:rFonts w:ascii="仿宋" w:eastAsia="仿宋" w:hAnsi="仿宋"/>
          <w:szCs w:val="22"/>
        </w:rPr>
        <w:t xml:space="preserve">(2)  </w:t>
      </w:r>
      <w:r w:rsidRPr="00232D74">
        <w:rPr>
          <w:rFonts w:ascii="仿宋" w:eastAsia="仿宋" w:hAnsi="仿宋" w:hint="eastAsia"/>
          <w:szCs w:val="22"/>
        </w:rPr>
        <w:t>《建设工程工程量清单计价规范》</w:t>
      </w:r>
      <w:r w:rsidRPr="00232D74">
        <w:rPr>
          <w:rFonts w:ascii="仿宋" w:eastAsia="仿宋" w:hAnsi="仿宋"/>
          <w:szCs w:val="22"/>
        </w:rPr>
        <w:t xml:space="preserve"> (GB50500-2013)</w:t>
      </w:r>
      <w:r w:rsidRPr="00232D74">
        <w:rPr>
          <w:rFonts w:ascii="仿宋" w:eastAsia="仿宋" w:hAnsi="仿宋" w:hint="eastAsia"/>
          <w:szCs w:val="22"/>
        </w:rPr>
        <w:t xml:space="preserve"> 及其9本计算规范；</w:t>
      </w:r>
    </w:p>
    <w:p w14:paraId="136CD463" w14:textId="77777777" w:rsidR="00D60DE8" w:rsidRPr="00232D74" w:rsidRDefault="003A2B45">
      <w:pPr>
        <w:spacing w:line="360" w:lineRule="auto"/>
        <w:ind w:firstLineChars="171" w:firstLine="359"/>
        <w:rPr>
          <w:rFonts w:ascii="仿宋" w:eastAsia="仿宋" w:hAnsi="仿宋" w:hint="eastAsia"/>
          <w:szCs w:val="22"/>
        </w:rPr>
      </w:pPr>
      <w:r w:rsidRPr="00232D74">
        <w:rPr>
          <w:rFonts w:ascii="仿宋" w:eastAsia="仿宋" w:hAnsi="仿宋"/>
          <w:szCs w:val="22"/>
        </w:rPr>
        <w:t xml:space="preserve">(3)  </w:t>
      </w:r>
      <w:r w:rsidRPr="00232D74">
        <w:rPr>
          <w:rFonts w:ascii="仿宋" w:eastAsia="仿宋" w:hAnsi="仿宋" w:hint="eastAsia"/>
          <w:szCs w:val="22"/>
        </w:rPr>
        <w:t>国家或省级、行业建设主管部门颁发的计价办法；</w:t>
      </w:r>
    </w:p>
    <w:p w14:paraId="511C9190" w14:textId="77777777" w:rsidR="00D60DE8" w:rsidRPr="00232D74" w:rsidRDefault="003A2B45">
      <w:pPr>
        <w:spacing w:line="360" w:lineRule="auto"/>
        <w:ind w:firstLineChars="171" w:firstLine="359"/>
        <w:rPr>
          <w:rFonts w:ascii="仿宋" w:eastAsia="仿宋" w:hAnsi="仿宋" w:hint="eastAsia"/>
          <w:szCs w:val="22"/>
        </w:rPr>
      </w:pPr>
      <w:r w:rsidRPr="00232D74">
        <w:rPr>
          <w:rFonts w:ascii="仿宋" w:eastAsia="仿宋" w:hAnsi="仿宋"/>
          <w:szCs w:val="22"/>
        </w:rPr>
        <w:t xml:space="preserve">(4)  </w:t>
      </w:r>
      <w:r w:rsidRPr="00232D74">
        <w:rPr>
          <w:rFonts w:ascii="仿宋" w:eastAsia="仿宋" w:hAnsi="仿宋" w:hint="eastAsia"/>
          <w:szCs w:val="22"/>
        </w:rPr>
        <w:t>企业定额，国家或省级、行业建设主管部门颁发的计价定额；</w:t>
      </w:r>
    </w:p>
    <w:p w14:paraId="5009129C" w14:textId="77777777" w:rsidR="00D60DE8" w:rsidRPr="00232D74" w:rsidRDefault="003A2B45">
      <w:pPr>
        <w:spacing w:line="360" w:lineRule="auto"/>
        <w:ind w:firstLineChars="171" w:firstLine="359"/>
        <w:rPr>
          <w:rFonts w:ascii="仿宋" w:eastAsia="仿宋" w:hAnsi="仿宋" w:hint="eastAsia"/>
          <w:szCs w:val="22"/>
        </w:rPr>
      </w:pPr>
      <w:r w:rsidRPr="00232D74">
        <w:rPr>
          <w:rFonts w:ascii="仿宋" w:eastAsia="仿宋" w:hAnsi="仿宋"/>
          <w:szCs w:val="22"/>
        </w:rPr>
        <w:t xml:space="preserve">(5)  </w:t>
      </w:r>
      <w:r w:rsidRPr="00232D74">
        <w:rPr>
          <w:rFonts w:ascii="仿宋" w:eastAsia="仿宋" w:hAnsi="仿宋" w:hint="eastAsia"/>
          <w:szCs w:val="28"/>
        </w:rPr>
        <w:t>招标文件、招标工程量清单及其补充通知、答疑纪要；</w:t>
      </w:r>
    </w:p>
    <w:p w14:paraId="071BC796" w14:textId="77777777" w:rsidR="00D60DE8" w:rsidRPr="00232D74" w:rsidRDefault="003A2B45">
      <w:pPr>
        <w:spacing w:line="360" w:lineRule="auto"/>
        <w:ind w:firstLineChars="171" w:firstLine="359"/>
        <w:rPr>
          <w:rFonts w:ascii="仿宋" w:eastAsia="仿宋" w:hAnsi="仿宋" w:hint="eastAsia"/>
          <w:szCs w:val="22"/>
        </w:rPr>
      </w:pPr>
      <w:r w:rsidRPr="00232D74">
        <w:rPr>
          <w:rFonts w:ascii="仿宋" w:eastAsia="仿宋" w:hAnsi="仿宋"/>
          <w:szCs w:val="22"/>
        </w:rPr>
        <w:t xml:space="preserve">(6)  </w:t>
      </w:r>
      <w:r w:rsidRPr="00232D74">
        <w:rPr>
          <w:rFonts w:ascii="仿宋" w:eastAsia="仿宋" w:hAnsi="仿宋" w:hint="eastAsia"/>
          <w:szCs w:val="22"/>
        </w:rPr>
        <w:t>建设工程设计文件及相关资料；</w:t>
      </w:r>
    </w:p>
    <w:p w14:paraId="4FC481F5" w14:textId="77777777" w:rsidR="00D60DE8" w:rsidRPr="00232D74" w:rsidRDefault="003A2B45">
      <w:pPr>
        <w:spacing w:line="360" w:lineRule="auto"/>
        <w:ind w:firstLineChars="171" w:firstLine="359"/>
        <w:rPr>
          <w:rFonts w:ascii="仿宋" w:eastAsia="仿宋" w:hAnsi="仿宋" w:hint="eastAsia"/>
          <w:szCs w:val="22"/>
        </w:rPr>
      </w:pPr>
      <w:r w:rsidRPr="00232D74">
        <w:rPr>
          <w:rFonts w:ascii="仿宋" w:eastAsia="仿宋" w:hAnsi="仿宋"/>
          <w:szCs w:val="22"/>
        </w:rPr>
        <w:t xml:space="preserve">(7)  </w:t>
      </w:r>
      <w:r w:rsidRPr="00232D74">
        <w:rPr>
          <w:rFonts w:ascii="仿宋" w:eastAsia="仿宋" w:hAnsi="仿宋" w:hint="eastAsia"/>
          <w:szCs w:val="22"/>
        </w:rPr>
        <w:t>施工现场情况、工程特点及拟定的投标施工组织设计或施工方案；</w:t>
      </w:r>
    </w:p>
    <w:p w14:paraId="40BA843F" w14:textId="77777777" w:rsidR="00D60DE8" w:rsidRPr="00232D74" w:rsidRDefault="003A2B45">
      <w:pPr>
        <w:spacing w:line="360" w:lineRule="auto"/>
        <w:ind w:firstLineChars="171" w:firstLine="359"/>
        <w:rPr>
          <w:rFonts w:ascii="仿宋" w:eastAsia="仿宋" w:hAnsi="仿宋" w:hint="eastAsia"/>
          <w:szCs w:val="22"/>
        </w:rPr>
      </w:pPr>
      <w:r w:rsidRPr="00232D74">
        <w:rPr>
          <w:rFonts w:ascii="仿宋" w:eastAsia="仿宋" w:hAnsi="仿宋"/>
          <w:szCs w:val="22"/>
        </w:rPr>
        <w:t xml:space="preserve">(8)  </w:t>
      </w:r>
      <w:r w:rsidRPr="00232D74">
        <w:rPr>
          <w:rFonts w:ascii="仿宋" w:eastAsia="仿宋" w:hAnsi="仿宋" w:hint="eastAsia"/>
          <w:szCs w:val="22"/>
        </w:rPr>
        <w:t>与建设项目相关的标准、规范等技术资料；</w:t>
      </w:r>
    </w:p>
    <w:p w14:paraId="4E704279" w14:textId="77777777" w:rsidR="00D60DE8" w:rsidRPr="00232D74" w:rsidRDefault="003A2B45">
      <w:pPr>
        <w:spacing w:line="360" w:lineRule="auto"/>
        <w:ind w:firstLineChars="171" w:firstLine="359"/>
        <w:rPr>
          <w:rFonts w:ascii="仿宋" w:eastAsia="仿宋" w:hAnsi="仿宋" w:hint="eastAsia"/>
          <w:szCs w:val="22"/>
        </w:rPr>
      </w:pPr>
      <w:r w:rsidRPr="00232D74">
        <w:rPr>
          <w:rFonts w:ascii="仿宋" w:eastAsia="仿宋" w:hAnsi="仿宋"/>
          <w:szCs w:val="22"/>
        </w:rPr>
        <w:t xml:space="preserve">(9)  </w:t>
      </w:r>
      <w:r w:rsidRPr="00232D74">
        <w:rPr>
          <w:rFonts w:ascii="仿宋" w:eastAsia="仿宋" w:hAnsi="仿宋" w:hint="eastAsia"/>
          <w:szCs w:val="22"/>
        </w:rPr>
        <w:t>市场价格信息或工程造价管理机构发布的工程造价信息；</w:t>
      </w:r>
    </w:p>
    <w:p w14:paraId="43B2F0C7" w14:textId="77777777" w:rsidR="00D60DE8" w:rsidRPr="00232D74" w:rsidRDefault="003A2B45">
      <w:pPr>
        <w:spacing w:line="360" w:lineRule="auto"/>
        <w:ind w:firstLineChars="171" w:firstLine="359"/>
        <w:rPr>
          <w:rFonts w:ascii="仿宋" w:eastAsia="仿宋" w:hAnsi="仿宋" w:hint="eastAsia"/>
          <w:szCs w:val="22"/>
        </w:rPr>
      </w:pPr>
      <w:r w:rsidRPr="00232D74">
        <w:rPr>
          <w:rFonts w:ascii="仿宋" w:eastAsia="仿宋" w:hAnsi="仿宋"/>
          <w:szCs w:val="22"/>
        </w:rPr>
        <w:t xml:space="preserve">(10) </w:t>
      </w:r>
      <w:r w:rsidRPr="00232D74">
        <w:rPr>
          <w:rFonts w:ascii="仿宋" w:eastAsia="仿宋" w:hAnsi="仿宋" w:hint="eastAsia"/>
          <w:szCs w:val="22"/>
        </w:rPr>
        <w:t>其他的相关资料。</w:t>
      </w:r>
    </w:p>
    <w:p w14:paraId="42CBCD72" w14:textId="77777777" w:rsidR="00D60DE8" w:rsidRPr="00232D74" w:rsidRDefault="003A2B45">
      <w:pPr>
        <w:spacing w:line="360" w:lineRule="auto"/>
        <w:ind w:firstLineChars="171" w:firstLine="359"/>
        <w:rPr>
          <w:rFonts w:ascii="仿宋" w:eastAsia="仿宋" w:hAnsi="仿宋" w:hint="eastAsia"/>
          <w:szCs w:val="22"/>
        </w:rPr>
      </w:pPr>
      <w:r w:rsidRPr="00232D74">
        <w:rPr>
          <w:rFonts w:ascii="仿宋" w:eastAsia="仿宋" w:hAnsi="仿宋"/>
          <w:szCs w:val="22"/>
        </w:rPr>
        <w:t>2.2</w:t>
      </w:r>
      <w:r w:rsidRPr="00232D74">
        <w:rPr>
          <w:rFonts w:ascii="仿宋" w:eastAsia="仿宋" w:hAnsi="仿宋" w:hint="eastAsia"/>
          <w:szCs w:val="22"/>
        </w:rPr>
        <w:t>招标工程量清单与计价表中列明的所有需要填写单价和合价的项目，均应填写且只允许有一个报价。未填写单价和合价的项目，视为此项费用已包含在已标价工程量清单中其他项目的单价和合价之中。</w:t>
      </w:r>
    </w:p>
    <w:p w14:paraId="1F956F60" w14:textId="77777777" w:rsidR="00D60DE8" w:rsidRPr="00232D74" w:rsidRDefault="003A2B45">
      <w:pPr>
        <w:spacing w:line="360" w:lineRule="auto"/>
        <w:ind w:firstLineChars="171" w:firstLine="359"/>
        <w:rPr>
          <w:rFonts w:ascii="仿宋" w:eastAsia="仿宋" w:hAnsi="仿宋" w:hint="eastAsia"/>
          <w:szCs w:val="22"/>
        </w:rPr>
      </w:pPr>
      <w:r w:rsidRPr="00232D74">
        <w:rPr>
          <w:rFonts w:ascii="仿宋" w:eastAsia="仿宋" w:hAnsi="仿宋"/>
          <w:szCs w:val="22"/>
        </w:rPr>
        <w:t>2.3</w:t>
      </w:r>
      <w:r w:rsidRPr="00232D74">
        <w:rPr>
          <w:rFonts w:ascii="仿宋" w:eastAsia="仿宋" w:hAnsi="仿宋" w:hint="eastAsia"/>
          <w:szCs w:val="22"/>
        </w:rPr>
        <w:t>工程量清单中标价的单价或金额，应包括所需人工费、材料费、施工机具使用费、管理费和利润，以及一定范围内的风险费用。所谓“一定范围内的风险”是指合同约定的风险。</w:t>
      </w:r>
    </w:p>
    <w:p w14:paraId="42DE6B00" w14:textId="77777777" w:rsidR="00D60DE8" w:rsidRPr="00232D74" w:rsidRDefault="003A2B45">
      <w:pPr>
        <w:spacing w:line="360" w:lineRule="auto"/>
        <w:ind w:firstLineChars="171" w:firstLine="359"/>
        <w:rPr>
          <w:rFonts w:ascii="仿宋" w:eastAsia="仿宋" w:hAnsi="仿宋" w:hint="eastAsia"/>
          <w:szCs w:val="22"/>
        </w:rPr>
      </w:pPr>
      <w:r w:rsidRPr="00232D74">
        <w:rPr>
          <w:rFonts w:ascii="仿宋" w:eastAsia="仿宋" w:hAnsi="仿宋"/>
          <w:szCs w:val="22"/>
        </w:rPr>
        <w:t xml:space="preserve">2.4 </w:t>
      </w:r>
      <w:r w:rsidRPr="00232D74">
        <w:rPr>
          <w:rFonts w:ascii="仿宋" w:eastAsia="仿宋" w:hAnsi="仿宋" w:hint="eastAsia"/>
          <w:szCs w:val="22"/>
        </w:rPr>
        <w:t>“投标报价汇总表”中的投标总价由分部分项工程费、措施项目费、其他项目费、</w:t>
      </w:r>
      <w:proofErr w:type="gramStart"/>
      <w:r w:rsidRPr="00232D74">
        <w:rPr>
          <w:rFonts w:ascii="仿宋" w:eastAsia="仿宋" w:hAnsi="仿宋" w:hint="eastAsia"/>
          <w:szCs w:val="22"/>
        </w:rPr>
        <w:t>规</w:t>
      </w:r>
      <w:proofErr w:type="gramEnd"/>
      <w:r w:rsidRPr="00232D74">
        <w:rPr>
          <w:rFonts w:ascii="仿宋" w:eastAsia="仿宋" w:hAnsi="仿宋" w:hint="eastAsia"/>
          <w:szCs w:val="22"/>
        </w:rPr>
        <w:t>费和税金组成，并且“投标报价汇总表”中的投标总价应当与构成已标价工程量清单的分部分项工程费、措施项目费、其他项目费、</w:t>
      </w:r>
      <w:proofErr w:type="gramStart"/>
      <w:r w:rsidRPr="00232D74">
        <w:rPr>
          <w:rFonts w:ascii="仿宋" w:eastAsia="仿宋" w:hAnsi="仿宋" w:hint="eastAsia"/>
          <w:szCs w:val="22"/>
        </w:rPr>
        <w:t>规</w:t>
      </w:r>
      <w:proofErr w:type="gramEnd"/>
      <w:r w:rsidRPr="00232D74">
        <w:rPr>
          <w:rFonts w:ascii="仿宋" w:eastAsia="仿宋" w:hAnsi="仿宋" w:hint="eastAsia"/>
          <w:szCs w:val="22"/>
        </w:rPr>
        <w:t>费、税金的合计金额一致。</w:t>
      </w:r>
    </w:p>
    <w:p w14:paraId="69BBB085" w14:textId="77777777" w:rsidR="00D60DE8" w:rsidRPr="00232D74" w:rsidRDefault="003A2B45">
      <w:pPr>
        <w:spacing w:line="360" w:lineRule="auto"/>
        <w:ind w:firstLineChars="171" w:firstLine="359"/>
        <w:rPr>
          <w:rFonts w:ascii="仿宋" w:eastAsia="仿宋" w:hAnsi="仿宋" w:hint="eastAsia"/>
          <w:szCs w:val="22"/>
        </w:rPr>
      </w:pPr>
      <w:r w:rsidRPr="00232D74">
        <w:rPr>
          <w:rFonts w:ascii="仿宋" w:eastAsia="仿宋" w:hAnsi="仿宋"/>
          <w:szCs w:val="22"/>
        </w:rPr>
        <w:t>2.5</w:t>
      </w:r>
      <w:r w:rsidRPr="00232D74">
        <w:rPr>
          <w:rFonts w:ascii="仿宋" w:eastAsia="仿宋" w:hAnsi="仿宋" w:hint="eastAsia"/>
          <w:szCs w:val="22"/>
        </w:rPr>
        <w:t>分部分项工程和措施项目中的单价项目按下列要求报价：</w:t>
      </w:r>
    </w:p>
    <w:p w14:paraId="606FD021" w14:textId="77777777" w:rsidR="00D60DE8" w:rsidRPr="00232D74" w:rsidRDefault="003A2B45">
      <w:pPr>
        <w:spacing w:line="360" w:lineRule="auto"/>
        <w:ind w:firstLineChars="257" w:firstLine="540"/>
        <w:rPr>
          <w:rFonts w:ascii="仿宋" w:eastAsia="仿宋" w:hAnsi="仿宋" w:hint="eastAsia"/>
          <w:szCs w:val="22"/>
        </w:rPr>
      </w:pPr>
      <w:r w:rsidRPr="00232D74">
        <w:rPr>
          <w:rFonts w:ascii="仿宋" w:eastAsia="仿宋" w:hAnsi="仿宋"/>
          <w:szCs w:val="22"/>
        </w:rPr>
        <w:t>2.5.1</w:t>
      </w:r>
      <w:r w:rsidRPr="00232D74">
        <w:rPr>
          <w:rFonts w:ascii="仿宋" w:eastAsia="仿宋" w:hAnsi="仿宋" w:hint="eastAsia"/>
          <w:szCs w:val="22"/>
        </w:rPr>
        <w:t>分部分项工程和措施项目中的单价项目，应根据招标文件和招标工程量清单确定综合单</w:t>
      </w:r>
      <w:r w:rsidRPr="00232D74">
        <w:rPr>
          <w:rFonts w:ascii="仿宋" w:eastAsia="仿宋" w:hAnsi="仿宋" w:hint="eastAsia"/>
          <w:szCs w:val="22"/>
        </w:rPr>
        <w:lastRenderedPageBreak/>
        <w:t>价。</w:t>
      </w:r>
    </w:p>
    <w:p w14:paraId="3C907ED2" w14:textId="77777777" w:rsidR="00D60DE8" w:rsidRPr="00232D74" w:rsidRDefault="003A2B45">
      <w:pPr>
        <w:spacing w:line="360" w:lineRule="auto"/>
        <w:ind w:firstLineChars="257" w:firstLine="540"/>
        <w:rPr>
          <w:rFonts w:ascii="仿宋" w:eastAsia="仿宋" w:hAnsi="仿宋" w:hint="eastAsia"/>
          <w:szCs w:val="22"/>
        </w:rPr>
      </w:pPr>
      <w:r w:rsidRPr="00232D74">
        <w:rPr>
          <w:rFonts w:ascii="仿宋" w:eastAsia="仿宋" w:hAnsi="仿宋"/>
          <w:szCs w:val="22"/>
        </w:rPr>
        <w:t>2.5.2</w:t>
      </w:r>
      <w:r w:rsidRPr="00232D74">
        <w:rPr>
          <w:rFonts w:ascii="仿宋" w:eastAsia="仿宋" w:hAnsi="仿宋" w:hint="eastAsia"/>
          <w:szCs w:val="22"/>
        </w:rPr>
        <w:t>如果分部分项工程量清单中涉及“材料（工程设备）暂估单价及调整表”中列出的材料和工程设备，将该类材料和工程设备</w:t>
      </w:r>
      <w:proofErr w:type="gramStart"/>
      <w:r w:rsidRPr="00232D74">
        <w:rPr>
          <w:rFonts w:ascii="仿宋" w:eastAsia="仿宋" w:hAnsi="仿宋" w:hint="eastAsia"/>
          <w:szCs w:val="22"/>
        </w:rPr>
        <w:t>的暂估单价</w:t>
      </w:r>
      <w:proofErr w:type="gramEnd"/>
      <w:r w:rsidRPr="00232D74">
        <w:rPr>
          <w:rFonts w:ascii="仿宋" w:eastAsia="仿宋" w:hAnsi="仿宋" w:hint="eastAsia"/>
          <w:szCs w:val="22"/>
        </w:rPr>
        <w:t>计入对应的工程量清单综合单价。</w:t>
      </w:r>
    </w:p>
    <w:p w14:paraId="0E5E094C" w14:textId="77777777" w:rsidR="00D60DE8" w:rsidRPr="00232D74" w:rsidRDefault="003A2B45">
      <w:pPr>
        <w:spacing w:line="360" w:lineRule="auto"/>
        <w:ind w:firstLineChars="257" w:firstLine="540"/>
        <w:rPr>
          <w:rFonts w:ascii="仿宋" w:eastAsia="仿宋" w:hAnsi="仿宋" w:hint="eastAsia"/>
          <w:szCs w:val="22"/>
        </w:rPr>
      </w:pPr>
      <w:r w:rsidRPr="00232D74">
        <w:rPr>
          <w:rFonts w:ascii="仿宋" w:eastAsia="仿宋" w:hAnsi="仿宋"/>
          <w:szCs w:val="22"/>
        </w:rPr>
        <w:t>2.5.3</w:t>
      </w:r>
      <w:r w:rsidRPr="00232D74">
        <w:rPr>
          <w:rFonts w:ascii="仿宋" w:eastAsia="仿宋" w:hAnsi="仿宋" w:hint="eastAsia"/>
          <w:szCs w:val="22"/>
        </w:rPr>
        <w:t>如果分部分项工程量清单中涉及“发包人供应材料和工程设备一览表”中列出的材料和工程设备，则该类材料和工程设备供应至现场指定位置的采购供应价（含材料保管费）应计入对应的工程量清单综合单价。</w:t>
      </w:r>
    </w:p>
    <w:p w14:paraId="48975544" w14:textId="77777777" w:rsidR="00D60DE8" w:rsidRPr="00232D74" w:rsidRDefault="003A2B45">
      <w:pPr>
        <w:spacing w:line="360" w:lineRule="auto"/>
        <w:ind w:firstLineChars="257" w:firstLine="540"/>
        <w:rPr>
          <w:rFonts w:ascii="仿宋" w:eastAsia="仿宋" w:hAnsi="仿宋" w:hint="eastAsia"/>
          <w:szCs w:val="22"/>
        </w:rPr>
      </w:pPr>
      <w:r w:rsidRPr="00232D74">
        <w:rPr>
          <w:rFonts w:ascii="仿宋" w:eastAsia="仿宋" w:hAnsi="仿宋"/>
          <w:szCs w:val="22"/>
        </w:rPr>
        <w:t xml:space="preserve">2.5.4 </w:t>
      </w:r>
      <w:r w:rsidRPr="00232D74">
        <w:rPr>
          <w:rFonts w:ascii="仿宋" w:eastAsia="仿宋" w:hAnsi="仿宋" w:hint="eastAsia"/>
          <w:szCs w:val="22"/>
        </w:rPr>
        <w:t>“分部分项工程和单价措施项目清单与计价表”所列各项目的综合单价组成中，各项目的人工、材料和机械台班消耗量、管理费费率、利润费率由投标人按照其自身情况做充分的、竞争性考虑。</w:t>
      </w:r>
    </w:p>
    <w:p w14:paraId="70AEF56E" w14:textId="77777777" w:rsidR="00D60DE8" w:rsidRPr="00232D74" w:rsidRDefault="003A2B45">
      <w:pPr>
        <w:spacing w:line="360" w:lineRule="auto"/>
        <w:ind w:firstLineChars="257" w:firstLine="540"/>
        <w:rPr>
          <w:rFonts w:ascii="仿宋" w:eastAsia="仿宋" w:hAnsi="仿宋" w:hint="eastAsia"/>
          <w:szCs w:val="22"/>
        </w:rPr>
      </w:pPr>
      <w:r w:rsidRPr="00232D74">
        <w:rPr>
          <w:rFonts w:ascii="仿宋" w:eastAsia="仿宋" w:hAnsi="仿宋"/>
          <w:szCs w:val="22"/>
        </w:rPr>
        <w:t>2.5.5</w:t>
      </w:r>
      <w:r w:rsidRPr="00232D74">
        <w:rPr>
          <w:rFonts w:ascii="仿宋" w:eastAsia="仿宋" w:hAnsi="仿宋" w:hint="eastAsia"/>
          <w:szCs w:val="22"/>
        </w:rPr>
        <w:t>投标人在投标文件中提交并构成合同文件的“承包人供应主要材料和工程设备一览表”中所列的材料和工程设备的价格是指此类材料和工程设备到达施工现场指定堆放地点的落地价格，即包括采购、包装、运输、装卸、堆放、现场保管等全部费用。“承包人供应主要材料和工程设备一览表”中所列材料和工程设备的价格应与构成综合单价相应材料或工程设备的价格一致。投标文件中的“发包人供应材料和工程设备一览表”中</w:t>
      </w:r>
      <w:proofErr w:type="gramStart"/>
      <w:r w:rsidRPr="00232D74">
        <w:rPr>
          <w:rFonts w:ascii="仿宋" w:eastAsia="仿宋" w:hAnsi="仿宋" w:hint="eastAsia"/>
          <w:szCs w:val="22"/>
        </w:rPr>
        <w:t>的甲供材料</w:t>
      </w:r>
      <w:proofErr w:type="gramEnd"/>
      <w:r w:rsidRPr="00232D74">
        <w:rPr>
          <w:rFonts w:ascii="仿宋" w:eastAsia="仿宋" w:hAnsi="仿宋" w:hint="eastAsia"/>
          <w:szCs w:val="22"/>
        </w:rPr>
        <w:t>的名称、规格、单价、交货方式、交货地点等必须与招标工程量清单一致。</w:t>
      </w:r>
    </w:p>
    <w:p w14:paraId="030A741A" w14:textId="77777777" w:rsidR="00D60DE8" w:rsidRPr="00232D74" w:rsidRDefault="003A2B45">
      <w:pPr>
        <w:spacing w:line="360" w:lineRule="auto"/>
        <w:ind w:firstLineChars="171" w:firstLine="359"/>
        <w:rPr>
          <w:rFonts w:ascii="仿宋" w:eastAsia="仿宋" w:hAnsi="仿宋" w:hint="eastAsia"/>
          <w:szCs w:val="22"/>
        </w:rPr>
      </w:pPr>
      <w:r w:rsidRPr="00232D74">
        <w:rPr>
          <w:rFonts w:ascii="仿宋" w:eastAsia="仿宋" w:hAnsi="仿宋"/>
          <w:szCs w:val="22"/>
        </w:rPr>
        <w:t>2.6</w:t>
      </w:r>
      <w:r w:rsidRPr="00232D74">
        <w:rPr>
          <w:rFonts w:ascii="仿宋" w:eastAsia="仿宋" w:hAnsi="仿宋" w:hint="eastAsia"/>
          <w:szCs w:val="22"/>
        </w:rPr>
        <w:t>措施项目中的总价项目按下列要求报价：</w:t>
      </w:r>
    </w:p>
    <w:p w14:paraId="4314B5BA" w14:textId="77777777" w:rsidR="00D60DE8" w:rsidRPr="00232D74" w:rsidRDefault="003A2B45">
      <w:pPr>
        <w:spacing w:line="360" w:lineRule="auto"/>
        <w:ind w:firstLineChars="257" w:firstLine="540"/>
        <w:rPr>
          <w:rFonts w:ascii="仿宋" w:eastAsia="仿宋" w:hAnsi="仿宋" w:hint="eastAsia"/>
          <w:szCs w:val="22"/>
        </w:rPr>
      </w:pPr>
      <w:r w:rsidRPr="00232D74">
        <w:rPr>
          <w:rFonts w:ascii="仿宋" w:eastAsia="仿宋" w:hAnsi="仿宋"/>
          <w:szCs w:val="22"/>
        </w:rPr>
        <w:t xml:space="preserve">2.6.1  </w:t>
      </w:r>
      <w:r w:rsidRPr="00232D74">
        <w:rPr>
          <w:rFonts w:ascii="仿宋" w:eastAsia="仿宋" w:hAnsi="仿宋" w:hint="eastAsia"/>
          <w:szCs w:val="22"/>
        </w:rPr>
        <w:t>总价措施项目中，以费率计算的，投标单位在投标报价时自主报价；其他总价措施项目，按项计取，综合单价按实际或可能发生的费用进行计算。</w:t>
      </w:r>
    </w:p>
    <w:p w14:paraId="0C8C87D4" w14:textId="77777777" w:rsidR="00D60DE8" w:rsidRPr="00232D74" w:rsidRDefault="003A2B45">
      <w:pPr>
        <w:spacing w:line="360" w:lineRule="auto"/>
        <w:ind w:firstLineChars="257" w:firstLine="540"/>
        <w:rPr>
          <w:rFonts w:ascii="仿宋" w:eastAsia="仿宋" w:hAnsi="仿宋" w:hint="eastAsia"/>
          <w:szCs w:val="22"/>
        </w:rPr>
      </w:pPr>
      <w:r w:rsidRPr="00232D74">
        <w:rPr>
          <w:rFonts w:ascii="仿宋" w:eastAsia="仿宋" w:hAnsi="仿宋"/>
          <w:szCs w:val="22"/>
        </w:rPr>
        <w:t xml:space="preserve">2.6.2  </w:t>
      </w:r>
      <w:r w:rsidRPr="00232D74">
        <w:rPr>
          <w:rFonts w:ascii="仿宋" w:eastAsia="仿宋" w:hAnsi="仿宋" w:hint="eastAsia"/>
          <w:szCs w:val="22"/>
        </w:rPr>
        <w:t>措施项目清单中的安全文明施工费应按国家、省级或行业建设主管部门的规定计价，不得作为竞争性费用。</w:t>
      </w:r>
    </w:p>
    <w:p w14:paraId="06437FAD" w14:textId="77777777" w:rsidR="00D60DE8" w:rsidRPr="00232D74" w:rsidRDefault="003A2B45">
      <w:pPr>
        <w:spacing w:line="360" w:lineRule="auto"/>
        <w:ind w:leftChars="6" w:left="13" w:firstLineChars="257" w:firstLine="540"/>
        <w:rPr>
          <w:rFonts w:ascii="仿宋" w:eastAsia="仿宋" w:hAnsi="仿宋" w:hint="eastAsia"/>
          <w:szCs w:val="22"/>
        </w:rPr>
      </w:pPr>
      <w:r w:rsidRPr="00232D74">
        <w:rPr>
          <w:rFonts w:ascii="仿宋" w:eastAsia="仿宋" w:hAnsi="仿宋"/>
          <w:szCs w:val="22"/>
        </w:rPr>
        <w:t xml:space="preserve">2.6.3  </w:t>
      </w:r>
      <w:r w:rsidRPr="00232D74">
        <w:rPr>
          <w:rFonts w:ascii="仿宋" w:eastAsia="仿宋" w:hAnsi="仿宋" w:hint="eastAsia"/>
          <w:szCs w:val="22"/>
        </w:rPr>
        <w:t>招标人提供的措施项目清单，投标人在报价时应充分、全面地阅读和理解招标文件的相关内容和约定，包括第七章“技术标准和要求”的相关约定，详实了解工程场地及其周围环境，充分考虑招标工程特点及拟定的施工方案和施工组织设计，投标人可根据工程实际与施工组织设计增补总价措施项目，但不应更改招标人已列措施项目。</w:t>
      </w:r>
    </w:p>
    <w:p w14:paraId="6685B10A" w14:textId="77777777" w:rsidR="00D60DE8" w:rsidRPr="00232D74" w:rsidRDefault="003A2B45">
      <w:pPr>
        <w:spacing w:line="360" w:lineRule="auto"/>
        <w:ind w:firstLineChars="257" w:firstLine="540"/>
        <w:rPr>
          <w:rFonts w:ascii="仿宋" w:eastAsia="仿宋" w:hAnsi="仿宋" w:hint="eastAsia"/>
          <w:szCs w:val="22"/>
        </w:rPr>
      </w:pPr>
      <w:r w:rsidRPr="00232D74">
        <w:rPr>
          <w:rFonts w:ascii="仿宋" w:eastAsia="仿宋" w:hAnsi="仿宋"/>
          <w:szCs w:val="22"/>
        </w:rPr>
        <w:t xml:space="preserve">2.6.4  </w:t>
      </w:r>
      <w:r w:rsidRPr="00232D74">
        <w:rPr>
          <w:rFonts w:ascii="仿宋" w:eastAsia="仿宋" w:hAnsi="仿宋" w:hint="eastAsia"/>
          <w:szCs w:val="22"/>
        </w:rPr>
        <w:t>“总价措施项目清单与计价表”中所填写的报价金额，应全面涵盖招标文件约定的投标人中标后施工、竣工、交付本工程并维修其任何缺陷所需要履行的责任和义务的全部费用。</w:t>
      </w:r>
    </w:p>
    <w:p w14:paraId="31E5B862" w14:textId="77777777" w:rsidR="00D60DE8" w:rsidRPr="00232D74" w:rsidRDefault="003A2B45">
      <w:pPr>
        <w:spacing w:line="360" w:lineRule="auto"/>
        <w:ind w:firstLineChars="171" w:firstLine="359"/>
        <w:rPr>
          <w:rFonts w:ascii="仿宋" w:eastAsia="仿宋" w:hAnsi="仿宋" w:hint="eastAsia"/>
          <w:szCs w:val="22"/>
        </w:rPr>
      </w:pPr>
      <w:r w:rsidRPr="00232D74">
        <w:rPr>
          <w:rFonts w:ascii="仿宋" w:eastAsia="仿宋" w:hAnsi="仿宋"/>
          <w:szCs w:val="22"/>
        </w:rPr>
        <w:t>2.7</w:t>
      </w:r>
      <w:r w:rsidRPr="00232D74">
        <w:rPr>
          <w:rFonts w:ascii="仿宋" w:eastAsia="仿宋" w:hAnsi="仿宋" w:hint="eastAsia"/>
          <w:szCs w:val="22"/>
        </w:rPr>
        <w:t>其他项目清单费应按下列规定报价：</w:t>
      </w:r>
    </w:p>
    <w:p w14:paraId="54DF42B8" w14:textId="77777777" w:rsidR="00D60DE8" w:rsidRPr="00232D74" w:rsidRDefault="003A2B45">
      <w:pPr>
        <w:spacing w:line="360" w:lineRule="auto"/>
        <w:ind w:leftChars="1" w:left="2" w:firstLineChars="256" w:firstLine="538"/>
        <w:rPr>
          <w:rFonts w:ascii="仿宋" w:eastAsia="仿宋" w:hAnsi="仿宋" w:hint="eastAsia"/>
          <w:szCs w:val="22"/>
        </w:rPr>
      </w:pPr>
      <w:r w:rsidRPr="00232D74">
        <w:rPr>
          <w:rFonts w:ascii="仿宋" w:eastAsia="仿宋" w:hAnsi="仿宋"/>
          <w:szCs w:val="22"/>
        </w:rPr>
        <w:t xml:space="preserve">2.7.1 </w:t>
      </w:r>
      <w:r w:rsidRPr="00232D74">
        <w:rPr>
          <w:rFonts w:ascii="仿宋" w:eastAsia="仿宋" w:hAnsi="仿宋" w:hint="eastAsia"/>
          <w:szCs w:val="22"/>
        </w:rPr>
        <w:t>暂列金额按“暂列金额明细表”中列出的金额报价，此处的暂列金额是招标人在招标文件中统</w:t>
      </w:r>
      <w:proofErr w:type="gramStart"/>
      <w:r w:rsidRPr="00232D74">
        <w:rPr>
          <w:rFonts w:ascii="仿宋" w:eastAsia="仿宋" w:hAnsi="仿宋" w:hint="eastAsia"/>
          <w:szCs w:val="22"/>
        </w:rPr>
        <w:t>一</w:t>
      </w:r>
      <w:proofErr w:type="gramEnd"/>
      <w:r w:rsidRPr="00232D74">
        <w:rPr>
          <w:rFonts w:ascii="仿宋" w:eastAsia="仿宋" w:hAnsi="仿宋" w:hint="eastAsia"/>
          <w:szCs w:val="22"/>
        </w:rPr>
        <w:t>给定的，并不包括本章第</w:t>
      </w:r>
      <w:r w:rsidRPr="00232D74">
        <w:rPr>
          <w:rFonts w:ascii="仿宋" w:eastAsia="仿宋" w:hAnsi="仿宋"/>
          <w:szCs w:val="22"/>
        </w:rPr>
        <w:t>2.8.3</w:t>
      </w:r>
      <w:r w:rsidRPr="00232D74">
        <w:rPr>
          <w:rFonts w:ascii="仿宋" w:eastAsia="仿宋" w:hAnsi="仿宋" w:hint="eastAsia"/>
          <w:szCs w:val="22"/>
        </w:rPr>
        <w:t>项的计日工金额。</w:t>
      </w:r>
    </w:p>
    <w:p w14:paraId="140F72C0" w14:textId="77777777" w:rsidR="00D60DE8" w:rsidRPr="00232D74" w:rsidRDefault="003A2B45">
      <w:pPr>
        <w:spacing w:line="360" w:lineRule="auto"/>
        <w:ind w:leftChars="1" w:left="2" w:firstLineChars="256" w:firstLine="538"/>
        <w:rPr>
          <w:rFonts w:ascii="仿宋" w:eastAsia="仿宋" w:hAnsi="仿宋" w:hint="eastAsia"/>
          <w:szCs w:val="22"/>
        </w:rPr>
      </w:pPr>
      <w:r w:rsidRPr="00232D74">
        <w:rPr>
          <w:rFonts w:ascii="仿宋" w:eastAsia="仿宋" w:hAnsi="仿宋"/>
          <w:szCs w:val="22"/>
        </w:rPr>
        <w:t xml:space="preserve">2.7.2 </w:t>
      </w:r>
      <w:r w:rsidRPr="00232D74">
        <w:rPr>
          <w:rFonts w:ascii="仿宋" w:eastAsia="仿宋" w:hAnsi="仿宋" w:hint="eastAsia"/>
          <w:szCs w:val="22"/>
        </w:rPr>
        <w:t>暂估价分为材料和工程</w:t>
      </w:r>
      <w:proofErr w:type="gramStart"/>
      <w:r w:rsidRPr="00232D74">
        <w:rPr>
          <w:rFonts w:ascii="仿宋" w:eastAsia="仿宋" w:hAnsi="仿宋" w:hint="eastAsia"/>
          <w:szCs w:val="22"/>
        </w:rPr>
        <w:t>设备暂估单价</w:t>
      </w:r>
      <w:proofErr w:type="gramEnd"/>
      <w:r w:rsidRPr="00232D74">
        <w:rPr>
          <w:rFonts w:ascii="仿宋" w:eastAsia="仿宋" w:hAnsi="仿宋" w:hint="eastAsia"/>
          <w:szCs w:val="22"/>
        </w:rPr>
        <w:t>和专业工程暂估价两类。其中的材料和工程</w:t>
      </w:r>
      <w:proofErr w:type="gramStart"/>
      <w:r w:rsidRPr="00232D74">
        <w:rPr>
          <w:rFonts w:ascii="仿宋" w:eastAsia="仿宋" w:hAnsi="仿宋" w:hint="eastAsia"/>
          <w:szCs w:val="22"/>
        </w:rPr>
        <w:t>设备暂估单价</w:t>
      </w:r>
      <w:proofErr w:type="gramEnd"/>
      <w:r w:rsidRPr="00232D74">
        <w:rPr>
          <w:rFonts w:ascii="仿宋" w:eastAsia="仿宋" w:hAnsi="仿宋" w:hint="eastAsia"/>
          <w:szCs w:val="22"/>
        </w:rPr>
        <w:t>按本节第</w:t>
      </w:r>
      <w:r w:rsidRPr="00232D74">
        <w:rPr>
          <w:rFonts w:ascii="仿宋" w:eastAsia="仿宋" w:hAnsi="仿宋"/>
          <w:szCs w:val="22"/>
        </w:rPr>
        <w:t>2.5.2</w:t>
      </w:r>
      <w:r w:rsidRPr="00232D74">
        <w:rPr>
          <w:rFonts w:ascii="仿宋" w:eastAsia="仿宋" w:hAnsi="仿宋" w:hint="eastAsia"/>
          <w:szCs w:val="22"/>
        </w:rPr>
        <w:t>项的报价原则进入分部分项工程量清单之综合单价，不在其他项目清单中汇总；专业工程暂估价直接按“专业工程暂估价及结算价表”中列出的金额和本节第</w:t>
      </w:r>
      <w:r w:rsidRPr="00232D74">
        <w:rPr>
          <w:rFonts w:ascii="仿宋" w:eastAsia="仿宋" w:hAnsi="仿宋"/>
          <w:szCs w:val="22"/>
        </w:rPr>
        <w:t>3.3.3</w:t>
      </w:r>
      <w:r w:rsidRPr="00232D74">
        <w:rPr>
          <w:rFonts w:ascii="仿宋" w:eastAsia="仿宋" w:hAnsi="仿宋" w:hint="eastAsia"/>
          <w:szCs w:val="22"/>
        </w:rPr>
        <w:t>项的报价原则计入其他项目清单报价。</w:t>
      </w:r>
    </w:p>
    <w:p w14:paraId="2FB1E46D" w14:textId="77777777" w:rsidR="00D60DE8" w:rsidRPr="00232D74" w:rsidRDefault="003A2B45">
      <w:pPr>
        <w:spacing w:line="360" w:lineRule="auto"/>
        <w:ind w:leftChars="1" w:left="2" w:firstLineChars="256" w:firstLine="538"/>
        <w:rPr>
          <w:rFonts w:ascii="仿宋" w:eastAsia="仿宋" w:hAnsi="仿宋" w:hint="eastAsia"/>
          <w:szCs w:val="22"/>
        </w:rPr>
      </w:pPr>
      <w:r w:rsidRPr="00232D74">
        <w:rPr>
          <w:rFonts w:ascii="仿宋" w:eastAsia="仿宋" w:hAnsi="仿宋"/>
          <w:szCs w:val="22"/>
        </w:rPr>
        <w:t xml:space="preserve">2.7.3 </w:t>
      </w:r>
      <w:r w:rsidRPr="00232D74">
        <w:rPr>
          <w:rFonts w:ascii="仿宋" w:eastAsia="仿宋" w:hAnsi="仿宋" w:hint="eastAsia"/>
          <w:szCs w:val="22"/>
        </w:rPr>
        <w:t>计日工按“计日工表”中列出的项目和估算数量，自主确定综合单价并计算计日工金</w:t>
      </w:r>
      <w:r w:rsidRPr="00232D74">
        <w:rPr>
          <w:rFonts w:ascii="仿宋" w:eastAsia="仿宋" w:hAnsi="仿宋" w:hint="eastAsia"/>
          <w:szCs w:val="22"/>
        </w:rPr>
        <w:lastRenderedPageBreak/>
        <w:t>额。</w:t>
      </w:r>
    </w:p>
    <w:p w14:paraId="5694F7AC" w14:textId="77777777" w:rsidR="00D60DE8" w:rsidRPr="00232D74" w:rsidRDefault="003A2B45">
      <w:pPr>
        <w:spacing w:line="360" w:lineRule="auto"/>
        <w:ind w:leftChars="1" w:left="2" w:firstLineChars="256" w:firstLine="538"/>
        <w:rPr>
          <w:rFonts w:ascii="仿宋" w:eastAsia="仿宋" w:hAnsi="仿宋" w:hint="eastAsia"/>
          <w:szCs w:val="22"/>
        </w:rPr>
      </w:pPr>
      <w:r w:rsidRPr="00232D74">
        <w:rPr>
          <w:rFonts w:ascii="仿宋" w:eastAsia="仿宋" w:hAnsi="仿宋"/>
          <w:szCs w:val="22"/>
        </w:rPr>
        <w:t xml:space="preserve">2.7.4 </w:t>
      </w:r>
      <w:r w:rsidRPr="00232D74">
        <w:rPr>
          <w:rFonts w:ascii="仿宋" w:eastAsia="仿宋" w:hAnsi="仿宋" w:hint="eastAsia"/>
          <w:szCs w:val="22"/>
        </w:rPr>
        <w:t>总承包服务费根据招标文件中列出的内容和要求，按“总承包服务费计价表”所列格式自主报价。</w:t>
      </w:r>
    </w:p>
    <w:p w14:paraId="2BEE65AA" w14:textId="77777777" w:rsidR="00D60DE8" w:rsidRPr="00232D74" w:rsidRDefault="003A2B45">
      <w:pPr>
        <w:spacing w:line="360" w:lineRule="auto"/>
        <w:ind w:leftChars="2" w:left="4" w:firstLineChars="171" w:firstLine="359"/>
        <w:rPr>
          <w:rFonts w:ascii="仿宋" w:eastAsia="仿宋" w:hAnsi="仿宋" w:hint="eastAsia"/>
          <w:szCs w:val="22"/>
        </w:rPr>
      </w:pPr>
      <w:r w:rsidRPr="00232D74">
        <w:rPr>
          <w:rFonts w:ascii="仿宋" w:eastAsia="仿宋" w:hAnsi="仿宋"/>
          <w:szCs w:val="22"/>
        </w:rPr>
        <w:t xml:space="preserve">2.8 </w:t>
      </w:r>
      <w:proofErr w:type="gramStart"/>
      <w:r w:rsidRPr="00232D74">
        <w:rPr>
          <w:rFonts w:ascii="仿宋" w:eastAsia="仿宋" w:hAnsi="仿宋" w:hint="eastAsia"/>
          <w:szCs w:val="22"/>
        </w:rPr>
        <w:t>规</w:t>
      </w:r>
      <w:proofErr w:type="gramEnd"/>
      <w:r w:rsidRPr="00232D74">
        <w:rPr>
          <w:rFonts w:ascii="仿宋" w:eastAsia="仿宋" w:hAnsi="仿宋" w:hint="eastAsia"/>
          <w:szCs w:val="22"/>
        </w:rPr>
        <w:t>费和税金应按“</w:t>
      </w:r>
      <w:proofErr w:type="gramStart"/>
      <w:r w:rsidRPr="00232D74">
        <w:rPr>
          <w:rFonts w:ascii="仿宋" w:eastAsia="仿宋" w:hAnsi="仿宋" w:hint="eastAsia"/>
          <w:szCs w:val="22"/>
        </w:rPr>
        <w:t>规</w:t>
      </w:r>
      <w:proofErr w:type="gramEnd"/>
      <w:r w:rsidRPr="00232D74">
        <w:rPr>
          <w:rFonts w:ascii="仿宋" w:eastAsia="仿宋" w:hAnsi="仿宋" w:hint="eastAsia"/>
          <w:szCs w:val="22"/>
        </w:rPr>
        <w:t>费、税金项目计价表”所列项目并根据国家、省级或行业建设主管部门的有关规定列项和计算，不得作为竞争性费用。</w:t>
      </w:r>
    </w:p>
    <w:p w14:paraId="73BEFEF9" w14:textId="77777777" w:rsidR="00D60DE8" w:rsidRPr="00232D74" w:rsidRDefault="003A2B45">
      <w:pPr>
        <w:spacing w:line="360" w:lineRule="auto"/>
        <w:ind w:leftChars="2" w:left="4" w:firstLineChars="171" w:firstLine="359"/>
        <w:rPr>
          <w:rFonts w:ascii="仿宋" w:eastAsia="仿宋" w:hAnsi="仿宋" w:hint="eastAsia"/>
          <w:szCs w:val="22"/>
        </w:rPr>
      </w:pPr>
      <w:r w:rsidRPr="00232D74">
        <w:rPr>
          <w:rFonts w:ascii="仿宋" w:eastAsia="仿宋" w:hAnsi="仿宋"/>
          <w:szCs w:val="22"/>
        </w:rPr>
        <w:t xml:space="preserve">2.9 </w:t>
      </w:r>
      <w:r w:rsidRPr="00232D74">
        <w:rPr>
          <w:rFonts w:ascii="仿宋" w:eastAsia="仿宋" w:hAnsi="仿宋" w:hint="eastAsia"/>
          <w:szCs w:val="22"/>
        </w:rPr>
        <w:t>除招标文件有强制性规定以及不可竞争部分以外，投标报价由投标人自主确定，但不得低于成本。</w:t>
      </w:r>
    </w:p>
    <w:p w14:paraId="01489CF5" w14:textId="77777777" w:rsidR="00D60DE8" w:rsidRPr="00232D74" w:rsidRDefault="003A2B45">
      <w:pPr>
        <w:spacing w:line="360" w:lineRule="auto"/>
        <w:ind w:leftChars="1" w:left="2" w:firstLineChars="171" w:firstLine="359"/>
        <w:rPr>
          <w:rFonts w:ascii="仿宋" w:eastAsia="仿宋" w:hAnsi="仿宋" w:hint="eastAsia"/>
          <w:szCs w:val="22"/>
        </w:rPr>
      </w:pPr>
      <w:r w:rsidRPr="00232D74">
        <w:rPr>
          <w:rFonts w:ascii="仿宋" w:eastAsia="仿宋" w:hAnsi="仿宋"/>
          <w:szCs w:val="22"/>
        </w:rPr>
        <w:t xml:space="preserve">2.10 </w:t>
      </w:r>
      <w:r w:rsidRPr="00232D74">
        <w:rPr>
          <w:rFonts w:ascii="仿宋" w:eastAsia="仿宋" w:hAnsi="仿宋" w:hint="eastAsia"/>
          <w:szCs w:val="22"/>
        </w:rPr>
        <w:t>工程量清单计价所涉及的生产资源</w:t>
      </w:r>
      <w:r w:rsidRPr="00232D74">
        <w:rPr>
          <w:rFonts w:ascii="仿宋" w:eastAsia="仿宋" w:hAnsi="仿宋"/>
          <w:szCs w:val="22"/>
        </w:rPr>
        <w:t>(</w:t>
      </w:r>
      <w:r w:rsidRPr="00232D74">
        <w:rPr>
          <w:rFonts w:ascii="仿宋" w:eastAsia="仿宋" w:hAnsi="仿宋" w:hint="eastAsia"/>
          <w:szCs w:val="22"/>
        </w:rPr>
        <w:t>包括各类人工、材料、工程设备、施工设备、临时设施、临时用水、临时用电等</w:t>
      </w:r>
      <w:r w:rsidRPr="00232D74">
        <w:rPr>
          <w:rFonts w:ascii="仿宋" w:eastAsia="仿宋" w:hAnsi="仿宋"/>
          <w:szCs w:val="22"/>
        </w:rPr>
        <w:t>)</w:t>
      </w:r>
      <w:r w:rsidRPr="00232D74">
        <w:rPr>
          <w:rFonts w:ascii="仿宋" w:eastAsia="仿宋" w:hAnsi="仿宋" w:hint="eastAsia"/>
          <w:szCs w:val="22"/>
        </w:rPr>
        <w:t>的投标价格，应根据自身的信息渠道和采购渠道，分析其市场价格水平并判断其整个施工周期内的变化趋势，体现投标人自身的管理水平、技术水平和综合实力。</w:t>
      </w:r>
    </w:p>
    <w:p w14:paraId="59BA1847" w14:textId="77777777" w:rsidR="00D60DE8" w:rsidRPr="00232D74" w:rsidRDefault="003A2B45">
      <w:pPr>
        <w:spacing w:line="360" w:lineRule="auto"/>
        <w:ind w:leftChars="2" w:left="4" w:firstLineChars="171" w:firstLine="359"/>
        <w:rPr>
          <w:rFonts w:ascii="仿宋" w:eastAsia="仿宋" w:hAnsi="仿宋" w:hint="eastAsia"/>
          <w:szCs w:val="22"/>
        </w:rPr>
      </w:pPr>
      <w:r w:rsidRPr="00232D74">
        <w:rPr>
          <w:rFonts w:ascii="仿宋" w:eastAsia="仿宋" w:hAnsi="仿宋"/>
          <w:szCs w:val="22"/>
        </w:rPr>
        <w:t xml:space="preserve">2.11 </w:t>
      </w:r>
      <w:r w:rsidRPr="00232D74">
        <w:rPr>
          <w:rFonts w:ascii="仿宋" w:eastAsia="仿宋" w:hAnsi="仿宋" w:hint="eastAsia"/>
          <w:szCs w:val="22"/>
        </w:rPr>
        <w:t>管理费应由投标人在保证不低于其成本的基础上做竞争性考虑；利润由投标人根据自身情况和综合实力做竞争性考虑。</w:t>
      </w:r>
    </w:p>
    <w:p w14:paraId="53423B40" w14:textId="77777777" w:rsidR="00D60DE8" w:rsidRPr="00232D74" w:rsidRDefault="003A2B45">
      <w:pPr>
        <w:spacing w:line="360" w:lineRule="auto"/>
        <w:ind w:firstLineChars="171" w:firstLine="359"/>
        <w:rPr>
          <w:rFonts w:ascii="仿宋" w:eastAsia="仿宋" w:hAnsi="仿宋" w:hint="eastAsia"/>
          <w:szCs w:val="22"/>
        </w:rPr>
      </w:pPr>
      <w:r w:rsidRPr="00232D74">
        <w:rPr>
          <w:rFonts w:ascii="仿宋" w:eastAsia="仿宋" w:hAnsi="仿宋"/>
          <w:szCs w:val="22"/>
        </w:rPr>
        <w:t xml:space="preserve">2.12 </w:t>
      </w:r>
      <w:r w:rsidRPr="00232D74">
        <w:rPr>
          <w:rFonts w:ascii="仿宋" w:eastAsia="仿宋" w:hAnsi="仿宋" w:hint="eastAsia"/>
          <w:szCs w:val="22"/>
        </w:rPr>
        <w:t>投标报价中应考虑招标文件中要求投标人承担的风险范围以及相关的费用。</w:t>
      </w:r>
    </w:p>
    <w:p w14:paraId="2EE7FB4A" w14:textId="77777777" w:rsidR="00D60DE8" w:rsidRPr="00232D74" w:rsidRDefault="003A2B45">
      <w:pPr>
        <w:spacing w:line="360" w:lineRule="auto"/>
        <w:ind w:leftChars="2" w:left="4" w:firstLineChars="171" w:firstLine="359"/>
        <w:rPr>
          <w:rFonts w:ascii="仿宋" w:eastAsia="仿宋" w:hAnsi="仿宋" w:hint="eastAsia"/>
          <w:szCs w:val="22"/>
        </w:rPr>
      </w:pPr>
      <w:r w:rsidRPr="00232D74">
        <w:rPr>
          <w:rFonts w:ascii="仿宋" w:eastAsia="仿宋" w:hAnsi="仿宋"/>
          <w:szCs w:val="22"/>
        </w:rPr>
        <w:t xml:space="preserve">2.13 </w:t>
      </w:r>
      <w:r w:rsidRPr="00232D74">
        <w:rPr>
          <w:rFonts w:ascii="仿宋" w:eastAsia="仿宋" w:hAnsi="仿宋" w:hint="eastAsia"/>
          <w:szCs w:val="22"/>
        </w:rPr>
        <w:t>投标总价为投标人在投标文件中提出的各项支付金额的总和，为实施、完成招标工程并修补缺陷以及履行招标文件中约定的风险范围内的所有责任和义务所发生的全部费用。</w:t>
      </w:r>
    </w:p>
    <w:p w14:paraId="14A01516" w14:textId="77777777" w:rsidR="00D60DE8" w:rsidRPr="00232D74" w:rsidRDefault="003A2B45">
      <w:pPr>
        <w:spacing w:line="360" w:lineRule="auto"/>
        <w:ind w:leftChars="2" w:left="4" w:firstLineChars="171" w:firstLine="359"/>
        <w:rPr>
          <w:rFonts w:ascii="仿宋" w:eastAsia="仿宋" w:hAnsi="仿宋" w:hint="eastAsia"/>
        </w:rPr>
      </w:pPr>
      <w:r w:rsidRPr="00232D74">
        <w:rPr>
          <w:rFonts w:ascii="仿宋" w:eastAsia="仿宋" w:hAnsi="仿宋" w:hint="eastAsia"/>
        </w:rPr>
        <w:t>2.14 有关投标报价的其他要求：见第二章3.2.5投标报价编制要求。</w:t>
      </w:r>
    </w:p>
    <w:p w14:paraId="5C55A03E" w14:textId="77777777" w:rsidR="00D60DE8" w:rsidRPr="00232D74" w:rsidRDefault="003A2B45">
      <w:pPr>
        <w:pStyle w:val="30"/>
        <w:rPr>
          <w:rFonts w:ascii="仿宋" w:eastAsia="仿宋" w:hAnsi="仿宋" w:hint="eastAsia"/>
          <w:kern w:val="0"/>
        </w:rPr>
      </w:pPr>
      <w:bookmarkStart w:id="230" w:name="_Toc129763305"/>
      <w:bookmarkStart w:id="231" w:name="_Toc528243109"/>
      <w:bookmarkStart w:id="232" w:name="_Toc473034408"/>
      <w:bookmarkStart w:id="233" w:name="_Toc186813831"/>
      <w:r w:rsidRPr="00232D74">
        <w:rPr>
          <w:rFonts w:ascii="仿宋" w:eastAsia="仿宋" w:hAnsi="仿宋"/>
          <w:kern w:val="0"/>
        </w:rPr>
        <w:t>3</w:t>
      </w:r>
      <w:r w:rsidRPr="00232D74">
        <w:rPr>
          <w:rFonts w:ascii="仿宋" w:eastAsia="仿宋" w:hAnsi="仿宋" w:hint="eastAsia"/>
          <w:kern w:val="0"/>
        </w:rPr>
        <w:t>．其他说明</w:t>
      </w:r>
      <w:bookmarkEnd w:id="230"/>
      <w:bookmarkEnd w:id="231"/>
      <w:bookmarkEnd w:id="232"/>
      <w:bookmarkEnd w:id="233"/>
    </w:p>
    <w:p w14:paraId="5BF14DA7" w14:textId="77777777" w:rsidR="00D60DE8" w:rsidRPr="00232D74" w:rsidRDefault="003A2B45">
      <w:pPr>
        <w:spacing w:line="360" w:lineRule="auto"/>
        <w:ind w:firstLineChars="250" w:firstLine="525"/>
        <w:rPr>
          <w:rFonts w:ascii="仿宋" w:eastAsia="仿宋" w:hAnsi="仿宋" w:hint="eastAsia"/>
          <w:szCs w:val="22"/>
        </w:rPr>
      </w:pPr>
      <w:r w:rsidRPr="00232D74">
        <w:rPr>
          <w:rFonts w:ascii="仿宋" w:eastAsia="仿宋" w:hAnsi="仿宋"/>
          <w:szCs w:val="22"/>
        </w:rPr>
        <w:t>3.1</w:t>
      </w:r>
      <w:r w:rsidRPr="00232D74">
        <w:rPr>
          <w:rFonts w:ascii="仿宋" w:eastAsia="仿宋" w:hAnsi="仿宋" w:hint="eastAsia"/>
          <w:szCs w:val="22"/>
        </w:rPr>
        <w:t>词语和定义</w:t>
      </w:r>
    </w:p>
    <w:p w14:paraId="533CE56B" w14:textId="77777777" w:rsidR="00D60DE8" w:rsidRPr="00232D74" w:rsidRDefault="003A2B45">
      <w:pPr>
        <w:spacing w:line="360" w:lineRule="auto"/>
        <w:ind w:leftChars="2" w:left="4" w:firstLineChars="255" w:firstLine="535"/>
        <w:rPr>
          <w:rFonts w:ascii="仿宋" w:eastAsia="仿宋" w:hAnsi="仿宋" w:hint="eastAsia"/>
          <w:szCs w:val="22"/>
        </w:rPr>
      </w:pPr>
      <w:r w:rsidRPr="00232D74">
        <w:rPr>
          <w:rFonts w:ascii="仿宋" w:eastAsia="仿宋" w:hAnsi="仿宋"/>
          <w:szCs w:val="22"/>
        </w:rPr>
        <w:t xml:space="preserve">3.1.1 </w:t>
      </w:r>
      <w:r w:rsidRPr="00232D74">
        <w:rPr>
          <w:rFonts w:ascii="仿宋" w:eastAsia="仿宋" w:hAnsi="仿宋" w:hint="eastAsia"/>
          <w:szCs w:val="22"/>
        </w:rPr>
        <w:t>同义词语</w:t>
      </w:r>
    </w:p>
    <w:p w14:paraId="623A2D55" w14:textId="77777777" w:rsidR="00D60DE8" w:rsidRPr="00232D74" w:rsidRDefault="003A2B45">
      <w:pPr>
        <w:spacing w:line="360" w:lineRule="auto"/>
        <w:ind w:leftChars="2" w:left="4" w:firstLineChars="255" w:firstLine="535"/>
        <w:rPr>
          <w:rFonts w:ascii="仿宋" w:eastAsia="仿宋" w:hAnsi="仿宋" w:hint="eastAsia"/>
          <w:szCs w:val="22"/>
        </w:rPr>
      </w:pPr>
      <w:r w:rsidRPr="00232D74">
        <w:rPr>
          <w:rFonts w:ascii="仿宋" w:eastAsia="仿宋" w:hAnsi="仿宋" w:hint="eastAsia"/>
          <w:szCs w:val="22"/>
        </w:rPr>
        <w:t>本章中使用的词语“招标人”和“投标人”分别与合同条款中定义的“发包人”和“承包人”同义。</w:t>
      </w:r>
    </w:p>
    <w:p w14:paraId="6CEA128F" w14:textId="77777777" w:rsidR="00D60DE8" w:rsidRPr="00232D74" w:rsidRDefault="003A2B45">
      <w:pPr>
        <w:spacing w:line="360" w:lineRule="auto"/>
        <w:ind w:firstLineChars="250" w:firstLine="525"/>
        <w:rPr>
          <w:rFonts w:ascii="仿宋" w:eastAsia="仿宋" w:hAnsi="仿宋" w:hint="eastAsia"/>
        </w:rPr>
      </w:pPr>
      <w:r w:rsidRPr="00232D74">
        <w:rPr>
          <w:rFonts w:ascii="仿宋" w:eastAsia="仿宋" w:hAnsi="仿宋"/>
        </w:rPr>
        <w:t>3.2</w:t>
      </w:r>
      <w:r w:rsidRPr="00232D74">
        <w:rPr>
          <w:rFonts w:ascii="仿宋" w:eastAsia="仿宋" w:hAnsi="仿宋" w:hint="eastAsia"/>
        </w:rPr>
        <w:t>工程量差异调整</w:t>
      </w:r>
    </w:p>
    <w:p w14:paraId="6AD6DB60" w14:textId="77777777" w:rsidR="00D60DE8" w:rsidRPr="00232D74" w:rsidRDefault="003A2B45">
      <w:pPr>
        <w:spacing w:line="360" w:lineRule="auto"/>
        <w:ind w:leftChars="2" w:left="4" w:firstLineChars="255" w:firstLine="535"/>
        <w:rPr>
          <w:rFonts w:ascii="仿宋" w:eastAsia="仿宋" w:hAnsi="仿宋" w:hint="eastAsia"/>
          <w:szCs w:val="22"/>
        </w:rPr>
      </w:pPr>
      <w:r w:rsidRPr="00232D74">
        <w:rPr>
          <w:rFonts w:ascii="仿宋" w:eastAsia="仿宋" w:hAnsi="仿宋"/>
          <w:szCs w:val="22"/>
        </w:rPr>
        <w:t xml:space="preserve">3.2.1 </w:t>
      </w:r>
      <w:r w:rsidRPr="00232D74">
        <w:rPr>
          <w:rFonts w:ascii="仿宋" w:eastAsia="仿宋" w:hAnsi="仿宋" w:hint="eastAsia"/>
          <w:szCs w:val="22"/>
        </w:rPr>
        <w:t>工程量清单中的项目列项、特征描述、工作内容以及“分部分项工程和单价措施项目清单与计价表”中附带的工程量都不应理解为是对承包</w:t>
      </w:r>
      <w:r w:rsidRPr="00232D74">
        <w:rPr>
          <w:rFonts w:ascii="仿宋" w:eastAsia="仿宋" w:hAnsi="仿宋"/>
          <w:szCs w:val="22"/>
        </w:rPr>
        <w:t>(</w:t>
      </w:r>
      <w:r w:rsidRPr="00232D74">
        <w:rPr>
          <w:rFonts w:ascii="仿宋" w:eastAsia="仿宋" w:hAnsi="仿宋" w:hint="eastAsia"/>
          <w:szCs w:val="22"/>
        </w:rPr>
        <w:t>招标</w:t>
      </w:r>
      <w:r w:rsidRPr="00232D74">
        <w:rPr>
          <w:rFonts w:ascii="仿宋" w:eastAsia="仿宋" w:hAnsi="仿宋"/>
          <w:szCs w:val="22"/>
        </w:rPr>
        <w:t>)</w:t>
      </w:r>
      <w:r w:rsidRPr="00232D74">
        <w:rPr>
          <w:rFonts w:ascii="仿宋" w:eastAsia="仿宋" w:hAnsi="仿宋" w:hint="eastAsia"/>
          <w:szCs w:val="22"/>
        </w:rPr>
        <w:t>范围以及合同工作内容的唯一的、最终的或全部的定义。</w:t>
      </w:r>
    </w:p>
    <w:p w14:paraId="4FAAF393" w14:textId="77777777" w:rsidR="00D60DE8" w:rsidRPr="00232D74" w:rsidRDefault="003A2B45">
      <w:pPr>
        <w:spacing w:line="360" w:lineRule="auto"/>
        <w:ind w:leftChars="2" w:left="4" w:firstLineChars="255" w:firstLine="535"/>
        <w:rPr>
          <w:rFonts w:ascii="仿宋" w:eastAsia="仿宋" w:hAnsi="仿宋" w:hint="eastAsia"/>
          <w:szCs w:val="22"/>
        </w:rPr>
      </w:pPr>
      <w:r w:rsidRPr="00232D74">
        <w:rPr>
          <w:rFonts w:ascii="仿宋" w:eastAsia="仿宋" w:hAnsi="仿宋"/>
          <w:szCs w:val="22"/>
        </w:rPr>
        <w:t xml:space="preserve">3.2.2 </w:t>
      </w:r>
      <w:r w:rsidRPr="00232D74">
        <w:rPr>
          <w:rFonts w:ascii="仿宋" w:eastAsia="仿宋" w:hAnsi="仿宋" w:hint="eastAsia"/>
          <w:szCs w:val="22"/>
        </w:rPr>
        <w:t>投标人可对招标人提供的工程量清单进行复核。这种复核包括对招标人提供的工程量清单中的项目编码、项目名称、项目特征描述、计量单位、工程量的准确性以及可能存在的任何书写、打印错误进行检查和复核，也包括对“分部分项工程和单价措施项目清单与计价表”中每个工作项目的工程量进行重新计算和校核。如果投标人经过检查和复核以后认为招标人提供的工程量清单存在差异，则投标人按第二章</w:t>
      </w:r>
      <w:r w:rsidRPr="00232D74">
        <w:rPr>
          <w:rFonts w:ascii="仿宋" w:eastAsia="仿宋" w:hAnsi="仿宋"/>
          <w:szCs w:val="22"/>
        </w:rPr>
        <w:t>2.4</w:t>
      </w:r>
      <w:r w:rsidRPr="00232D74">
        <w:rPr>
          <w:rFonts w:ascii="仿宋" w:eastAsia="仿宋" w:hAnsi="仿宋" w:hint="eastAsia"/>
          <w:szCs w:val="22"/>
        </w:rPr>
        <w:t>款规定的程序向招标人提出异议。</w:t>
      </w:r>
    </w:p>
    <w:p w14:paraId="6C4F386C" w14:textId="77777777" w:rsidR="00D60DE8" w:rsidRPr="00232D74" w:rsidRDefault="003A2B45">
      <w:pPr>
        <w:spacing w:line="360" w:lineRule="auto"/>
        <w:ind w:leftChars="2" w:left="4" w:firstLineChars="255" w:firstLine="535"/>
        <w:rPr>
          <w:rFonts w:ascii="仿宋" w:eastAsia="仿宋" w:hAnsi="仿宋" w:hint="eastAsia"/>
          <w:szCs w:val="22"/>
        </w:rPr>
      </w:pPr>
      <w:r w:rsidRPr="00232D74">
        <w:rPr>
          <w:rFonts w:ascii="仿宋" w:eastAsia="仿宋" w:hAnsi="仿宋"/>
          <w:szCs w:val="22"/>
        </w:rPr>
        <w:t xml:space="preserve">3.2.4 </w:t>
      </w:r>
      <w:r w:rsidRPr="00232D74">
        <w:rPr>
          <w:rFonts w:ascii="仿宋" w:eastAsia="仿宋" w:hAnsi="仿宋" w:hint="eastAsia"/>
          <w:szCs w:val="22"/>
        </w:rPr>
        <w:t>如果招标人在检查投标人根据上文第</w:t>
      </w:r>
      <w:r w:rsidRPr="00232D74">
        <w:rPr>
          <w:rFonts w:ascii="仿宋" w:eastAsia="仿宋" w:hAnsi="仿宋"/>
          <w:szCs w:val="22"/>
        </w:rPr>
        <w:t>3.2.2</w:t>
      </w:r>
      <w:r w:rsidRPr="00232D74">
        <w:rPr>
          <w:rFonts w:ascii="仿宋" w:eastAsia="仿宋" w:hAnsi="仿宋" w:hint="eastAsia"/>
          <w:szCs w:val="22"/>
        </w:rPr>
        <w:t>项提交的工程量差异问题后认为没有必要对工程量清单进行补充和</w:t>
      </w:r>
      <w:r w:rsidRPr="00232D74">
        <w:rPr>
          <w:rFonts w:ascii="仿宋" w:eastAsia="仿宋" w:hAnsi="仿宋"/>
          <w:szCs w:val="22"/>
        </w:rPr>
        <w:t>(</w:t>
      </w:r>
      <w:r w:rsidRPr="00232D74">
        <w:rPr>
          <w:rFonts w:ascii="仿宋" w:eastAsia="仿宋" w:hAnsi="仿宋" w:hint="eastAsia"/>
          <w:szCs w:val="22"/>
        </w:rPr>
        <w:t>或</w:t>
      </w:r>
      <w:r w:rsidRPr="00232D74">
        <w:rPr>
          <w:rFonts w:ascii="仿宋" w:eastAsia="仿宋" w:hAnsi="仿宋"/>
          <w:szCs w:val="22"/>
        </w:rPr>
        <w:t>)</w:t>
      </w:r>
      <w:r w:rsidRPr="00232D74">
        <w:rPr>
          <w:rFonts w:ascii="仿宋" w:eastAsia="仿宋" w:hAnsi="仿宋" w:hint="eastAsia"/>
          <w:szCs w:val="22"/>
        </w:rPr>
        <w:t>修改，或者招标人根据上文第</w:t>
      </w:r>
      <w:r w:rsidRPr="00232D74">
        <w:rPr>
          <w:rFonts w:ascii="仿宋" w:eastAsia="仿宋" w:hAnsi="仿宋"/>
          <w:szCs w:val="22"/>
        </w:rPr>
        <w:t>3.2.2</w:t>
      </w:r>
      <w:r w:rsidRPr="00232D74">
        <w:rPr>
          <w:rFonts w:ascii="仿宋" w:eastAsia="仿宋" w:hAnsi="仿宋" w:hint="eastAsia"/>
          <w:szCs w:val="22"/>
        </w:rPr>
        <w:t>项对工程量清单进行了补充和</w:t>
      </w:r>
      <w:r w:rsidRPr="00232D74">
        <w:rPr>
          <w:rFonts w:ascii="仿宋" w:eastAsia="仿宋" w:hAnsi="仿宋"/>
          <w:szCs w:val="22"/>
        </w:rPr>
        <w:t>(</w:t>
      </w:r>
      <w:r w:rsidRPr="00232D74">
        <w:rPr>
          <w:rFonts w:ascii="仿宋" w:eastAsia="仿宋" w:hAnsi="仿宋" w:hint="eastAsia"/>
          <w:szCs w:val="22"/>
        </w:rPr>
        <w:t>或</w:t>
      </w:r>
      <w:r w:rsidRPr="00232D74">
        <w:rPr>
          <w:rFonts w:ascii="仿宋" w:eastAsia="仿宋" w:hAnsi="仿宋"/>
          <w:szCs w:val="22"/>
        </w:rPr>
        <w:t>)</w:t>
      </w:r>
      <w:r w:rsidRPr="00232D74">
        <w:rPr>
          <w:rFonts w:ascii="仿宋" w:eastAsia="仿宋" w:hAnsi="仿宋" w:hint="eastAsia"/>
          <w:szCs w:val="22"/>
        </w:rPr>
        <w:t>修改，但投标人认为工程量清单中的工程量依然存在差异，则此类差异不再提交招标人答疑和修正，而是直接按招标人提供的工程量清单</w:t>
      </w:r>
      <w:r w:rsidRPr="00232D74">
        <w:rPr>
          <w:rFonts w:ascii="仿宋" w:eastAsia="仿宋" w:hAnsi="仿宋"/>
          <w:szCs w:val="22"/>
        </w:rPr>
        <w:t>(</w:t>
      </w:r>
      <w:r w:rsidRPr="00232D74">
        <w:rPr>
          <w:rFonts w:ascii="仿宋" w:eastAsia="仿宋" w:hAnsi="仿宋" w:hint="eastAsia"/>
          <w:szCs w:val="22"/>
        </w:rPr>
        <w:t>包括招标人可能的补充和</w:t>
      </w:r>
      <w:r w:rsidRPr="00232D74">
        <w:rPr>
          <w:rFonts w:ascii="仿宋" w:eastAsia="仿宋" w:hAnsi="仿宋"/>
          <w:szCs w:val="22"/>
        </w:rPr>
        <w:t>(</w:t>
      </w:r>
      <w:r w:rsidRPr="00232D74">
        <w:rPr>
          <w:rFonts w:ascii="仿宋" w:eastAsia="仿宋" w:hAnsi="仿宋" w:hint="eastAsia"/>
          <w:szCs w:val="22"/>
        </w:rPr>
        <w:t>或</w:t>
      </w:r>
      <w:r w:rsidRPr="00232D74">
        <w:rPr>
          <w:rFonts w:ascii="仿宋" w:eastAsia="仿宋" w:hAnsi="仿宋"/>
          <w:szCs w:val="22"/>
        </w:rPr>
        <w:t>)</w:t>
      </w:r>
      <w:r w:rsidRPr="00232D74">
        <w:rPr>
          <w:rFonts w:ascii="仿宋" w:eastAsia="仿宋" w:hAnsi="仿宋" w:hint="eastAsia"/>
          <w:szCs w:val="22"/>
        </w:rPr>
        <w:t>修改</w:t>
      </w:r>
      <w:r w:rsidRPr="00232D74">
        <w:rPr>
          <w:rFonts w:ascii="仿宋" w:eastAsia="仿宋" w:hAnsi="仿宋"/>
          <w:szCs w:val="22"/>
        </w:rPr>
        <w:t>)</w:t>
      </w:r>
      <w:r w:rsidRPr="00232D74">
        <w:rPr>
          <w:rFonts w:ascii="仿宋" w:eastAsia="仿宋" w:hAnsi="仿宋" w:hint="eastAsia"/>
          <w:szCs w:val="22"/>
        </w:rPr>
        <w:t>进行投标报价。投标人在</w:t>
      </w:r>
      <w:r w:rsidRPr="00232D74">
        <w:rPr>
          <w:rFonts w:ascii="仿宋" w:eastAsia="仿宋" w:hAnsi="仿宋" w:hint="eastAsia"/>
          <w:szCs w:val="22"/>
        </w:rPr>
        <w:lastRenderedPageBreak/>
        <w:t>按照工程量清单进行报价时，除按照本节</w:t>
      </w:r>
      <w:r w:rsidRPr="00232D74">
        <w:rPr>
          <w:rFonts w:ascii="仿宋" w:eastAsia="仿宋" w:hAnsi="仿宋"/>
          <w:szCs w:val="22"/>
        </w:rPr>
        <w:t>2.7.3</w:t>
      </w:r>
      <w:r w:rsidRPr="00232D74">
        <w:rPr>
          <w:rFonts w:ascii="仿宋" w:eastAsia="仿宋" w:hAnsi="仿宋" w:hint="eastAsia"/>
          <w:szCs w:val="22"/>
        </w:rPr>
        <w:t>项要求对招标人提供的措施项目清单项目增补外，不得改变</w:t>
      </w:r>
      <w:r w:rsidRPr="00232D74">
        <w:rPr>
          <w:rFonts w:ascii="仿宋" w:eastAsia="仿宋" w:hAnsi="仿宋"/>
          <w:szCs w:val="22"/>
        </w:rPr>
        <w:t>(</w:t>
      </w:r>
      <w:r w:rsidRPr="00232D74">
        <w:rPr>
          <w:rFonts w:ascii="仿宋" w:eastAsia="仿宋" w:hAnsi="仿宋" w:hint="eastAsia"/>
          <w:szCs w:val="22"/>
        </w:rPr>
        <w:t>包括对工程量清单项目的项目名称、项目特征描述、计量单位以及工程量的任何修改、增加或减少</w:t>
      </w:r>
      <w:r w:rsidRPr="00232D74">
        <w:rPr>
          <w:rFonts w:ascii="仿宋" w:eastAsia="仿宋" w:hAnsi="仿宋"/>
          <w:szCs w:val="22"/>
        </w:rPr>
        <w:t>)</w:t>
      </w:r>
      <w:r w:rsidRPr="00232D74">
        <w:rPr>
          <w:rFonts w:ascii="仿宋" w:eastAsia="仿宋" w:hAnsi="仿宋" w:hint="eastAsia"/>
          <w:szCs w:val="22"/>
        </w:rPr>
        <w:t>招标人提供的分部分项工程量清单和其他项目清单。即使按照图纸和招标范围的约定并不存在的项目，只要在招标人提供的分部分项工程量清单中已经列明，投标人都需要对其报价，并纳入投标总价的计算。</w:t>
      </w:r>
    </w:p>
    <w:p w14:paraId="36348843" w14:textId="77777777" w:rsidR="00D60DE8" w:rsidRPr="00232D74" w:rsidRDefault="003A2B45">
      <w:pPr>
        <w:spacing w:line="360" w:lineRule="auto"/>
        <w:ind w:leftChars="2" w:left="4" w:firstLineChars="171" w:firstLine="359"/>
        <w:rPr>
          <w:rFonts w:ascii="仿宋" w:eastAsia="仿宋" w:hAnsi="仿宋" w:hint="eastAsia"/>
          <w:szCs w:val="22"/>
        </w:rPr>
      </w:pPr>
      <w:r w:rsidRPr="00232D74">
        <w:rPr>
          <w:rFonts w:ascii="仿宋" w:eastAsia="仿宋" w:hAnsi="仿宋"/>
          <w:szCs w:val="22"/>
        </w:rPr>
        <w:t>3.3</w:t>
      </w:r>
      <w:r w:rsidRPr="00232D74">
        <w:rPr>
          <w:rFonts w:ascii="仿宋" w:eastAsia="仿宋" w:hAnsi="仿宋" w:hint="eastAsia"/>
          <w:szCs w:val="22"/>
        </w:rPr>
        <w:t>暂列金额和暂估价</w:t>
      </w:r>
    </w:p>
    <w:p w14:paraId="185C4417" w14:textId="77777777" w:rsidR="00D60DE8" w:rsidRPr="00232D74" w:rsidRDefault="003A2B45">
      <w:pPr>
        <w:spacing w:line="360" w:lineRule="auto"/>
        <w:ind w:leftChars="2" w:left="4" w:firstLineChars="255" w:firstLine="535"/>
        <w:rPr>
          <w:rFonts w:ascii="仿宋" w:eastAsia="仿宋" w:hAnsi="仿宋" w:hint="eastAsia"/>
          <w:szCs w:val="22"/>
        </w:rPr>
      </w:pPr>
      <w:r w:rsidRPr="00232D74">
        <w:rPr>
          <w:rFonts w:ascii="仿宋" w:eastAsia="仿宋" w:hAnsi="仿宋"/>
          <w:szCs w:val="22"/>
        </w:rPr>
        <w:t xml:space="preserve">3.3.1 </w:t>
      </w:r>
      <w:r w:rsidRPr="00232D74">
        <w:rPr>
          <w:rFonts w:ascii="仿宋" w:eastAsia="仿宋" w:hAnsi="仿宋" w:hint="eastAsia"/>
          <w:szCs w:val="22"/>
        </w:rPr>
        <w:t>“暂列金额明细表”中所列暂列金额</w:t>
      </w:r>
      <w:r w:rsidRPr="00232D74">
        <w:rPr>
          <w:rFonts w:ascii="仿宋" w:eastAsia="仿宋" w:hAnsi="仿宋"/>
          <w:szCs w:val="22"/>
        </w:rPr>
        <w:t>(</w:t>
      </w:r>
      <w:r w:rsidRPr="00232D74">
        <w:rPr>
          <w:rFonts w:ascii="仿宋" w:eastAsia="仿宋" w:hAnsi="仿宋" w:hint="eastAsia"/>
          <w:szCs w:val="22"/>
        </w:rPr>
        <w:t>不包括计日工金额</w:t>
      </w:r>
      <w:r w:rsidRPr="00232D74">
        <w:rPr>
          <w:rFonts w:ascii="仿宋" w:eastAsia="仿宋" w:hAnsi="仿宋"/>
          <w:szCs w:val="22"/>
        </w:rPr>
        <w:t>)</w:t>
      </w:r>
      <w:r w:rsidRPr="00232D74">
        <w:rPr>
          <w:rFonts w:ascii="仿宋" w:eastAsia="仿宋" w:hAnsi="仿宋" w:hint="eastAsia"/>
          <w:szCs w:val="22"/>
        </w:rPr>
        <w:t>中已经包含与其对应的管理费、利润。投标人应按本招标文件规定将此类暂列金额直接纳入其他项目清单的投标价格中。</w:t>
      </w:r>
    </w:p>
    <w:p w14:paraId="26ACE05A" w14:textId="77777777" w:rsidR="00D60DE8" w:rsidRPr="00232D74" w:rsidRDefault="003A2B45">
      <w:pPr>
        <w:spacing w:line="360" w:lineRule="auto"/>
        <w:ind w:leftChars="2" w:left="4" w:firstLineChars="255" w:firstLine="535"/>
        <w:rPr>
          <w:rFonts w:ascii="仿宋" w:eastAsia="仿宋" w:hAnsi="仿宋" w:hint="eastAsia"/>
          <w:szCs w:val="22"/>
        </w:rPr>
      </w:pPr>
      <w:r w:rsidRPr="00232D74">
        <w:rPr>
          <w:rFonts w:ascii="仿宋" w:eastAsia="仿宋" w:hAnsi="仿宋"/>
          <w:szCs w:val="22"/>
        </w:rPr>
        <w:t xml:space="preserve">3.3.3 </w:t>
      </w:r>
      <w:r w:rsidRPr="00232D74">
        <w:rPr>
          <w:rFonts w:ascii="仿宋" w:eastAsia="仿宋" w:hAnsi="仿宋" w:hint="eastAsia"/>
          <w:szCs w:val="22"/>
        </w:rPr>
        <w:t>专业工程暂估价及结算价表中所列的专业工程暂估价已经包含与其对应的管理费、利润，</w:t>
      </w:r>
      <w:r w:rsidRPr="00232D74">
        <w:rPr>
          <w:rFonts w:ascii="仿宋" w:eastAsia="仿宋" w:hAnsi="仿宋" w:hint="eastAsia"/>
        </w:rPr>
        <w:t>但不含</w:t>
      </w:r>
      <w:proofErr w:type="gramStart"/>
      <w:r w:rsidRPr="00232D74">
        <w:rPr>
          <w:rFonts w:ascii="仿宋" w:eastAsia="仿宋" w:hAnsi="仿宋" w:hint="eastAsia"/>
        </w:rPr>
        <w:t>规</w:t>
      </w:r>
      <w:proofErr w:type="gramEnd"/>
      <w:r w:rsidRPr="00232D74">
        <w:rPr>
          <w:rFonts w:ascii="仿宋" w:eastAsia="仿宋" w:hAnsi="仿宋" w:hint="eastAsia"/>
        </w:rPr>
        <w:t>费和税金</w:t>
      </w:r>
      <w:r w:rsidRPr="00232D74">
        <w:rPr>
          <w:rFonts w:ascii="仿宋" w:eastAsia="仿宋" w:hAnsi="仿宋" w:hint="eastAsia"/>
          <w:szCs w:val="22"/>
        </w:rPr>
        <w:t>。投标人应按本招标文件规定将此类暂估价直接纳入其他项目清单的投标价格中。</w:t>
      </w:r>
    </w:p>
    <w:p w14:paraId="5127A6CC" w14:textId="77777777" w:rsidR="00D60DE8" w:rsidRPr="00232D74" w:rsidRDefault="003A2B45">
      <w:pPr>
        <w:spacing w:line="360" w:lineRule="auto"/>
        <w:ind w:leftChars="2" w:left="4" w:firstLineChars="255" w:firstLine="535"/>
        <w:rPr>
          <w:rFonts w:ascii="仿宋" w:eastAsia="仿宋" w:hAnsi="仿宋" w:hint="eastAsia"/>
          <w:szCs w:val="22"/>
          <w:u w:val="single"/>
        </w:rPr>
      </w:pPr>
      <w:r w:rsidRPr="00232D74">
        <w:rPr>
          <w:rFonts w:ascii="仿宋" w:eastAsia="仿宋" w:hAnsi="仿宋"/>
          <w:szCs w:val="22"/>
        </w:rPr>
        <w:t>3.4</w:t>
      </w:r>
      <w:r w:rsidRPr="00232D74">
        <w:rPr>
          <w:rFonts w:ascii="仿宋" w:eastAsia="仿宋" w:hAnsi="仿宋" w:hint="eastAsia"/>
          <w:szCs w:val="22"/>
        </w:rPr>
        <w:t>其他补充说明</w:t>
      </w:r>
      <w:r w:rsidRPr="00232D74">
        <w:rPr>
          <w:rFonts w:ascii="仿宋" w:eastAsia="仿宋" w:hAnsi="仿宋" w:hint="eastAsia"/>
          <w:szCs w:val="22"/>
          <w:u w:val="single"/>
        </w:rPr>
        <w:t>/。</w:t>
      </w:r>
    </w:p>
    <w:p w14:paraId="7936D299" w14:textId="77777777" w:rsidR="00D60DE8" w:rsidRPr="00232D74" w:rsidRDefault="003A2B45">
      <w:pPr>
        <w:rPr>
          <w:rFonts w:ascii="仿宋" w:eastAsia="仿宋" w:hAnsi="仿宋" w:hint="eastAsia"/>
        </w:rPr>
      </w:pPr>
      <w:r w:rsidRPr="00232D74">
        <w:rPr>
          <w:rFonts w:ascii="仿宋" w:eastAsia="仿宋" w:hAnsi="仿宋"/>
        </w:rPr>
        <w:br w:type="page"/>
      </w:r>
    </w:p>
    <w:p w14:paraId="473A2667" w14:textId="77777777" w:rsidR="00D60DE8" w:rsidRPr="00232D74" w:rsidRDefault="003A2B45">
      <w:pPr>
        <w:pStyle w:val="1"/>
        <w:jc w:val="center"/>
        <w:rPr>
          <w:rFonts w:ascii="仿宋" w:eastAsia="仿宋" w:hAnsi="仿宋" w:hint="eastAsia"/>
        </w:rPr>
      </w:pPr>
      <w:bookmarkStart w:id="234" w:name="_Toc389065346"/>
      <w:bookmarkStart w:id="235" w:name="_Toc358569765"/>
      <w:bookmarkStart w:id="236" w:name="_Toc528243110"/>
      <w:bookmarkStart w:id="237" w:name="_Toc186813832"/>
      <w:r w:rsidRPr="00232D74">
        <w:rPr>
          <w:rFonts w:ascii="仿宋" w:eastAsia="仿宋" w:hAnsi="仿宋"/>
        </w:rPr>
        <w:lastRenderedPageBreak/>
        <w:t>第六章 图  纸</w:t>
      </w:r>
      <w:bookmarkEnd w:id="234"/>
      <w:bookmarkEnd w:id="235"/>
      <w:bookmarkEnd w:id="236"/>
      <w:bookmarkEnd w:id="237"/>
    </w:p>
    <w:p w14:paraId="1CE009C6" w14:textId="4B89874F" w:rsidR="00D60DE8" w:rsidRPr="00232D74" w:rsidRDefault="003A2B45" w:rsidP="002E0B7D">
      <w:pPr>
        <w:spacing w:line="360" w:lineRule="auto"/>
        <w:jc w:val="center"/>
        <w:rPr>
          <w:rFonts w:ascii="仿宋" w:eastAsia="仿宋" w:hAnsi="仿宋" w:hint="eastAsia"/>
          <w:szCs w:val="22"/>
        </w:rPr>
      </w:pPr>
      <w:r w:rsidRPr="00232D74">
        <w:rPr>
          <w:rFonts w:ascii="仿宋" w:eastAsia="仿宋" w:hAnsi="仿宋" w:hint="eastAsia"/>
          <w:szCs w:val="22"/>
        </w:rPr>
        <w:t>投标人自行登录</w:t>
      </w:r>
      <w:r w:rsidR="002E0B7D" w:rsidRPr="00D70231">
        <w:rPr>
          <w:rFonts w:ascii="仿宋" w:eastAsia="仿宋" w:hAnsi="仿宋" w:hint="eastAsia"/>
          <w:szCs w:val="22"/>
        </w:rPr>
        <w:t>“南通市公共资源交易网-全部交易分类-其他交易”</w:t>
      </w:r>
      <w:r w:rsidRPr="00D70231">
        <w:rPr>
          <w:rFonts w:ascii="仿宋" w:eastAsia="仿宋" w:hAnsi="仿宋" w:hint="eastAsia"/>
          <w:szCs w:val="22"/>
        </w:rPr>
        <w:t>下</w:t>
      </w:r>
      <w:r w:rsidRPr="00232D74">
        <w:rPr>
          <w:rFonts w:ascii="仿宋" w:eastAsia="仿宋" w:hAnsi="仿宋" w:hint="eastAsia"/>
          <w:szCs w:val="22"/>
        </w:rPr>
        <w:t>载。</w:t>
      </w:r>
    </w:p>
    <w:p w14:paraId="59E3A7ED" w14:textId="77777777" w:rsidR="00D60DE8" w:rsidRPr="00232D74" w:rsidRDefault="003A2B45">
      <w:pPr>
        <w:pStyle w:val="1"/>
        <w:jc w:val="center"/>
        <w:rPr>
          <w:rFonts w:ascii="仿宋" w:eastAsia="仿宋" w:hAnsi="仿宋" w:hint="eastAsia"/>
        </w:rPr>
      </w:pPr>
      <w:r w:rsidRPr="00232D74">
        <w:rPr>
          <w:rFonts w:ascii="仿宋" w:eastAsia="仿宋" w:hAnsi="仿宋"/>
          <w:sz w:val="44"/>
        </w:rPr>
        <w:br w:type="page"/>
      </w:r>
      <w:bookmarkStart w:id="238" w:name="_Toc358569767"/>
      <w:bookmarkStart w:id="239" w:name="_Toc528243111"/>
      <w:bookmarkStart w:id="240" w:name="_Toc389065348"/>
      <w:bookmarkStart w:id="241" w:name="_Toc186813833"/>
      <w:r w:rsidRPr="00232D74">
        <w:rPr>
          <w:rFonts w:ascii="仿宋" w:eastAsia="仿宋" w:hAnsi="仿宋"/>
        </w:rPr>
        <w:lastRenderedPageBreak/>
        <w:t>第七章 技术标准和要求</w:t>
      </w:r>
      <w:bookmarkStart w:id="242" w:name="_Toc349557651"/>
      <w:bookmarkStart w:id="243" w:name="_Toc349555826"/>
      <w:bookmarkEnd w:id="238"/>
      <w:bookmarkEnd w:id="239"/>
      <w:bookmarkEnd w:id="240"/>
      <w:bookmarkEnd w:id="241"/>
    </w:p>
    <w:bookmarkEnd w:id="242"/>
    <w:bookmarkEnd w:id="243"/>
    <w:p w14:paraId="0DAE1561" w14:textId="77777777" w:rsidR="00D60DE8" w:rsidRPr="00232D74" w:rsidRDefault="003A2B45">
      <w:pPr>
        <w:spacing w:line="360" w:lineRule="auto"/>
        <w:ind w:firstLineChars="200" w:firstLine="422"/>
        <w:rPr>
          <w:rFonts w:ascii="仿宋" w:eastAsia="仿宋" w:hAnsi="仿宋" w:hint="eastAsia"/>
          <w:b/>
          <w:bCs/>
          <w:szCs w:val="21"/>
        </w:rPr>
      </w:pPr>
      <w:r w:rsidRPr="00232D74">
        <w:rPr>
          <w:rFonts w:ascii="仿宋" w:eastAsia="仿宋" w:hAnsi="仿宋" w:hint="eastAsia"/>
          <w:b/>
          <w:bCs/>
          <w:szCs w:val="21"/>
        </w:rPr>
        <w:t>一、本工程采用的计价规范</w:t>
      </w:r>
    </w:p>
    <w:p w14:paraId="6A76DB64" w14:textId="77777777" w:rsidR="00D60DE8" w:rsidRPr="00232D74" w:rsidRDefault="003A2B45">
      <w:pPr>
        <w:snapToGrid w:val="0"/>
        <w:spacing w:line="360" w:lineRule="auto"/>
        <w:ind w:left="460"/>
        <w:rPr>
          <w:rFonts w:ascii="仿宋" w:eastAsia="仿宋" w:hAnsi="仿宋" w:hint="eastAsia"/>
          <w:bCs/>
          <w:szCs w:val="21"/>
        </w:rPr>
      </w:pPr>
      <w:r w:rsidRPr="00232D74">
        <w:rPr>
          <w:rFonts w:ascii="仿宋" w:eastAsia="仿宋" w:hAnsi="仿宋" w:hint="eastAsia"/>
          <w:bCs/>
          <w:szCs w:val="21"/>
        </w:rPr>
        <w:t>本工程应按以下规范与标准执行（包括并不限于）。当标准互相矛盾时，以最新和最严格的为准。</w:t>
      </w:r>
    </w:p>
    <w:p w14:paraId="6CCB6B29" w14:textId="77777777" w:rsidR="00D60DE8" w:rsidRPr="00232D74" w:rsidRDefault="003A2B45">
      <w:pPr>
        <w:widowControl/>
        <w:kinsoku w:val="0"/>
        <w:autoSpaceDE w:val="0"/>
        <w:autoSpaceDN w:val="0"/>
        <w:adjustRightInd w:val="0"/>
        <w:snapToGrid w:val="0"/>
        <w:spacing w:before="161" w:line="219" w:lineRule="auto"/>
        <w:ind w:left="433"/>
        <w:jc w:val="left"/>
        <w:textAlignment w:val="baseline"/>
        <w:rPr>
          <w:rFonts w:ascii="仿宋" w:eastAsia="仿宋" w:hAnsi="仿宋" w:hint="eastAsia"/>
          <w:bCs/>
          <w:szCs w:val="21"/>
        </w:rPr>
      </w:pPr>
      <w:r w:rsidRPr="00232D74">
        <w:rPr>
          <w:rFonts w:ascii="仿宋" w:eastAsia="仿宋" w:hAnsi="仿宋"/>
          <w:bCs/>
          <w:szCs w:val="21"/>
        </w:rPr>
        <w:t>1</w:t>
      </w:r>
      <w:r w:rsidRPr="00232D74">
        <w:rPr>
          <w:rFonts w:ascii="仿宋" w:eastAsia="仿宋" w:hAnsi="仿宋" w:hint="eastAsia"/>
          <w:bCs/>
          <w:szCs w:val="21"/>
        </w:rPr>
        <w:t>、《建设工程工程量清单计价规范》</w:t>
      </w:r>
      <w:r w:rsidRPr="00232D74">
        <w:rPr>
          <w:rFonts w:ascii="仿宋" w:eastAsia="仿宋" w:hAnsi="仿宋"/>
          <w:bCs/>
          <w:szCs w:val="21"/>
        </w:rPr>
        <w:t xml:space="preserve"> (GB50500-2013) </w:t>
      </w:r>
      <w:r w:rsidRPr="00232D74">
        <w:rPr>
          <w:rFonts w:ascii="仿宋" w:eastAsia="仿宋" w:hAnsi="仿宋" w:hint="eastAsia"/>
          <w:bCs/>
          <w:szCs w:val="21"/>
        </w:rPr>
        <w:t>；</w:t>
      </w:r>
    </w:p>
    <w:p w14:paraId="52DAE9F2" w14:textId="77777777" w:rsidR="00D60DE8" w:rsidRPr="00232D74" w:rsidRDefault="003A2B45">
      <w:pPr>
        <w:widowControl/>
        <w:kinsoku w:val="0"/>
        <w:autoSpaceDE w:val="0"/>
        <w:autoSpaceDN w:val="0"/>
        <w:adjustRightInd w:val="0"/>
        <w:snapToGrid w:val="0"/>
        <w:spacing w:before="158" w:line="219" w:lineRule="auto"/>
        <w:ind w:left="420"/>
        <w:jc w:val="left"/>
        <w:textAlignment w:val="baseline"/>
        <w:rPr>
          <w:rFonts w:ascii="仿宋" w:eastAsia="仿宋" w:hAnsi="仿宋" w:hint="eastAsia"/>
          <w:bCs/>
          <w:szCs w:val="21"/>
        </w:rPr>
      </w:pPr>
      <w:r w:rsidRPr="00232D74">
        <w:rPr>
          <w:rFonts w:ascii="仿宋" w:eastAsia="仿宋" w:hAnsi="仿宋"/>
          <w:bCs/>
          <w:szCs w:val="21"/>
        </w:rPr>
        <w:t>2</w:t>
      </w:r>
      <w:r w:rsidRPr="00232D74">
        <w:rPr>
          <w:rFonts w:ascii="仿宋" w:eastAsia="仿宋" w:hAnsi="仿宋" w:hint="eastAsia"/>
          <w:bCs/>
          <w:szCs w:val="21"/>
        </w:rPr>
        <w:t>、《江苏省房屋修缮建筑工程计价定额》（</w:t>
      </w:r>
      <w:r w:rsidRPr="00232D74">
        <w:rPr>
          <w:rFonts w:ascii="仿宋" w:eastAsia="仿宋" w:hAnsi="仿宋"/>
          <w:bCs/>
          <w:szCs w:val="21"/>
        </w:rPr>
        <w:t xml:space="preserve">2009 </w:t>
      </w:r>
      <w:r w:rsidRPr="00232D74">
        <w:rPr>
          <w:rFonts w:ascii="仿宋" w:eastAsia="仿宋" w:hAnsi="仿宋" w:hint="eastAsia"/>
          <w:bCs/>
          <w:szCs w:val="21"/>
        </w:rPr>
        <w:t>年）；</w:t>
      </w:r>
    </w:p>
    <w:p w14:paraId="334DD20A" w14:textId="21250177" w:rsidR="00D60DE8" w:rsidRPr="00232D74" w:rsidRDefault="003A2B45">
      <w:pPr>
        <w:widowControl/>
        <w:kinsoku w:val="0"/>
        <w:autoSpaceDE w:val="0"/>
        <w:autoSpaceDN w:val="0"/>
        <w:adjustRightInd w:val="0"/>
        <w:snapToGrid w:val="0"/>
        <w:spacing w:before="159" w:line="219" w:lineRule="auto"/>
        <w:ind w:left="421"/>
        <w:jc w:val="left"/>
        <w:textAlignment w:val="baseline"/>
        <w:rPr>
          <w:rFonts w:ascii="仿宋" w:eastAsia="仿宋" w:hAnsi="仿宋" w:hint="eastAsia"/>
          <w:bCs/>
          <w:szCs w:val="21"/>
        </w:rPr>
      </w:pPr>
      <w:r w:rsidRPr="00232D74">
        <w:rPr>
          <w:rFonts w:ascii="仿宋" w:eastAsia="仿宋" w:hAnsi="仿宋"/>
          <w:bCs/>
          <w:szCs w:val="21"/>
        </w:rPr>
        <w:t>3</w:t>
      </w:r>
      <w:r w:rsidRPr="00232D74">
        <w:rPr>
          <w:rFonts w:ascii="仿宋" w:eastAsia="仿宋" w:hAnsi="仿宋" w:hint="eastAsia"/>
          <w:bCs/>
          <w:szCs w:val="21"/>
        </w:rPr>
        <w:t>、《江苏省安装工程计价定额》（</w:t>
      </w:r>
      <w:r w:rsidRPr="00232D74">
        <w:rPr>
          <w:rFonts w:ascii="仿宋" w:eastAsia="仿宋" w:hAnsi="仿宋"/>
          <w:bCs/>
          <w:szCs w:val="21"/>
        </w:rPr>
        <w:t xml:space="preserve">2014 </w:t>
      </w:r>
      <w:r w:rsidRPr="00232D74">
        <w:rPr>
          <w:rFonts w:ascii="仿宋" w:eastAsia="仿宋" w:hAnsi="仿宋" w:hint="eastAsia"/>
          <w:bCs/>
          <w:szCs w:val="21"/>
        </w:rPr>
        <w:t>年）</w:t>
      </w:r>
      <w:r w:rsidR="004C4CC6" w:rsidRPr="00232D74">
        <w:rPr>
          <w:rFonts w:ascii="仿宋" w:eastAsia="仿宋" w:hAnsi="仿宋" w:hint="eastAsia"/>
          <w:bCs/>
          <w:szCs w:val="21"/>
        </w:rPr>
        <w:t>；</w:t>
      </w:r>
    </w:p>
    <w:p w14:paraId="4B7F9D67" w14:textId="27672B5D" w:rsidR="00D60DE8" w:rsidRPr="00232D74" w:rsidRDefault="003A2B45">
      <w:pPr>
        <w:widowControl/>
        <w:kinsoku w:val="0"/>
        <w:autoSpaceDE w:val="0"/>
        <w:autoSpaceDN w:val="0"/>
        <w:adjustRightInd w:val="0"/>
        <w:snapToGrid w:val="0"/>
        <w:spacing w:before="159" w:line="219" w:lineRule="auto"/>
        <w:ind w:left="416"/>
        <w:jc w:val="left"/>
        <w:textAlignment w:val="baseline"/>
        <w:rPr>
          <w:rFonts w:ascii="仿宋" w:eastAsia="仿宋" w:hAnsi="仿宋" w:hint="eastAsia"/>
          <w:bCs/>
          <w:szCs w:val="21"/>
        </w:rPr>
      </w:pPr>
      <w:r w:rsidRPr="00232D74">
        <w:rPr>
          <w:rFonts w:ascii="仿宋" w:eastAsia="仿宋" w:hAnsi="仿宋"/>
          <w:bCs/>
          <w:szCs w:val="21"/>
        </w:rPr>
        <w:t>4</w:t>
      </w:r>
      <w:r w:rsidRPr="00232D74">
        <w:rPr>
          <w:rFonts w:ascii="仿宋" w:eastAsia="仿宋" w:hAnsi="仿宋" w:hint="eastAsia"/>
          <w:bCs/>
          <w:szCs w:val="21"/>
        </w:rPr>
        <w:t>、</w:t>
      </w:r>
      <w:r w:rsidR="004C4CC6" w:rsidRPr="00232D74">
        <w:rPr>
          <w:rFonts w:ascii="仿宋" w:eastAsia="仿宋" w:hAnsi="仿宋" w:hint="eastAsia"/>
          <w:bCs/>
          <w:szCs w:val="21"/>
        </w:rPr>
        <w:t>《仿古建筑工程工程量计算规范》(GB50855-2013)；</w:t>
      </w:r>
    </w:p>
    <w:p w14:paraId="79C6551A" w14:textId="446C41C4" w:rsidR="00D60DE8" w:rsidRPr="00232D74" w:rsidRDefault="003A2B45">
      <w:pPr>
        <w:widowControl/>
        <w:kinsoku w:val="0"/>
        <w:autoSpaceDE w:val="0"/>
        <w:autoSpaceDN w:val="0"/>
        <w:adjustRightInd w:val="0"/>
        <w:snapToGrid w:val="0"/>
        <w:spacing w:before="159" w:line="219" w:lineRule="auto"/>
        <w:ind w:left="421"/>
        <w:jc w:val="left"/>
        <w:textAlignment w:val="baseline"/>
        <w:rPr>
          <w:rFonts w:ascii="仿宋" w:eastAsia="仿宋" w:hAnsi="仿宋" w:hint="eastAsia"/>
          <w:bCs/>
          <w:szCs w:val="21"/>
        </w:rPr>
      </w:pPr>
      <w:r w:rsidRPr="00232D74">
        <w:rPr>
          <w:rFonts w:ascii="仿宋" w:eastAsia="仿宋" w:hAnsi="仿宋"/>
          <w:bCs/>
          <w:szCs w:val="21"/>
        </w:rPr>
        <w:t>5</w:t>
      </w:r>
      <w:r w:rsidRPr="00232D74">
        <w:rPr>
          <w:rFonts w:ascii="仿宋" w:eastAsia="仿宋" w:hAnsi="仿宋" w:hint="eastAsia"/>
          <w:bCs/>
          <w:szCs w:val="21"/>
        </w:rPr>
        <w:t>、</w:t>
      </w:r>
      <w:r w:rsidR="004C4CC6" w:rsidRPr="00232D74">
        <w:rPr>
          <w:rFonts w:ascii="仿宋" w:eastAsia="仿宋" w:hAnsi="仿宋" w:hint="eastAsia"/>
          <w:bCs/>
          <w:szCs w:val="21"/>
        </w:rPr>
        <w:t>《江苏省仿古建筑与园林绿化工程计价表》2007年版</w:t>
      </w:r>
      <w:r w:rsidRPr="00232D74">
        <w:rPr>
          <w:rFonts w:ascii="仿宋" w:eastAsia="仿宋" w:hAnsi="仿宋" w:hint="eastAsia"/>
          <w:bCs/>
          <w:szCs w:val="21"/>
        </w:rPr>
        <w:t>；</w:t>
      </w:r>
    </w:p>
    <w:p w14:paraId="48BBBABC" w14:textId="1C4AA140" w:rsidR="00D60DE8" w:rsidRPr="00232D74" w:rsidRDefault="003A2B45">
      <w:pPr>
        <w:widowControl/>
        <w:kinsoku w:val="0"/>
        <w:autoSpaceDE w:val="0"/>
        <w:autoSpaceDN w:val="0"/>
        <w:adjustRightInd w:val="0"/>
        <w:snapToGrid w:val="0"/>
        <w:spacing w:before="161" w:line="221" w:lineRule="auto"/>
        <w:ind w:left="419"/>
        <w:jc w:val="left"/>
        <w:textAlignment w:val="baseline"/>
        <w:rPr>
          <w:rFonts w:ascii="仿宋" w:eastAsia="仿宋" w:hAnsi="仿宋" w:hint="eastAsia"/>
          <w:bCs/>
          <w:szCs w:val="21"/>
        </w:rPr>
      </w:pPr>
      <w:r w:rsidRPr="00232D74">
        <w:rPr>
          <w:rFonts w:ascii="仿宋" w:eastAsia="仿宋" w:hAnsi="仿宋"/>
          <w:bCs/>
          <w:szCs w:val="21"/>
        </w:rPr>
        <w:t>6</w:t>
      </w:r>
      <w:r w:rsidRPr="00232D74">
        <w:rPr>
          <w:rFonts w:ascii="仿宋" w:eastAsia="仿宋" w:hAnsi="仿宋" w:hint="eastAsia"/>
          <w:bCs/>
          <w:szCs w:val="21"/>
        </w:rPr>
        <w:t>、《江苏省建设工程费用定额》（</w:t>
      </w:r>
      <w:r w:rsidRPr="00232D74">
        <w:rPr>
          <w:rFonts w:ascii="仿宋" w:eastAsia="仿宋" w:hAnsi="仿宋"/>
          <w:bCs/>
          <w:szCs w:val="21"/>
        </w:rPr>
        <w:t xml:space="preserve">2014 </w:t>
      </w:r>
      <w:r w:rsidRPr="00232D74">
        <w:rPr>
          <w:rFonts w:ascii="仿宋" w:eastAsia="仿宋" w:hAnsi="仿宋" w:hint="eastAsia"/>
          <w:bCs/>
          <w:szCs w:val="21"/>
        </w:rPr>
        <w:t>年）：</w:t>
      </w:r>
      <w:r w:rsidR="004C4CC6" w:rsidRPr="00232D74">
        <w:rPr>
          <w:rFonts w:ascii="仿宋" w:eastAsia="仿宋" w:hAnsi="仿宋" w:hint="eastAsia"/>
          <w:bCs/>
          <w:szCs w:val="21"/>
        </w:rPr>
        <w:t xml:space="preserve"> </w:t>
      </w:r>
    </w:p>
    <w:p w14:paraId="64F7948A" w14:textId="77777777" w:rsidR="00D60DE8" w:rsidRPr="00232D74" w:rsidRDefault="003A2B45">
      <w:pPr>
        <w:widowControl/>
        <w:kinsoku w:val="0"/>
        <w:autoSpaceDE w:val="0"/>
        <w:autoSpaceDN w:val="0"/>
        <w:adjustRightInd w:val="0"/>
        <w:snapToGrid w:val="0"/>
        <w:spacing w:before="157" w:line="219" w:lineRule="auto"/>
        <w:ind w:left="422"/>
        <w:jc w:val="left"/>
        <w:textAlignment w:val="baseline"/>
        <w:rPr>
          <w:rFonts w:ascii="仿宋" w:eastAsia="仿宋" w:hAnsi="仿宋" w:hint="eastAsia"/>
          <w:bCs/>
          <w:szCs w:val="21"/>
        </w:rPr>
      </w:pPr>
      <w:r w:rsidRPr="00232D74">
        <w:rPr>
          <w:rFonts w:ascii="仿宋" w:eastAsia="仿宋" w:hAnsi="仿宋"/>
          <w:bCs/>
          <w:szCs w:val="21"/>
        </w:rPr>
        <w:t>7</w:t>
      </w:r>
      <w:r w:rsidRPr="00232D74">
        <w:rPr>
          <w:rFonts w:ascii="仿宋" w:eastAsia="仿宋" w:hAnsi="仿宋" w:hint="eastAsia"/>
          <w:bCs/>
          <w:szCs w:val="21"/>
        </w:rPr>
        <w:t>、江苏省、南通市现行有关计价文件等。</w:t>
      </w:r>
    </w:p>
    <w:p w14:paraId="090A4E99" w14:textId="77777777" w:rsidR="00D60DE8" w:rsidRPr="00232D74" w:rsidRDefault="003A2B45">
      <w:pPr>
        <w:spacing w:line="360" w:lineRule="auto"/>
        <w:ind w:firstLineChars="200" w:firstLine="422"/>
        <w:rPr>
          <w:rFonts w:ascii="仿宋" w:eastAsia="仿宋" w:hAnsi="仿宋" w:hint="eastAsia"/>
          <w:b/>
          <w:bCs/>
          <w:szCs w:val="21"/>
        </w:rPr>
      </w:pPr>
      <w:r w:rsidRPr="00232D74">
        <w:rPr>
          <w:rFonts w:ascii="仿宋" w:eastAsia="仿宋" w:hAnsi="仿宋" w:hint="eastAsia"/>
          <w:b/>
          <w:bCs/>
          <w:szCs w:val="21"/>
        </w:rPr>
        <w:t>二、本工程采用的技术规范</w:t>
      </w:r>
    </w:p>
    <w:p w14:paraId="6B75FC9A" w14:textId="77777777" w:rsidR="00D60DE8" w:rsidRPr="00232D74" w:rsidRDefault="003A2B45">
      <w:pPr>
        <w:autoSpaceDE w:val="0"/>
        <w:autoSpaceDN w:val="0"/>
        <w:adjustRightInd w:val="0"/>
        <w:spacing w:line="360" w:lineRule="auto"/>
        <w:ind w:firstLineChars="200" w:firstLine="420"/>
        <w:jc w:val="left"/>
        <w:rPr>
          <w:rFonts w:ascii="仿宋" w:eastAsia="仿宋" w:hAnsi="仿宋" w:hint="eastAsia"/>
          <w:bCs/>
          <w:szCs w:val="21"/>
        </w:rPr>
      </w:pPr>
      <w:r w:rsidRPr="00232D74">
        <w:rPr>
          <w:rFonts w:ascii="仿宋" w:eastAsia="仿宋" w:hAnsi="仿宋" w:hint="eastAsia"/>
          <w:bCs/>
          <w:szCs w:val="21"/>
        </w:rPr>
        <w:t>本工程应按以下规范与标准执行（包括并不限于）。当标准互相矛盾时，以最新和最严格的为准。</w:t>
      </w:r>
    </w:p>
    <w:p w14:paraId="2868828D" w14:textId="77777777" w:rsidR="00D60DE8" w:rsidRPr="00232D74" w:rsidRDefault="003A2B45">
      <w:pPr>
        <w:autoSpaceDE w:val="0"/>
        <w:autoSpaceDN w:val="0"/>
        <w:adjustRightInd w:val="0"/>
        <w:spacing w:line="360" w:lineRule="auto"/>
        <w:ind w:firstLineChars="200" w:firstLine="420"/>
        <w:jc w:val="left"/>
        <w:rPr>
          <w:rFonts w:ascii="仿宋" w:eastAsia="仿宋" w:hAnsi="仿宋" w:hint="eastAsia"/>
          <w:bCs/>
          <w:szCs w:val="21"/>
        </w:rPr>
      </w:pPr>
      <w:r w:rsidRPr="00232D74">
        <w:rPr>
          <w:rFonts w:ascii="仿宋" w:eastAsia="仿宋" w:hAnsi="仿宋" w:hint="eastAsia"/>
          <w:bCs/>
          <w:szCs w:val="21"/>
        </w:rPr>
        <w:t>1、《建筑工程项目管理规范》GB/T50326-2017；</w:t>
      </w:r>
    </w:p>
    <w:p w14:paraId="4C65368F" w14:textId="77777777" w:rsidR="00D60DE8" w:rsidRPr="00232D74" w:rsidRDefault="003A2B45">
      <w:pPr>
        <w:autoSpaceDE w:val="0"/>
        <w:autoSpaceDN w:val="0"/>
        <w:adjustRightInd w:val="0"/>
        <w:spacing w:line="360" w:lineRule="auto"/>
        <w:ind w:firstLineChars="200" w:firstLine="420"/>
        <w:jc w:val="left"/>
        <w:rPr>
          <w:rFonts w:ascii="仿宋" w:eastAsia="仿宋" w:hAnsi="仿宋" w:hint="eastAsia"/>
          <w:bCs/>
          <w:szCs w:val="21"/>
        </w:rPr>
      </w:pPr>
      <w:r w:rsidRPr="00232D74">
        <w:rPr>
          <w:rFonts w:ascii="仿宋" w:eastAsia="仿宋" w:hAnsi="仿宋" w:hint="eastAsia"/>
          <w:bCs/>
          <w:szCs w:val="21"/>
        </w:rPr>
        <w:t>2、《全国重点文物保护单位文物保护工程竣工验收管理暂行办法》</w:t>
      </w:r>
    </w:p>
    <w:p w14:paraId="61EAF5E5" w14:textId="77777777" w:rsidR="00D60DE8" w:rsidRPr="00232D74" w:rsidRDefault="003A2B45">
      <w:pPr>
        <w:autoSpaceDE w:val="0"/>
        <w:autoSpaceDN w:val="0"/>
        <w:adjustRightInd w:val="0"/>
        <w:spacing w:line="360" w:lineRule="auto"/>
        <w:ind w:firstLineChars="200" w:firstLine="420"/>
        <w:jc w:val="left"/>
        <w:rPr>
          <w:rFonts w:ascii="仿宋" w:eastAsia="仿宋" w:hAnsi="仿宋" w:hint="eastAsia"/>
          <w:bCs/>
          <w:szCs w:val="21"/>
        </w:rPr>
      </w:pPr>
      <w:r w:rsidRPr="00232D74">
        <w:rPr>
          <w:rFonts w:ascii="仿宋" w:eastAsia="仿宋" w:hAnsi="仿宋" w:hint="eastAsia"/>
          <w:bCs/>
          <w:szCs w:val="21"/>
        </w:rPr>
        <w:t>3、《建设工程监理规范》GB50319-2013；</w:t>
      </w:r>
    </w:p>
    <w:p w14:paraId="0DE84C41" w14:textId="77777777" w:rsidR="00D60DE8" w:rsidRPr="00232D74" w:rsidRDefault="003A2B45">
      <w:pPr>
        <w:autoSpaceDE w:val="0"/>
        <w:autoSpaceDN w:val="0"/>
        <w:adjustRightInd w:val="0"/>
        <w:spacing w:line="360" w:lineRule="auto"/>
        <w:ind w:firstLineChars="200" w:firstLine="420"/>
        <w:jc w:val="left"/>
        <w:rPr>
          <w:rFonts w:ascii="仿宋" w:eastAsia="仿宋" w:hAnsi="仿宋" w:hint="eastAsia"/>
          <w:bCs/>
          <w:szCs w:val="21"/>
        </w:rPr>
      </w:pPr>
      <w:r w:rsidRPr="00232D74">
        <w:rPr>
          <w:rFonts w:ascii="仿宋" w:eastAsia="仿宋" w:hAnsi="仿宋" w:hint="eastAsia"/>
          <w:bCs/>
          <w:szCs w:val="21"/>
        </w:rPr>
        <w:t>4、《建设工程文件归档整理规范》GB/50328-2019；</w:t>
      </w:r>
    </w:p>
    <w:p w14:paraId="23C208F8" w14:textId="77777777" w:rsidR="00D60DE8" w:rsidRPr="00232D74" w:rsidRDefault="003A2B45">
      <w:pPr>
        <w:autoSpaceDE w:val="0"/>
        <w:autoSpaceDN w:val="0"/>
        <w:adjustRightInd w:val="0"/>
        <w:spacing w:line="360" w:lineRule="auto"/>
        <w:ind w:firstLineChars="200" w:firstLine="420"/>
        <w:jc w:val="left"/>
        <w:rPr>
          <w:rFonts w:ascii="仿宋" w:eastAsia="仿宋" w:hAnsi="仿宋" w:hint="eastAsia"/>
          <w:bCs/>
          <w:szCs w:val="21"/>
        </w:rPr>
      </w:pPr>
      <w:r w:rsidRPr="00232D74">
        <w:rPr>
          <w:rFonts w:ascii="仿宋" w:eastAsia="仿宋" w:hAnsi="仿宋" w:hint="eastAsia"/>
          <w:bCs/>
          <w:szCs w:val="21"/>
        </w:rPr>
        <w:t>5、《建筑施工安全检查标准》JGJ59-2017；</w:t>
      </w:r>
    </w:p>
    <w:p w14:paraId="65DEE423" w14:textId="77777777" w:rsidR="00D60DE8" w:rsidRPr="00232D74" w:rsidRDefault="003A2B45">
      <w:pPr>
        <w:autoSpaceDE w:val="0"/>
        <w:autoSpaceDN w:val="0"/>
        <w:adjustRightInd w:val="0"/>
        <w:spacing w:line="360" w:lineRule="auto"/>
        <w:ind w:firstLineChars="200" w:firstLine="420"/>
        <w:jc w:val="left"/>
        <w:rPr>
          <w:rFonts w:ascii="仿宋" w:eastAsia="仿宋" w:hAnsi="仿宋" w:hint="eastAsia"/>
          <w:bCs/>
          <w:szCs w:val="21"/>
        </w:rPr>
      </w:pPr>
      <w:r w:rsidRPr="00232D74">
        <w:rPr>
          <w:rFonts w:ascii="仿宋" w:eastAsia="仿宋" w:hAnsi="仿宋" w:hint="eastAsia"/>
          <w:bCs/>
          <w:szCs w:val="21"/>
        </w:rPr>
        <w:t>6、《施工现场临时用电安全技术规范》JGJ146-2012；</w:t>
      </w:r>
    </w:p>
    <w:p w14:paraId="32E30EF2" w14:textId="77777777" w:rsidR="00D60DE8" w:rsidRPr="00232D74" w:rsidRDefault="003A2B45">
      <w:pPr>
        <w:autoSpaceDE w:val="0"/>
        <w:autoSpaceDN w:val="0"/>
        <w:adjustRightInd w:val="0"/>
        <w:spacing w:line="360" w:lineRule="auto"/>
        <w:ind w:firstLineChars="200" w:firstLine="420"/>
        <w:jc w:val="left"/>
        <w:rPr>
          <w:rFonts w:ascii="仿宋" w:eastAsia="仿宋" w:hAnsi="仿宋" w:hint="eastAsia"/>
          <w:bCs/>
          <w:szCs w:val="21"/>
        </w:rPr>
      </w:pPr>
      <w:r w:rsidRPr="00232D74">
        <w:rPr>
          <w:rFonts w:ascii="仿宋" w:eastAsia="仿宋" w:hAnsi="仿宋" w:hint="eastAsia"/>
          <w:bCs/>
          <w:szCs w:val="21"/>
        </w:rPr>
        <w:t>7、《建筑机械使用安全技术规程》JGJ33-2012；</w:t>
      </w:r>
    </w:p>
    <w:p w14:paraId="4BC139E6" w14:textId="77777777" w:rsidR="00D60DE8" w:rsidRPr="00232D74" w:rsidRDefault="003A2B45">
      <w:pPr>
        <w:autoSpaceDE w:val="0"/>
        <w:autoSpaceDN w:val="0"/>
        <w:adjustRightInd w:val="0"/>
        <w:spacing w:line="360" w:lineRule="auto"/>
        <w:ind w:firstLineChars="200" w:firstLine="420"/>
        <w:jc w:val="left"/>
        <w:rPr>
          <w:rFonts w:ascii="仿宋" w:eastAsia="仿宋" w:hAnsi="仿宋" w:hint="eastAsia"/>
          <w:bCs/>
          <w:szCs w:val="21"/>
        </w:rPr>
      </w:pPr>
      <w:r w:rsidRPr="00232D74">
        <w:rPr>
          <w:rFonts w:ascii="仿宋" w:eastAsia="仿宋" w:hAnsi="仿宋" w:hint="eastAsia"/>
          <w:bCs/>
          <w:szCs w:val="21"/>
        </w:rPr>
        <w:t>8、《建筑施工高处作业安全技术规范》JGJ80-2016；</w:t>
      </w:r>
    </w:p>
    <w:p w14:paraId="4ED6FA2E" w14:textId="77777777" w:rsidR="00D60DE8" w:rsidRPr="00232D74" w:rsidRDefault="003A2B45">
      <w:pPr>
        <w:autoSpaceDE w:val="0"/>
        <w:autoSpaceDN w:val="0"/>
        <w:adjustRightInd w:val="0"/>
        <w:spacing w:line="360" w:lineRule="auto"/>
        <w:ind w:firstLineChars="200" w:firstLine="420"/>
        <w:jc w:val="left"/>
        <w:rPr>
          <w:rFonts w:ascii="仿宋" w:eastAsia="仿宋" w:hAnsi="仿宋" w:hint="eastAsia"/>
          <w:bCs/>
          <w:szCs w:val="21"/>
        </w:rPr>
      </w:pPr>
      <w:r w:rsidRPr="00232D74">
        <w:rPr>
          <w:rFonts w:ascii="仿宋" w:eastAsia="仿宋" w:hAnsi="仿宋" w:hint="eastAsia"/>
          <w:bCs/>
          <w:szCs w:val="21"/>
        </w:rPr>
        <w:t>9、国家、地方、行业现行的建设工程强制性条文、其他规范和标准；</w:t>
      </w:r>
    </w:p>
    <w:p w14:paraId="28489772" w14:textId="77777777" w:rsidR="00D60DE8" w:rsidRPr="00232D74" w:rsidRDefault="003A2B45">
      <w:pPr>
        <w:autoSpaceDE w:val="0"/>
        <w:autoSpaceDN w:val="0"/>
        <w:adjustRightInd w:val="0"/>
        <w:spacing w:line="360" w:lineRule="auto"/>
        <w:ind w:firstLineChars="200" w:firstLine="420"/>
        <w:jc w:val="left"/>
        <w:rPr>
          <w:rFonts w:ascii="仿宋" w:eastAsia="仿宋" w:hAnsi="仿宋" w:hint="eastAsia"/>
          <w:bCs/>
          <w:szCs w:val="21"/>
        </w:rPr>
      </w:pPr>
      <w:r w:rsidRPr="00232D74">
        <w:rPr>
          <w:rFonts w:ascii="仿宋" w:eastAsia="仿宋" w:hAnsi="仿宋" w:hint="eastAsia"/>
          <w:bCs/>
          <w:szCs w:val="21"/>
        </w:rPr>
        <w:t>10、国家、地方、行业现行的有关材料、设备的规范和标准。</w:t>
      </w:r>
    </w:p>
    <w:p w14:paraId="03E6B700" w14:textId="77777777" w:rsidR="00D60DE8" w:rsidRPr="00232D74" w:rsidRDefault="003A2B45">
      <w:pPr>
        <w:autoSpaceDE w:val="0"/>
        <w:autoSpaceDN w:val="0"/>
        <w:adjustRightInd w:val="0"/>
        <w:spacing w:line="360" w:lineRule="auto"/>
        <w:ind w:firstLineChars="200" w:firstLine="420"/>
        <w:jc w:val="left"/>
        <w:rPr>
          <w:rFonts w:ascii="仿宋" w:eastAsia="仿宋" w:hAnsi="仿宋" w:hint="eastAsia"/>
          <w:bCs/>
          <w:szCs w:val="21"/>
        </w:rPr>
      </w:pPr>
      <w:r w:rsidRPr="00232D74">
        <w:rPr>
          <w:rFonts w:ascii="仿宋" w:eastAsia="仿宋" w:hAnsi="仿宋" w:hint="eastAsia"/>
          <w:bCs/>
          <w:szCs w:val="21"/>
        </w:rPr>
        <w:t>上述技术标准和规范如有不足之处或未能达到国际最新标准时，投标方应使系统的设计、施工及选用的设备/材料符合最新版本的国际和国家标准、规范，并提供所采用的国际和国家标准、规范及所采用版本的有关技术资料。</w:t>
      </w:r>
    </w:p>
    <w:p w14:paraId="45073286" w14:textId="77777777" w:rsidR="00D60DE8" w:rsidRPr="00232D74" w:rsidRDefault="003A2B45">
      <w:pPr>
        <w:spacing w:line="360" w:lineRule="auto"/>
        <w:ind w:firstLineChars="200" w:firstLine="422"/>
        <w:rPr>
          <w:rFonts w:ascii="仿宋" w:eastAsia="仿宋" w:hAnsi="仿宋" w:hint="eastAsia"/>
          <w:b/>
          <w:bCs/>
          <w:szCs w:val="21"/>
        </w:rPr>
      </w:pPr>
      <w:r w:rsidRPr="00232D74">
        <w:rPr>
          <w:rFonts w:ascii="仿宋" w:eastAsia="仿宋" w:hAnsi="仿宋" w:hint="eastAsia"/>
          <w:b/>
          <w:bCs/>
          <w:szCs w:val="21"/>
        </w:rPr>
        <w:t>三、本工程对施工工艺的特殊要求</w:t>
      </w:r>
    </w:p>
    <w:p w14:paraId="402A0902" w14:textId="77777777" w:rsidR="00D60DE8" w:rsidRPr="00232D74" w:rsidRDefault="003A2B45">
      <w:pPr>
        <w:spacing w:line="360" w:lineRule="auto"/>
        <w:ind w:firstLineChars="200" w:firstLine="420"/>
        <w:rPr>
          <w:rFonts w:ascii="仿宋" w:eastAsia="仿宋" w:hAnsi="仿宋" w:hint="eastAsia"/>
          <w:bCs/>
          <w:szCs w:val="21"/>
        </w:rPr>
      </w:pPr>
      <w:r w:rsidRPr="00232D74">
        <w:rPr>
          <w:rFonts w:ascii="仿宋" w:eastAsia="仿宋" w:hAnsi="仿宋" w:hint="eastAsia"/>
          <w:bCs/>
          <w:szCs w:val="21"/>
        </w:rPr>
        <w:t>1、施工期间要注意周边环境，尽量避免或减少对厂区内及周边居民生产、生活的影响。</w:t>
      </w:r>
    </w:p>
    <w:p w14:paraId="27A872C3" w14:textId="77777777" w:rsidR="00D60DE8" w:rsidRPr="00232D74" w:rsidRDefault="003A2B45">
      <w:pPr>
        <w:spacing w:line="360" w:lineRule="auto"/>
        <w:ind w:firstLineChars="200" w:firstLine="420"/>
        <w:rPr>
          <w:rFonts w:ascii="仿宋" w:eastAsia="仿宋" w:hAnsi="仿宋" w:hint="eastAsia"/>
          <w:bCs/>
          <w:szCs w:val="21"/>
        </w:rPr>
      </w:pPr>
      <w:r w:rsidRPr="00232D74">
        <w:rPr>
          <w:rFonts w:ascii="仿宋" w:eastAsia="仿宋" w:hAnsi="仿宋" w:hint="eastAsia"/>
          <w:bCs/>
          <w:szCs w:val="21"/>
        </w:rPr>
        <w:t>2、冬、雨季施工要采取相应的保证措施。</w:t>
      </w:r>
    </w:p>
    <w:p w14:paraId="04475EF0" w14:textId="77777777" w:rsidR="00D60DE8" w:rsidRPr="00232D74" w:rsidRDefault="003A2B45">
      <w:pPr>
        <w:spacing w:line="360" w:lineRule="auto"/>
        <w:ind w:firstLineChars="200" w:firstLine="420"/>
        <w:rPr>
          <w:rFonts w:ascii="仿宋" w:eastAsia="仿宋" w:hAnsi="仿宋" w:hint="eastAsia"/>
          <w:bCs/>
          <w:szCs w:val="21"/>
        </w:rPr>
      </w:pPr>
      <w:r w:rsidRPr="00232D74">
        <w:rPr>
          <w:rFonts w:ascii="仿宋" w:eastAsia="仿宋" w:hAnsi="仿宋" w:hint="eastAsia"/>
          <w:bCs/>
          <w:szCs w:val="21"/>
        </w:rPr>
        <w:t>3、工程的主要部位和特殊要求由建设、设计、监理三方讨论后以书面形式通知施工单位实施。</w:t>
      </w:r>
    </w:p>
    <w:p w14:paraId="4111C43A" w14:textId="77777777" w:rsidR="00D60DE8" w:rsidRPr="00232D74" w:rsidRDefault="003A2B45">
      <w:pPr>
        <w:spacing w:line="360" w:lineRule="auto"/>
        <w:ind w:firstLineChars="200" w:firstLine="420"/>
        <w:rPr>
          <w:rFonts w:ascii="仿宋" w:eastAsia="仿宋" w:hAnsi="仿宋" w:hint="eastAsia"/>
          <w:szCs w:val="21"/>
        </w:rPr>
      </w:pPr>
      <w:r w:rsidRPr="00232D74">
        <w:rPr>
          <w:rFonts w:ascii="仿宋" w:eastAsia="仿宋" w:hAnsi="仿宋"/>
          <w:szCs w:val="21"/>
        </w:rPr>
        <w:br w:type="page"/>
      </w:r>
    </w:p>
    <w:p w14:paraId="61A1B0E5" w14:textId="77777777" w:rsidR="00D60DE8" w:rsidRPr="00232D74" w:rsidRDefault="003A2B45">
      <w:pPr>
        <w:pStyle w:val="1"/>
        <w:jc w:val="center"/>
        <w:rPr>
          <w:rFonts w:ascii="仿宋" w:eastAsia="仿宋" w:hAnsi="仿宋" w:hint="eastAsia"/>
        </w:rPr>
      </w:pPr>
      <w:bookmarkStart w:id="244" w:name="_Toc528243112"/>
      <w:bookmarkStart w:id="245" w:name="_Toc389065350"/>
      <w:bookmarkStart w:id="246" w:name="_Toc358569769"/>
      <w:bookmarkStart w:id="247" w:name="_Toc186813834"/>
      <w:r w:rsidRPr="00232D74">
        <w:rPr>
          <w:rFonts w:ascii="仿宋" w:eastAsia="仿宋" w:hAnsi="仿宋"/>
        </w:rPr>
        <w:lastRenderedPageBreak/>
        <w:t>第八章 投标文件格式</w:t>
      </w:r>
      <w:bookmarkEnd w:id="244"/>
      <w:bookmarkEnd w:id="245"/>
      <w:bookmarkEnd w:id="246"/>
      <w:bookmarkEnd w:id="247"/>
    </w:p>
    <w:p w14:paraId="130C3A81" w14:textId="77777777" w:rsidR="00D60DE8" w:rsidRPr="00232D74" w:rsidRDefault="00D60DE8">
      <w:pPr>
        <w:keepNext/>
        <w:keepLines/>
        <w:spacing w:line="360" w:lineRule="auto"/>
        <w:jc w:val="center"/>
        <w:outlineLvl w:val="0"/>
        <w:rPr>
          <w:rFonts w:ascii="仿宋" w:eastAsia="仿宋" w:hAnsi="仿宋" w:hint="eastAsia"/>
          <w:b/>
          <w:bCs/>
          <w:kern w:val="44"/>
          <w:sz w:val="32"/>
          <w:szCs w:val="44"/>
        </w:rPr>
      </w:pPr>
    </w:p>
    <w:p w14:paraId="75951A94" w14:textId="77777777" w:rsidR="00A428B9" w:rsidRPr="00D70231" w:rsidRDefault="003A2B45" w:rsidP="00A428B9">
      <w:pPr>
        <w:spacing w:line="360" w:lineRule="auto"/>
        <w:outlineLvl w:val="1"/>
        <w:rPr>
          <w:rFonts w:ascii="仿宋" w:eastAsia="仿宋" w:hAnsi="仿宋" w:cs="宋体" w:hint="eastAsia"/>
          <w:b/>
          <w:sz w:val="32"/>
          <w:szCs w:val="32"/>
        </w:rPr>
      </w:pPr>
      <w:bookmarkStart w:id="248" w:name="_Toc529794211"/>
      <w:bookmarkStart w:id="249" w:name="_Toc530559349"/>
      <w:bookmarkStart w:id="250" w:name="_Toc389065355"/>
      <w:bookmarkStart w:id="251" w:name="_Toc251051976"/>
      <w:bookmarkStart w:id="252" w:name="_Toc28828"/>
      <w:bookmarkStart w:id="253" w:name="_Toc31368"/>
      <w:bookmarkStart w:id="254" w:name="_Toc349215544"/>
      <w:bookmarkStart w:id="255" w:name="_Toc349555831"/>
      <w:bookmarkStart w:id="256" w:name="_Toc89075942"/>
      <w:bookmarkStart w:id="257" w:name="_Toc158458008"/>
      <w:bookmarkStart w:id="258" w:name="_Toc173558684"/>
      <w:bookmarkStart w:id="259" w:name="_Toc163270989"/>
      <w:r w:rsidRPr="00232D74">
        <w:rPr>
          <w:rFonts w:ascii="仿宋" w:eastAsia="仿宋" w:hAnsi="仿宋" w:hint="eastAsia"/>
          <w:b/>
          <w:bCs/>
          <w:sz w:val="24"/>
          <w:lang w:val="zh-CN"/>
        </w:rPr>
        <w:t xml:space="preserve">1. </w:t>
      </w:r>
      <w:r w:rsidR="00A428B9" w:rsidRPr="00D70231">
        <w:rPr>
          <w:rFonts w:ascii="仿宋" w:eastAsia="仿宋" w:hAnsi="仿宋" w:cs="宋体" w:hint="eastAsia"/>
          <w:b/>
          <w:sz w:val="32"/>
          <w:szCs w:val="32"/>
        </w:rPr>
        <w:t>资格审查文件封面</w:t>
      </w:r>
    </w:p>
    <w:p w14:paraId="74299939" w14:textId="77777777" w:rsidR="00A428B9" w:rsidRPr="00D70231" w:rsidRDefault="00A428B9" w:rsidP="00A428B9">
      <w:pPr>
        <w:adjustRightInd w:val="0"/>
        <w:snapToGrid w:val="0"/>
        <w:spacing w:line="360" w:lineRule="auto"/>
        <w:ind w:firstLine="961"/>
        <w:jc w:val="center"/>
        <w:rPr>
          <w:rFonts w:ascii="仿宋" w:eastAsia="仿宋" w:hAnsi="仿宋" w:cs="宋体" w:hint="eastAsia"/>
          <w:b/>
          <w:sz w:val="48"/>
        </w:rPr>
      </w:pPr>
    </w:p>
    <w:p w14:paraId="7AE80A7A" w14:textId="77777777" w:rsidR="00A428B9" w:rsidRPr="00D70231" w:rsidRDefault="00A428B9" w:rsidP="00A428B9">
      <w:pPr>
        <w:adjustRightInd w:val="0"/>
        <w:snapToGrid w:val="0"/>
        <w:spacing w:line="360" w:lineRule="auto"/>
        <w:jc w:val="center"/>
        <w:rPr>
          <w:rFonts w:ascii="仿宋" w:eastAsia="仿宋" w:hAnsi="仿宋" w:cs="宋体" w:hint="eastAsia"/>
          <w:b/>
          <w:sz w:val="48"/>
          <w:szCs w:val="48"/>
        </w:rPr>
      </w:pPr>
      <w:r w:rsidRPr="00D70231">
        <w:rPr>
          <w:rFonts w:ascii="仿宋" w:eastAsia="仿宋" w:hAnsi="仿宋" w:cs="宋体" w:hint="eastAsia"/>
          <w:b/>
          <w:sz w:val="48"/>
          <w:szCs w:val="48"/>
          <w:u w:val="single"/>
        </w:rPr>
        <w:t xml:space="preserve">                </w:t>
      </w:r>
      <w:r w:rsidRPr="00D70231">
        <w:rPr>
          <w:rFonts w:ascii="仿宋" w:eastAsia="仿宋" w:hAnsi="仿宋" w:cs="宋体" w:hint="eastAsia"/>
          <w:b/>
          <w:sz w:val="48"/>
          <w:szCs w:val="48"/>
        </w:rPr>
        <w:t>项目</w:t>
      </w:r>
    </w:p>
    <w:p w14:paraId="32E6E461" w14:textId="77777777" w:rsidR="00A428B9" w:rsidRPr="00D70231" w:rsidRDefault="00A428B9" w:rsidP="00A428B9">
      <w:pPr>
        <w:adjustRightInd w:val="0"/>
        <w:snapToGrid w:val="0"/>
        <w:spacing w:line="360" w:lineRule="auto"/>
        <w:jc w:val="center"/>
        <w:rPr>
          <w:rFonts w:ascii="仿宋" w:eastAsia="仿宋" w:hAnsi="仿宋" w:cs="宋体" w:hint="eastAsia"/>
          <w:b/>
          <w:sz w:val="48"/>
          <w:szCs w:val="48"/>
        </w:rPr>
      </w:pPr>
    </w:p>
    <w:p w14:paraId="5ED43308" w14:textId="77777777" w:rsidR="00A428B9" w:rsidRPr="00D70231" w:rsidRDefault="00A428B9" w:rsidP="00A428B9">
      <w:pPr>
        <w:adjustRightInd w:val="0"/>
        <w:snapToGrid w:val="0"/>
        <w:spacing w:line="360" w:lineRule="auto"/>
        <w:jc w:val="center"/>
        <w:rPr>
          <w:rFonts w:ascii="仿宋" w:eastAsia="仿宋" w:hAnsi="仿宋" w:cs="宋体" w:hint="eastAsia"/>
          <w:b/>
          <w:sz w:val="48"/>
          <w:szCs w:val="48"/>
        </w:rPr>
      </w:pPr>
    </w:p>
    <w:p w14:paraId="0DB692ED" w14:textId="77777777" w:rsidR="00A428B9" w:rsidRPr="00D70231" w:rsidRDefault="00A428B9" w:rsidP="00A428B9">
      <w:pPr>
        <w:adjustRightInd w:val="0"/>
        <w:snapToGrid w:val="0"/>
        <w:spacing w:line="360" w:lineRule="auto"/>
        <w:jc w:val="center"/>
        <w:rPr>
          <w:rFonts w:ascii="仿宋" w:eastAsia="仿宋" w:hAnsi="仿宋" w:cs="宋体" w:hint="eastAsia"/>
          <w:b/>
          <w:sz w:val="48"/>
          <w:szCs w:val="48"/>
        </w:rPr>
      </w:pPr>
      <w:r w:rsidRPr="00D70231">
        <w:rPr>
          <w:rFonts w:ascii="仿宋" w:eastAsia="仿宋" w:hAnsi="仿宋" w:cs="宋体" w:hint="eastAsia"/>
          <w:b/>
          <w:sz w:val="48"/>
          <w:szCs w:val="48"/>
        </w:rPr>
        <w:t>资格审查文件</w:t>
      </w:r>
    </w:p>
    <w:p w14:paraId="302F397C" w14:textId="77777777" w:rsidR="00A428B9" w:rsidRPr="00D70231" w:rsidRDefault="00A428B9" w:rsidP="00A428B9">
      <w:pPr>
        <w:adjustRightInd w:val="0"/>
        <w:snapToGrid w:val="0"/>
        <w:spacing w:line="360" w:lineRule="auto"/>
        <w:ind w:firstLine="640"/>
        <w:rPr>
          <w:rFonts w:ascii="仿宋" w:eastAsia="仿宋" w:hAnsi="仿宋" w:cs="宋体" w:hint="eastAsia"/>
          <w:sz w:val="10"/>
        </w:rPr>
      </w:pPr>
      <w:r w:rsidRPr="00D70231">
        <w:rPr>
          <w:rFonts w:ascii="仿宋" w:eastAsia="仿宋" w:hAnsi="仿宋" w:cs="宋体" w:hint="eastAsia"/>
          <w:sz w:val="32"/>
        </w:rPr>
        <w:t xml:space="preserve">              </w:t>
      </w:r>
    </w:p>
    <w:p w14:paraId="1EBD040B" w14:textId="77777777" w:rsidR="00A428B9" w:rsidRPr="00D70231" w:rsidRDefault="00A428B9" w:rsidP="00A428B9">
      <w:pPr>
        <w:adjustRightInd w:val="0"/>
        <w:snapToGrid w:val="0"/>
        <w:spacing w:line="360" w:lineRule="auto"/>
        <w:ind w:firstLine="640"/>
        <w:jc w:val="center"/>
        <w:rPr>
          <w:rFonts w:ascii="仿宋" w:eastAsia="仿宋" w:hAnsi="仿宋" w:cs="宋体" w:hint="eastAsia"/>
          <w:sz w:val="32"/>
        </w:rPr>
      </w:pPr>
    </w:p>
    <w:p w14:paraId="5450E419" w14:textId="77777777" w:rsidR="00A428B9" w:rsidRPr="00D70231" w:rsidRDefault="00A428B9" w:rsidP="00A428B9">
      <w:pPr>
        <w:adjustRightInd w:val="0"/>
        <w:snapToGrid w:val="0"/>
        <w:spacing w:line="360" w:lineRule="auto"/>
        <w:ind w:rightChars="-73" w:right="-153"/>
        <w:rPr>
          <w:rFonts w:ascii="仿宋" w:eastAsia="仿宋" w:hAnsi="仿宋" w:cs="宋体" w:hint="eastAsia"/>
          <w:b/>
          <w:sz w:val="32"/>
        </w:rPr>
      </w:pPr>
    </w:p>
    <w:p w14:paraId="3E4B8593" w14:textId="77777777" w:rsidR="00A428B9" w:rsidRPr="00D70231" w:rsidRDefault="00A428B9" w:rsidP="00A428B9">
      <w:pPr>
        <w:spacing w:line="360" w:lineRule="auto"/>
        <w:jc w:val="left"/>
        <w:rPr>
          <w:rFonts w:ascii="仿宋" w:eastAsia="仿宋" w:hAnsi="仿宋" w:cs="宋体" w:hint="eastAsia"/>
          <w:sz w:val="24"/>
        </w:rPr>
      </w:pPr>
    </w:p>
    <w:p w14:paraId="725020DB" w14:textId="77777777" w:rsidR="00A428B9" w:rsidRPr="00D70231" w:rsidRDefault="00A428B9" w:rsidP="00A428B9">
      <w:pPr>
        <w:spacing w:line="360" w:lineRule="auto"/>
        <w:jc w:val="left"/>
        <w:rPr>
          <w:rFonts w:ascii="仿宋" w:eastAsia="仿宋" w:hAnsi="仿宋" w:cs="宋体" w:hint="eastAsia"/>
          <w:sz w:val="24"/>
        </w:rPr>
      </w:pPr>
    </w:p>
    <w:p w14:paraId="07096434" w14:textId="77777777" w:rsidR="00A428B9" w:rsidRPr="00D70231" w:rsidRDefault="00A428B9" w:rsidP="00A428B9">
      <w:pPr>
        <w:adjustRightInd w:val="0"/>
        <w:snapToGrid w:val="0"/>
        <w:spacing w:line="360" w:lineRule="auto"/>
        <w:ind w:rightChars="-73" w:right="-153" w:firstLine="641"/>
        <w:rPr>
          <w:rFonts w:ascii="仿宋" w:eastAsia="仿宋" w:hAnsi="仿宋" w:cs="宋体" w:hint="eastAsia"/>
          <w:b/>
          <w:sz w:val="32"/>
        </w:rPr>
      </w:pPr>
    </w:p>
    <w:p w14:paraId="0E55CF13" w14:textId="77777777" w:rsidR="00A428B9" w:rsidRPr="00D70231" w:rsidRDefault="00A428B9" w:rsidP="00A428B9">
      <w:pPr>
        <w:adjustRightInd w:val="0"/>
        <w:snapToGrid w:val="0"/>
        <w:spacing w:line="360" w:lineRule="auto"/>
        <w:ind w:rightChars="-73" w:right="-153" w:firstLineChars="300" w:firstLine="964"/>
        <w:rPr>
          <w:rFonts w:ascii="仿宋" w:eastAsia="仿宋" w:hAnsi="仿宋" w:cs="宋体" w:hint="eastAsia"/>
          <w:b/>
          <w:sz w:val="32"/>
          <w:u w:val="single"/>
        </w:rPr>
      </w:pPr>
      <w:r w:rsidRPr="00D70231">
        <w:rPr>
          <w:rFonts w:ascii="仿宋" w:eastAsia="仿宋" w:hAnsi="仿宋" w:cs="宋体" w:hint="eastAsia"/>
          <w:b/>
          <w:sz w:val="32"/>
        </w:rPr>
        <w:t>工程名称：</w:t>
      </w:r>
      <w:r w:rsidRPr="00D70231">
        <w:rPr>
          <w:rFonts w:ascii="仿宋" w:eastAsia="仿宋" w:hAnsi="仿宋" w:cs="宋体" w:hint="eastAsia"/>
          <w:b/>
          <w:sz w:val="32"/>
          <w:u w:val="single"/>
        </w:rPr>
        <w:t xml:space="preserve">                        </w:t>
      </w:r>
    </w:p>
    <w:p w14:paraId="0CF5B784" w14:textId="77777777" w:rsidR="00A428B9" w:rsidRPr="00D70231" w:rsidRDefault="00A428B9" w:rsidP="00A428B9">
      <w:pPr>
        <w:adjustRightInd w:val="0"/>
        <w:snapToGrid w:val="0"/>
        <w:spacing w:line="360" w:lineRule="auto"/>
        <w:ind w:firstLineChars="300" w:firstLine="964"/>
        <w:rPr>
          <w:rFonts w:ascii="仿宋" w:eastAsia="仿宋" w:hAnsi="仿宋" w:cs="宋体" w:hint="eastAsia"/>
          <w:b/>
          <w:sz w:val="32"/>
          <w:u w:val="single"/>
        </w:rPr>
      </w:pPr>
      <w:r w:rsidRPr="00D70231">
        <w:rPr>
          <w:rFonts w:ascii="仿宋" w:eastAsia="仿宋" w:hAnsi="仿宋" w:cs="宋体" w:hint="eastAsia"/>
          <w:b/>
          <w:sz w:val="32"/>
        </w:rPr>
        <w:t xml:space="preserve">投标人： </w:t>
      </w:r>
      <w:r w:rsidRPr="00D70231">
        <w:rPr>
          <w:rFonts w:ascii="仿宋" w:eastAsia="仿宋" w:hAnsi="仿宋" w:cs="宋体" w:hint="eastAsia"/>
          <w:b/>
          <w:sz w:val="32"/>
          <w:u w:val="single"/>
        </w:rPr>
        <w:t xml:space="preserve">                   （盖章）    </w:t>
      </w:r>
    </w:p>
    <w:p w14:paraId="498DEB7D" w14:textId="77777777" w:rsidR="00A428B9" w:rsidRPr="00D70231" w:rsidRDefault="00A428B9" w:rsidP="00A428B9">
      <w:pPr>
        <w:adjustRightInd w:val="0"/>
        <w:snapToGrid w:val="0"/>
        <w:spacing w:line="360" w:lineRule="auto"/>
        <w:ind w:firstLineChars="300" w:firstLine="964"/>
        <w:rPr>
          <w:rFonts w:ascii="仿宋" w:eastAsia="仿宋" w:hAnsi="仿宋" w:cs="宋体" w:hint="eastAsia"/>
          <w:b/>
          <w:sz w:val="32"/>
          <w:u w:val="single"/>
        </w:rPr>
      </w:pPr>
      <w:r w:rsidRPr="00D70231">
        <w:rPr>
          <w:rFonts w:ascii="仿宋" w:eastAsia="仿宋" w:hAnsi="仿宋" w:cs="宋体" w:hint="eastAsia"/>
          <w:b/>
          <w:sz w:val="32"/>
        </w:rPr>
        <w:t xml:space="preserve">法定代表或其委托代理人：  </w:t>
      </w:r>
      <w:r w:rsidRPr="00D70231">
        <w:rPr>
          <w:rFonts w:ascii="仿宋" w:eastAsia="仿宋" w:hAnsi="仿宋" w:cs="宋体" w:hint="eastAsia"/>
          <w:b/>
          <w:sz w:val="32"/>
          <w:u w:val="single"/>
        </w:rPr>
        <w:t xml:space="preserve">（签字或盖章）    </w:t>
      </w:r>
    </w:p>
    <w:p w14:paraId="648FFE83" w14:textId="77777777" w:rsidR="00A428B9" w:rsidRPr="00D70231" w:rsidRDefault="00A428B9" w:rsidP="00A428B9">
      <w:pPr>
        <w:adjustRightInd w:val="0"/>
        <w:snapToGrid w:val="0"/>
        <w:spacing w:line="360" w:lineRule="auto"/>
        <w:ind w:firstLineChars="300" w:firstLine="964"/>
        <w:rPr>
          <w:rFonts w:ascii="仿宋" w:eastAsia="仿宋" w:hAnsi="仿宋" w:cs="宋体" w:hint="eastAsia"/>
          <w:b/>
          <w:sz w:val="32"/>
        </w:rPr>
      </w:pPr>
      <w:r w:rsidRPr="00D70231">
        <w:rPr>
          <w:rFonts w:ascii="仿宋" w:eastAsia="仿宋" w:hAnsi="仿宋" w:cs="宋体" w:hint="eastAsia"/>
          <w:b/>
          <w:sz w:val="32"/>
        </w:rPr>
        <w:t>联系人：</w:t>
      </w:r>
      <w:r w:rsidRPr="00D70231">
        <w:rPr>
          <w:rFonts w:ascii="仿宋" w:eastAsia="仿宋" w:hAnsi="仿宋" w:cs="宋体" w:hint="eastAsia"/>
          <w:b/>
          <w:sz w:val="32"/>
          <w:u w:val="single"/>
        </w:rPr>
        <w:t xml:space="preserve">                                    </w:t>
      </w:r>
    </w:p>
    <w:p w14:paraId="0323DB35" w14:textId="77777777" w:rsidR="00A428B9" w:rsidRPr="00D70231" w:rsidRDefault="00A428B9" w:rsidP="00A428B9">
      <w:pPr>
        <w:adjustRightInd w:val="0"/>
        <w:snapToGrid w:val="0"/>
        <w:spacing w:line="360" w:lineRule="auto"/>
        <w:ind w:firstLineChars="300" w:firstLine="964"/>
        <w:rPr>
          <w:rFonts w:ascii="仿宋" w:eastAsia="仿宋" w:hAnsi="仿宋" w:cs="宋体" w:hint="eastAsia"/>
          <w:b/>
          <w:sz w:val="32"/>
        </w:rPr>
      </w:pPr>
      <w:r w:rsidRPr="00D70231">
        <w:rPr>
          <w:rFonts w:ascii="仿宋" w:eastAsia="仿宋" w:hAnsi="仿宋" w:cs="宋体" w:hint="eastAsia"/>
          <w:b/>
          <w:sz w:val="32"/>
        </w:rPr>
        <w:t>联系电话：</w:t>
      </w:r>
      <w:r w:rsidRPr="00D70231">
        <w:rPr>
          <w:rFonts w:ascii="仿宋" w:eastAsia="仿宋" w:hAnsi="仿宋" w:cs="宋体" w:hint="eastAsia"/>
          <w:b/>
          <w:sz w:val="32"/>
          <w:u w:val="single"/>
        </w:rPr>
        <w:t xml:space="preserve">                                  </w:t>
      </w:r>
      <w:r w:rsidRPr="00D70231">
        <w:rPr>
          <w:rFonts w:ascii="仿宋" w:eastAsia="仿宋" w:hAnsi="仿宋" w:cs="宋体" w:hint="eastAsia"/>
          <w:b/>
          <w:sz w:val="32"/>
        </w:rPr>
        <w:t xml:space="preserve">           </w:t>
      </w:r>
    </w:p>
    <w:p w14:paraId="119D3E26" w14:textId="77777777" w:rsidR="00A428B9" w:rsidRPr="00D70231" w:rsidRDefault="00A428B9" w:rsidP="00A428B9">
      <w:pPr>
        <w:spacing w:line="360" w:lineRule="auto"/>
        <w:ind w:firstLineChars="300" w:firstLine="964"/>
        <w:rPr>
          <w:rFonts w:ascii="仿宋" w:eastAsia="仿宋" w:hAnsi="仿宋" w:cs="宋体" w:hint="eastAsia"/>
          <w:b/>
          <w:sz w:val="32"/>
        </w:rPr>
      </w:pPr>
      <w:r w:rsidRPr="00D70231">
        <w:rPr>
          <w:rFonts w:ascii="仿宋" w:eastAsia="仿宋" w:hAnsi="仿宋" w:cs="宋体" w:hint="eastAsia"/>
          <w:b/>
          <w:sz w:val="32"/>
        </w:rPr>
        <w:t>日期：</w:t>
      </w:r>
      <w:r w:rsidRPr="00D70231">
        <w:rPr>
          <w:rFonts w:ascii="仿宋" w:eastAsia="仿宋" w:hAnsi="仿宋" w:cs="宋体" w:hint="eastAsia"/>
          <w:b/>
          <w:sz w:val="32"/>
          <w:u w:val="single"/>
        </w:rPr>
        <w:t xml:space="preserve">           </w:t>
      </w:r>
      <w:r w:rsidRPr="00D70231">
        <w:rPr>
          <w:rFonts w:ascii="仿宋" w:eastAsia="仿宋" w:hAnsi="仿宋" w:cs="宋体" w:hint="eastAsia"/>
          <w:b/>
          <w:sz w:val="32"/>
        </w:rPr>
        <w:t>年</w:t>
      </w:r>
      <w:r w:rsidRPr="00D70231">
        <w:rPr>
          <w:rFonts w:ascii="仿宋" w:eastAsia="仿宋" w:hAnsi="仿宋" w:cs="宋体" w:hint="eastAsia"/>
          <w:b/>
          <w:sz w:val="32"/>
          <w:u w:val="single"/>
        </w:rPr>
        <w:t xml:space="preserve">           </w:t>
      </w:r>
      <w:r w:rsidRPr="00D70231">
        <w:rPr>
          <w:rFonts w:ascii="仿宋" w:eastAsia="仿宋" w:hAnsi="仿宋" w:cs="宋体" w:hint="eastAsia"/>
          <w:b/>
          <w:sz w:val="32"/>
        </w:rPr>
        <w:t>月</w:t>
      </w:r>
      <w:r w:rsidRPr="00D70231">
        <w:rPr>
          <w:rFonts w:ascii="仿宋" w:eastAsia="仿宋" w:hAnsi="仿宋" w:cs="宋体" w:hint="eastAsia"/>
          <w:b/>
          <w:sz w:val="32"/>
          <w:u w:val="single"/>
        </w:rPr>
        <w:t xml:space="preserve">           </w:t>
      </w:r>
      <w:r w:rsidRPr="00D70231">
        <w:rPr>
          <w:rFonts w:ascii="仿宋" w:eastAsia="仿宋" w:hAnsi="仿宋" w:cs="宋体" w:hint="eastAsia"/>
          <w:b/>
          <w:sz w:val="32"/>
        </w:rPr>
        <w:t>日</w:t>
      </w:r>
    </w:p>
    <w:p w14:paraId="503E2340" w14:textId="77777777" w:rsidR="00A428B9" w:rsidRPr="002E1278" w:rsidRDefault="00A428B9" w:rsidP="00A428B9">
      <w:pPr>
        <w:pStyle w:val="a0"/>
        <w:ind w:left="63" w:right="63"/>
        <w:rPr>
          <w:color w:val="FF0000"/>
        </w:rPr>
      </w:pPr>
    </w:p>
    <w:p w14:paraId="466F7714" w14:textId="77777777" w:rsidR="00A428B9" w:rsidRPr="002E1278" w:rsidRDefault="00A428B9" w:rsidP="00A428B9">
      <w:pPr>
        <w:rPr>
          <w:color w:val="FF0000"/>
        </w:rPr>
      </w:pPr>
    </w:p>
    <w:p w14:paraId="200EA2DA" w14:textId="6F4A9B75" w:rsidR="00A428B9" w:rsidRPr="00232D74" w:rsidRDefault="00A428B9" w:rsidP="00A428B9">
      <w:pPr>
        <w:pStyle w:val="affe"/>
        <w:shd w:val="clear" w:color="auto" w:fill="FFFFFF"/>
        <w:wordWrap w:val="0"/>
        <w:spacing w:line="390" w:lineRule="atLeast"/>
        <w:ind w:firstLine="420"/>
        <w:rPr>
          <w:rFonts w:ascii="仿宋" w:eastAsia="仿宋" w:hAnsi="仿宋" w:hint="eastAsia"/>
          <w:szCs w:val="21"/>
        </w:rPr>
      </w:pPr>
      <w:r>
        <w:rPr>
          <w:rFonts w:ascii="仿宋" w:eastAsia="仿宋" w:hAnsi="仿宋" w:hint="eastAsia"/>
          <w:b/>
          <w:bCs/>
          <w:szCs w:val="32"/>
        </w:rPr>
        <w:lastRenderedPageBreak/>
        <w:t>2</w:t>
      </w:r>
      <w:r w:rsidRPr="00232D74">
        <w:rPr>
          <w:rFonts w:ascii="仿宋" w:eastAsia="仿宋" w:hAnsi="仿宋" w:hint="eastAsia"/>
          <w:b/>
          <w:bCs/>
          <w:szCs w:val="32"/>
        </w:rPr>
        <w:t>. 法定代表人身份证明及授权委托书</w:t>
      </w:r>
    </w:p>
    <w:p w14:paraId="6C8A4E79" w14:textId="77777777" w:rsidR="00A428B9" w:rsidRPr="00232D74" w:rsidRDefault="00A428B9" w:rsidP="00A428B9">
      <w:pPr>
        <w:spacing w:line="480" w:lineRule="auto"/>
        <w:jc w:val="center"/>
        <w:rPr>
          <w:rFonts w:ascii="仿宋" w:eastAsia="仿宋" w:hAnsi="仿宋" w:cs="宋体" w:hint="eastAsia"/>
          <w:kern w:val="0"/>
          <w:sz w:val="24"/>
          <w:szCs w:val="21"/>
        </w:rPr>
      </w:pPr>
    </w:p>
    <w:p w14:paraId="10F16A87" w14:textId="77777777" w:rsidR="00A428B9" w:rsidRPr="00232D74" w:rsidRDefault="00A428B9" w:rsidP="00A428B9">
      <w:pPr>
        <w:keepNext/>
        <w:keepLines/>
        <w:spacing w:before="100" w:line="400" w:lineRule="exact"/>
        <w:jc w:val="center"/>
        <w:outlineLvl w:val="1"/>
        <w:rPr>
          <w:rFonts w:ascii="仿宋" w:eastAsia="仿宋" w:hAnsi="仿宋" w:cs="宋体" w:hint="eastAsia"/>
          <w:kern w:val="0"/>
          <w:sz w:val="28"/>
          <w:szCs w:val="20"/>
        </w:rPr>
      </w:pPr>
      <w:bookmarkStart w:id="260" w:name="_Toc29898"/>
      <w:bookmarkStart w:id="261" w:name="_Toc10303"/>
      <w:r w:rsidRPr="00232D74">
        <w:rPr>
          <w:rFonts w:ascii="仿宋" w:eastAsia="仿宋" w:hAnsi="仿宋" w:cs="宋体" w:hint="eastAsia"/>
          <w:kern w:val="0"/>
          <w:sz w:val="28"/>
          <w:szCs w:val="20"/>
        </w:rPr>
        <w:t>法定代表人身份证明</w:t>
      </w:r>
      <w:bookmarkEnd w:id="260"/>
      <w:bookmarkEnd w:id="261"/>
    </w:p>
    <w:p w14:paraId="1890662E" w14:textId="77777777" w:rsidR="00A428B9" w:rsidRPr="00232D74" w:rsidRDefault="00A428B9" w:rsidP="00A428B9">
      <w:pPr>
        <w:spacing w:line="360" w:lineRule="auto"/>
        <w:rPr>
          <w:rFonts w:ascii="仿宋" w:eastAsia="仿宋" w:hAnsi="仿宋" w:cs="宋体" w:hint="eastAsia"/>
          <w:kern w:val="0"/>
          <w:sz w:val="24"/>
          <w:szCs w:val="20"/>
        </w:rPr>
      </w:pPr>
    </w:p>
    <w:p w14:paraId="76ACC1D5" w14:textId="7541B1A1" w:rsidR="00A428B9" w:rsidRPr="00232D74" w:rsidRDefault="00A428B9" w:rsidP="00A428B9">
      <w:pPr>
        <w:widowControl/>
        <w:spacing w:before="100" w:beforeAutospacing="1" w:after="100" w:afterAutospacing="1" w:line="360" w:lineRule="atLeast"/>
        <w:rPr>
          <w:rFonts w:ascii="仿宋" w:eastAsia="仿宋" w:hAnsi="仿宋" w:cs="宋体" w:hint="eastAsia"/>
          <w:kern w:val="0"/>
          <w:sz w:val="24"/>
        </w:rPr>
      </w:pPr>
      <w:r w:rsidRPr="00232D74">
        <w:rPr>
          <w:rFonts w:ascii="仿宋" w:eastAsia="仿宋" w:hAnsi="仿宋" w:cs="宋体" w:hint="eastAsia"/>
          <w:kern w:val="0"/>
          <w:sz w:val="24"/>
        </w:rPr>
        <w:t>投标人单位名称：</w:t>
      </w:r>
      <w:r w:rsidRPr="00232D74">
        <w:rPr>
          <w:rFonts w:ascii="仿宋" w:eastAsia="仿宋" w:hAnsi="仿宋" w:cs="宋体" w:hint="eastAsia"/>
          <w:kern w:val="0"/>
          <w:sz w:val="24"/>
        </w:rPr>
        <w:object w:dxaOrig="1440" w:dyaOrig="1440" w14:anchorId="02899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alt="" style="width:57pt;height:18pt" o:ole="">
            <v:imagedata r:id="rId23" o:title=""/>
          </v:shape>
          <w:control r:id="rId24" w:name="Control 13" w:shapeid="_x0000_i1095"/>
        </w:object>
      </w:r>
    </w:p>
    <w:p w14:paraId="5C950163" w14:textId="2AEB7349" w:rsidR="00A428B9" w:rsidRPr="00232D74" w:rsidRDefault="00A428B9" w:rsidP="00A428B9">
      <w:pPr>
        <w:widowControl/>
        <w:spacing w:before="100" w:beforeAutospacing="1" w:after="100" w:afterAutospacing="1" w:line="360" w:lineRule="atLeast"/>
        <w:rPr>
          <w:rFonts w:ascii="仿宋" w:eastAsia="仿宋" w:hAnsi="仿宋" w:cs="宋体" w:hint="eastAsia"/>
          <w:kern w:val="0"/>
          <w:sz w:val="24"/>
        </w:rPr>
      </w:pPr>
      <w:r w:rsidRPr="00232D74">
        <w:rPr>
          <w:rFonts w:ascii="仿宋" w:eastAsia="仿宋" w:hAnsi="仿宋" w:cs="宋体" w:hint="eastAsia"/>
          <w:kern w:val="0"/>
          <w:sz w:val="24"/>
        </w:rPr>
        <w:t>投标人单位地址：</w:t>
      </w:r>
      <w:r w:rsidRPr="00232D74">
        <w:rPr>
          <w:rFonts w:ascii="仿宋" w:eastAsia="仿宋" w:hAnsi="仿宋" w:cs="宋体" w:hint="eastAsia"/>
          <w:kern w:val="0"/>
          <w:sz w:val="24"/>
        </w:rPr>
        <w:object w:dxaOrig="1440" w:dyaOrig="1440" w14:anchorId="73094D23">
          <v:shape id="_x0000_i1097" type="#_x0000_t75" alt="" style="width:102pt;height:18pt" o:ole="">
            <v:imagedata r:id="rId25" o:title=""/>
          </v:shape>
          <w:control r:id="rId26" w:name="Control 14" w:shapeid="_x0000_i1097"/>
        </w:object>
      </w:r>
    </w:p>
    <w:p w14:paraId="5B631A4A" w14:textId="0FD7C4D2" w:rsidR="00A428B9" w:rsidRPr="00232D74" w:rsidRDefault="00A428B9" w:rsidP="00A428B9">
      <w:pPr>
        <w:widowControl/>
        <w:spacing w:before="100" w:beforeAutospacing="1" w:after="100" w:afterAutospacing="1" w:line="360" w:lineRule="atLeast"/>
        <w:rPr>
          <w:rFonts w:ascii="仿宋" w:eastAsia="仿宋" w:hAnsi="仿宋" w:cs="宋体" w:hint="eastAsia"/>
          <w:kern w:val="0"/>
          <w:sz w:val="24"/>
        </w:rPr>
      </w:pPr>
      <w:r w:rsidRPr="00232D74">
        <w:rPr>
          <w:rFonts w:ascii="仿宋" w:eastAsia="仿宋" w:hAnsi="仿宋" w:cs="宋体" w:hint="eastAsia"/>
          <w:kern w:val="0"/>
          <w:sz w:val="24"/>
        </w:rPr>
        <w:t>姓名：</w:t>
      </w:r>
      <w:r w:rsidRPr="00232D74">
        <w:rPr>
          <w:rFonts w:ascii="仿宋" w:eastAsia="仿宋" w:hAnsi="仿宋" w:cs="宋体" w:hint="eastAsia"/>
          <w:kern w:val="0"/>
          <w:sz w:val="24"/>
        </w:rPr>
        <w:object w:dxaOrig="1440" w:dyaOrig="1440" w14:anchorId="46E13B84">
          <v:shape id="_x0000_i1099" type="#_x0000_t75" alt="" style="width:57pt;height:18pt" o:ole="">
            <v:imagedata r:id="rId23" o:title=""/>
          </v:shape>
          <w:control r:id="rId27" w:name="Control 15" w:shapeid="_x0000_i1099"/>
        </w:object>
      </w:r>
      <w:r w:rsidRPr="00232D74">
        <w:rPr>
          <w:rFonts w:ascii="宋体" w:eastAsia="仿宋" w:hAnsi="宋体" w:cs="宋体" w:hint="eastAsia"/>
          <w:kern w:val="0"/>
          <w:sz w:val="24"/>
        </w:rPr>
        <w:t> </w:t>
      </w:r>
      <w:r w:rsidRPr="00232D74">
        <w:rPr>
          <w:rFonts w:ascii="仿宋" w:eastAsia="仿宋" w:hAnsi="仿宋" w:cs="宋体" w:hint="eastAsia"/>
          <w:kern w:val="0"/>
          <w:sz w:val="24"/>
        </w:rPr>
        <w:t>性别：</w:t>
      </w:r>
      <w:r w:rsidRPr="00232D74">
        <w:rPr>
          <w:rFonts w:ascii="仿宋" w:eastAsia="仿宋" w:hAnsi="仿宋" w:cs="宋体" w:hint="eastAsia"/>
          <w:kern w:val="0"/>
          <w:sz w:val="24"/>
        </w:rPr>
        <w:object w:dxaOrig="1440" w:dyaOrig="1440" w14:anchorId="49B514D7">
          <v:shape id="_x0000_i1101" type="#_x0000_t75" alt="" style="width:57pt;height:18pt" o:ole="">
            <v:imagedata r:id="rId23" o:title=""/>
          </v:shape>
          <w:control r:id="rId28" w:name="Control 16" w:shapeid="_x0000_i1101"/>
        </w:object>
      </w:r>
    </w:p>
    <w:p w14:paraId="03F4753C" w14:textId="31EB97FD" w:rsidR="00A428B9" w:rsidRPr="00232D74" w:rsidRDefault="00A428B9" w:rsidP="00A428B9">
      <w:pPr>
        <w:widowControl/>
        <w:spacing w:before="100" w:beforeAutospacing="1" w:after="100" w:afterAutospacing="1" w:line="360" w:lineRule="atLeast"/>
        <w:rPr>
          <w:rFonts w:ascii="仿宋" w:eastAsia="仿宋" w:hAnsi="仿宋" w:cs="宋体" w:hint="eastAsia"/>
          <w:kern w:val="0"/>
          <w:sz w:val="24"/>
        </w:rPr>
      </w:pPr>
      <w:r w:rsidRPr="00232D74">
        <w:rPr>
          <w:rFonts w:ascii="仿宋" w:eastAsia="仿宋" w:hAnsi="仿宋" w:cs="宋体" w:hint="eastAsia"/>
          <w:kern w:val="0"/>
          <w:sz w:val="24"/>
        </w:rPr>
        <w:t>年龄：</w:t>
      </w:r>
      <w:r w:rsidRPr="00232D74">
        <w:rPr>
          <w:rFonts w:ascii="仿宋" w:eastAsia="仿宋" w:hAnsi="仿宋" w:cs="宋体" w:hint="eastAsia"/>
          <w:kern w:val="0"/>
          <w:sz w:val="24"/>
        </w:rPr>
        <w:object w:dxaOrig="1440" w:dyaOrig="1440" w14:anchorId="42ED466F">
          <v:shape id="_x0000_i1103" type="#_x0000_t75" alt="" style="width:57pt;height:18pt" o:ole="">
            <v:imagedata r:id="rId23" o:title=""/>
          </v:shape>
          <w:control r:id="rId29" w:name="Control 17" w:shapeid="_x0000_i1103"/>
        </w:object>
      </w:r>
      <w:r w:rsidRPr="00232D74">
        <w:rPr>
          <w:rFonts w:ascii="宋体" w:eastAsia="仿宋" w:hAnsi="宋体" w:cs="宋体" w:hint="eastAsia"/>
          <w:kern w:val="0"/>
          <w:sz w:val="24"/>
        </w:rPr>
        <w:t> </w:t>
      </w:r>
      <w:r w:rsidRPr="00232D74">
        <w:rPr>
          <w:rFonts w:ascii="仿宋" w:eastAsia="仿宋" w:hAnsi="仿宋" w:cs="宋体" w:hint="eastAsia"/>
          <w:kern w:val="0"/>
          <w:sz w:val="24"/>
        </w:rPr>
        <w:t>职务：</w:t>
      </w:r>
      <w:r w:rsidRPr="00232D74">
        <w:rPr>
          <w:rFonts w:ascii="仿宋" w:eastAsia="仿宋" w:hAnsi="仿宋" w:cs="宋体" w:hint="eastAsia"/>
          <w:kern w:val="0"/>
          <w:sz w:val="24"/>
        </w:rPr>
        <w:object w:dxaOrig="1440" w:dyaOrig="1440" w14:anchorId="23B3F15C">
          <v:shape id="_x0000_i1105" type="#_x0000_t75" alt="" style="width:57pt;height:18pt" o:ole="">
            <v:imagedata r:id="rId23" o:title=""/>
          </v:shape>
          <w:control r:id="rId30" w:name="Control 18" w:shapeid="_x0000_i1105"/>
        </w:object>
      </w:r>
    </w:p>
    <w:p w14:paraId="544224EF" w14:textId="3E4C757D" w:rsidR="00A428B9" w:rsidRPr="00232D74" w:rsidRDefault="00A428B9" w:rsidP="00A428B9">
      <w:pPr>
        <w:widowControl/>
        <w:spacing w:before="100" w:beforeAutospacing="1" w:after="100" w:afterAutospacing="1" w:line="360" w:lineRule="atLeast"/>
        <w:rPr>
          <w:rFonts w:ascii="仿宋" w:eastAsia="仿宋" w:hAnsi="仿宋" w:cs="宋体" w:hint="eastAsia"/>
          <w:kern w:val="0"/>
          <w:sz w:val="24"/>
        </w:rPr>
      </w:pPr>
      <w:r w:rsidRPr="00232D74">
        <w:rPr>
          <w:rFonts w:ascii="仿宋" w:eastAsia="仿宋" w:hAnsi="仿宋" w:cs="宋体" w:hint="eastAsia"/>
          <w:kern w:val="0"/>
          <w:sz w:val="24"/>
        </w:rPr>
        <w:t>系</w:t>
      </w:r>
      <w:r w:rsidRPr="00232D74">
        <w:rPr>
          <w:rFonts w:ascii="仿宋" w:eastAsia="仿宋" w:hAnsi="仿宋" w:cs="宋体" w:hint="eastAsia"/>
          <w:kern w:val="0"/>
          <w:sz w:val="24"/>
        </w:rPr>
        <w:object w:dxaOrig="1440" w:dyaOrig="1440" w14:anchorId="493F1284">
          <v:shape id="_x0000_i1107" type="#_x0000_t75" alt="" style="width:57pt;height:18pt" o:ole="">
            <v:imagedata r:id="rId23" o:title=""/>
          </v:shape>
          <w:control r:id="rId31" w:name="Control 19" w:shapeid="_x0000_i1107"/>
        </w:object>
      </w:r>
      <w:r w:rsidRPr="00232D74">
        <w:rPr>
          <w:rFonts w:ascii="仿宋" w:eastAsia="仿宋" w:hAnsi="仿宋" w:cs="宋体" w:hint="eastAsia"/>
          <w:kern w:val="0"/>
          <w:sz w:val="24"/>
        </w:rPr>
        <w:t>（投标人单位名称）的法定代表人。</w:t>
      </w:r>
    </w:p>
    <w:p w14:paraId="088FD020" w14:textId="77777777" w:rsidR="00A428B9" w:rsidRPr="00232D74" w:rsidRDefault="00A428B9" w:rsidP="00A428B9">
      <w:pPr>
        <w:widowControl/>
        <w:spacing w:before="100" w:beforeAutospacing="1" w:after="100" w:afterAutospacing="1" w:line="360" w:lineRule="atLeast"/>
        <w:rPr>
          <w:rFonts w:ascii="仿宋" w:eastAsia="仿宋" w:hAnsi="仿宋" w:cs="宋体" w:hint="eastAsia"/>
          <w:kern w:val="0"/>
          <w:sz w:val="24"/>
        </w:rPr>
      </w:pPr>
      <w:r w:rsidRPr="00232D74">
        <w:rPr>
          <w:rFonts w:ascii="仿宋" w:eastAsia="仿宋" w:hAnsi="仿宋" w:cs="宋体" w:hint="eastAsia"/>
          <w:kern w:val="0"/>
          <w:sz w:val="24"/>
        </w:rPr>
        <w:t>特此证明。</w:t>
      </w:r>
    </w:p>
    <w:p w14:paraId="1030134D" w14:textId="77777777" w:rsidR="00A428B9" w:rsidRPr="00232D74" w:rsidRDefault="00A428B9" w:rsidP="00A428B9">
      <w:pPr>
        <w:widowControl/>
        <w:spacing w:before="100" w:beforeAutospacing="1" w:after="100" w:afterAutospacing="1" w:line="360" w:lineRule="atLeast"/>
        <w:rPr>
          <w:rFonts w:ascii="仿宋" w:eastAsia="仿宋" w:hAnsi="仿宋" w:cs="宋体" w:hint="eastAsia"/>
          <w:kern w:val="0"/>
          <w:sz w:val="24"/>
        </w:rPr>
      </w:pPr>
      <w:r w:rsidRPr="00232D74">
        <w:rPr>
          <w:rFonts w:ascii="宋体" w:eastAsia="仿宋" w:hAnsi="宋体" w:cs="宋体" w:hint="eastAsia"/>
          <w:kern w:val="0"/>
          <w:sz w:val="24"/>
        </w:rPr>
        <w:t xml:space="preserve"> </w:t>
      </w:r>
    </w:p>
    <w:p w14:paraId="1F6122E1" w14:textId="1E1CAA20" w:rsidR="00A428B9" w:rsidRPr="00232D74" w:rsidRDefault="00A428B9" w:rsidP="00A428B9">
      <w:pPr>
        <w:widowControl/>
        <w:spacing w:before="100" w:beforeAutospacing="1" w:after="100" w:afterAutospacing="1" w:line="360" w:lineRule="atLeast"/>
        <w:rPr>
          <w:rFonts w:ascii="仿宋" w:eastAsia="仿宋" w:hAnsi="仿宋" w:cs="宋体" w:hint="eastAsia"/>
          <w:kern w:val="0"/>
          <w:sz w:val="24"/>
        </w:rPr>
      </w:pPr>
      <w:r w:rsidRPr="00232D74">
        <w:rPr>
          <w:rFonts w:ascii="仿宋" w:eastAsia="仿宋" w:hAnsi="仿宋" w:cs="宋体" w:hint="eastAsia"/>
          <w:kern w:val="0"/>
          <w:sz w:val="24"/>
        </w:rPr>
        <w:t>投标人：</w:t>
      </w:r>
      <w:r w:rsidRPr="00232D74">
        <w:rPr>
          <w:rFonts w:ascii="仿宋" w:eastAsia="仿宋" w:hAnsi="仿宋" w:cs="宋体" w:hint="eastAsia"/>
          <w:kern w:val="0"/>
          <w:sz w:val="24"/>
        </w:rPr>
        <w:object w:dxaOrig="1440" w:dyaOrig="1440" w14:anchorId="13B61F5B">
          <v:shape id="_x0000_i1109" type="#_x0000_t75" alt="" style="width:57pt;height:18pt" o:ole="">
            <v:imagedata r:id="rId23" o:title=""/>
          </v:shape>
          <w:control r:id="rId32" w:name="Control 20" w:shapeid="_x0000_i1109"/>
        </w:object>
      </w:r>
      <w:r w:rsidRPr="00232D74">
        <w:rPr>
          <w:rFonts w:ascii="仿宋" w:eastAsia="仿宋" w:hAnsi="仿宋" w:cs="宋体" w:hint="eastAsia"/>
          <w:kern w:val="0"/>
          <w:sz w:val="24"/>
        </w:rPr>
        <w:t>（盖单位章）</w:t>
      </w:r>
    </w:p>
    <w:p w14:paraId="6C83C42A" w14:textId="4D1A30B6" w:rsidR="00A428B9" w:rsidRPr="00232D74" w:rsidRDefault="00A428B9" w:rsidP="00A428B9">
      <w:pPr>
        <w:widowControl/>
        <w:spacing w:before="100" w:beforeAutospacing="1" w:after="100" w:afterAutospacing="1" w:line="360" w:lineRule="atLeast"/>
        <w:rPr>
          <w:rFonts w:ascii="仿宋" w:eastAsia="仿宋" w:hAnsi="仿宋" w:cs="宋体" w:hint="eastAsia"/>
          <w:kern w:val="0"/>
          <w:sz w:val="24"/>
        </w:rPr>
      </w:pPr>
      <w:r w:rsidRPr="00232D74">
        <w:rPr>
          <w:rFonts w:ascii="仿宋" w:eastAsia="仿宋" w:hAnsi="仿宋" w:cs="宋体" w:hint="eastAsia"/>
          <w:kern w:val="0"/>
          <w:sz w:val="24"/>
        </w:rPr>
        <w:t>日期：</w:t>
      </w:r>
      <w:r w:rsidRPr="00232D74">
        <w:rPr>
          <w:rFonts w:ascii="仿宋" w:eastAsia="仿宋" w:hAnsi="仿宋" w:cs="宋体" w:hint="eastAsia"/>
          <w:kern w:val="0"/>
          <w:sz w:val="24"/>
        </w:rPr>
        <w:object w:dxaOrig="1440" w:dyaOrig="1440" w14:anchorId="4CDDB1E3">
          <v:shape id="_x0000_i1111" type="#_x0000_t75" alt="" style="width:57pt;height:18pt" o:ole="">
            <v:imagedata r:id="rId23" o:title=""/>
          </v:shape>
          <w:control r:id="rId33" w:name="Control 21" w:shapeid="_x0000_i1111"/>
        </w:object>
      </w:r>
      <w:r w:rsidRPr="00232D74">
        <w:rPr>
          <w:rFonts w:ascii="宋体" w:eastAsia="仿宋" w:hAnsi="宋体" w:cs="宋体" w:hint="eastAsia"/>
          <w:kern w:val="0"/>
          <w:sz w:val="24"/>
        </w:rPr>
        <w:t xml:space="preserve"> </w:t>
      </w:r>
    </w:p>
    <w:p w14:paraId="16096277" w14:textId="77777777" w:rsidR="00A428B9" w:rsidRPr="00232D74" w:rsidRDefault="00A428B9" w:rsidP="00A428B9">
      <w:pPr>
        <w:spacing w:line="480" w:lineRule="auto"/>
        <w:jc w:val="center"/>
        <w:rPr>
          <w:rFonts w:ascii="仿宋" w:eastAsia="仿宋" w:hAnsi="仿宋" w:cs="宋体" w:hint="eastAsia"/>
          <w:b/>
          <w:kern w:val="0"/>
          <w:sz w:val="28"/>
          <w:szCs w:val="28"/>
        </w:rPr>
      </w:pPr>
    </w:p>
    <w:p w14:paraId="01133598" w14:textId="77777777" w:rsidR="00A428B9" w:rsidRPr="00232D74" w:rsidRDefault="00A428B9" w:rsidP="00A428B9">
      <w:pPr>
        <w:spacing w:line="480" w:lineRule="auto"/>
        <w:jc w:val="center"/>
        <w:rPr>
          <w:rFonts w:ascii="仿宋" w:eastAsia="仿宋" w:hAnsi="仿宋" w:cs="宋体" w:hint="eastAsia"/>
          <w:b/>
          <w:kern w:val="0"/>
          <w:sz w:val="28"/>
          <w:szCs w:val="28"/>
        </w:rPr>
      </w:pPr>
    </w:p>
    <w:p w14:paraId="58FBAAD6" w14:textId="77777777" w:rsidR="00A428B9" w:rsidRPr="00232D74" w:rsidRDefault="00A428B9" w:rsidP="00A428B9">
      <w:pPr>
        <w:spacing w:line="480" w:lineRule="auto"/>
        <w:jc w:val="center"/>
        <w:rPr>
          <w:rFonts w:ascii="仿宋" w:eastAsia="仿宋" w:hAnsi="仿宋" w:cs="宋体" w:hint="eastAsia"/>
          <w:b/>
          <w:kern w:val="0"/>
          <w:sz w:val="28"/>
          <w:szCs w:val="28"/>
        </w:rPr>
      </w:pPr>
    </w:p>
    <w:p w14:paraId="49D5AA6F" w14:textId="77777777" w:rsidR="00A428B9" w:rsidRPr="00232D74" w:rsidRDefault="00A428B9" w:rsidP="00A428B9">
      <w:pPr>
        <w:spacing w:line="480" w:lineRule="auto"/>
        <w:jc w:val="center"/>
        <w:rPr>
          <w:rFonts w:ascii="仿宋" w:eastAsia="仿宋" w:hAnsi="仿宋" w:cs="宋体" w:hint="eastAsia"/>
          <w:b/>
          <w:kern w:val="0"/>
          <w:sz w:val="28"/>
          <w:szCs w:val="28"/>
        </w:rPr>
      </w:pPr>
    </w:p>
    <w:p w14:paraId="24F84FB3" w14:textId="77777777" w:rsidR="00A428B9" w:rsidRPr="00232D74" w:rsidRDefault="00A428B9" w:rsidP="00A428B9">
      <w:pPr>
        <w:spacing w:line="480" w:lineRule="auto"/>
        <w:jc w:val="center"/>
        <w:rPr>
          <w:rFonts w:ascii="仿宋" w:eastAsia="仿宋" w:hAnsi="仿宋" w:cs="宋体" w:hint="eastAsia"/>
          <w:b/>
          <w:kern w:val="0"/>
          <w:sz w:val="28"/>
          <w:szCs w:val="28"/>
        </w:rPr>
      </w:pPr>
    </w:p>
    <w:p w14:paraId="651644AA" w14:textId="77777777" w:rsidR="00A428B9" w:rsidRPr="00232D74" w:rsidRDefault="00A428B9" w:rsidP="00A428B9">
      <w:pPr>
        <w:keepNext/>
        <w:keepLines/>
        <w:spacing w:before="100" w:line="400" w:lineRule="exact"/>
        <w:ind w:right="1120"/>
        <w:jc w:val="center"/>
        <w:outlineLvl w:val="1"/>
        <w:rPr>
          <w:rFonts w:ascii="仿宋" w:eastAsia="仿宋" w:hAnsi="仿宋" w:cs="宋体" w:hint="eastAsia"/>
          <w:kern w:val="0"/>
          <w:sz w:val="28"/>
          <w:szCs w:val="20"/>
        </w:rPr>
      </w:pPr>
      <w:bookmarkStart w:id="262" w:name="_Toc152045792"/>
      <w:bookmarkStart w:id="263" w:name="_Toc179632812"/>
      <w:bookmarkStart w:id="264" w:name="_Toc152042581"/>
      <w:bookmarkStart w:id="265" w:name="_Toc144974861"/>
      <w:r w:rsidRPr="00232D74">
        <w:rPr>
          <w:rFonts w:ascii="仿宋" w:eastAsia="仿宋" w:hAnsi="仿宋" w:cs="宋体" w:hint="eastAsia"/>
          <w:kern w:val="0"/>
          <w:sz w:val="28"/>
          <w:szCs w:val="20"/>
        </w:rPr>
        <w:br w:type="page"/>
      </w:r>
      <w:bookmarkStart w:id="266" w:name="_Toc32334"/>
      <w:bookmarkStart w:id="267" w:name="_Toc1378"/>
      <w:r w:rsidRPr="00232D74">
        <w:rPr>
          <w:rFonts w:ascii="仿宋" w:eastAsia="仿宋" w:hAnsi="仿宋" w:cs="宋体" w:hint="eastAsia"/>
          <w:kern w:val="0"/>
          <w:sz w:val="28"/>
          <w:szCs w:val="20"/>
        </w:rPr>
        <w:lastRenderedPageBreak/>
        <w:t>授权委托书</w:t>
      </w:r>
      <w:bookmarkEnd w:id="262"/>
      <w:bookmarkEnd w:id="263"/>
      <w:bookmarkEnd w:id="264"/>
      <w:bookmarkEnd w:id="265"/>
      <w:bookmarkEnd w:id="266"/>
      <w:bookmarkEnd w:id="267"/>
    </w:p>
    <w:p w14:paraId="22552845" w14:textId="77777777" w:rsidR="00A428B9" w:rsidRPr="00232D74" w:rsidRDefault="00A428B9" w:rsidP="00A428B9">
      <w:pPr>
        <w:spacing w:line="440" w:lineRule="exact"/>
        <w:rPr>
          <w:rFonts w:ascii="仿宋" w:eastAsia="仿宋" w:hAnsi="仿宋" w:cs="宋体" w:hint="eastAsia"/>
          <w:kern w:val="0"/>
          <w:sz w:val="28"/>
          <w:szCs w:val="20"/>
        </w:rPr>
      </w:pPr>
    </w:p>
    <w:p w14:paraId="37F691DE" w14:textId="395628CC" w:rsidR="00A428B9" w:rsidRPr="00232D74" w:rsidRDefault="00A428B9" w:rsidP="00A428B9">
      <w:pPr>
        <w:widowControl/>
        <w:spacing w:before="100" w:beforeAutospacing="1" w:after="100" w:afterAutospacing="1" w:line="360" w:lineRule="atLeast"/>
        <w:ind w:firstLineChars="200" w:firstLine="480"/>
        <w:rPr>
          <w:rFonts w:ascii="仿宋" w:eastAsia="仿宋" w:hAnsi="仿宋" w:cs="宋体" w:hint="eastAsia"/>
          <w:kern w:val="0"/>
          <w:sz w:val="24"/>
        </w:rPr>
      </w:pPr>
      <w:r w:rsidRPr="00232D74">
        <w:rPr>
          <w:rFonts w:ascii="仿宋" w:eastAsia="仿宋" w:hAnsi="仿宋" w:cs="宋体" w:hint="eastAsia"/>
          <w:kern w:val="0"/>
          <w:sz w:val="24"/>
        </w:rPr>
        <w:t>本人</w:t>
      </w:r>
      <w:r w:rsidRPr="00232D74">
        <w:rPr>
          <w:rFonts w:ascii="仿宋" w:eastAsia="仿宋" w:hAnsi="仿宋" w:cs="宋体" w:hint="eastAsia"/>
          <w:kern w:val="0"/>
          <w:sz w:val="24"/>
        </w:rPr>
        <w:object w:dxaOrig="1440" w:dyaOrig="1440" w14:anchorId="6FFE2468">
          <v:shape id="_x0000_i1113" type="#_x0000_t75" alt="" style="width:57pt;height:18pt" o:ole="">
            <v:imagedata r:id="rId23" o:title=""/>
          </v:shape>
          <w:control r:id="rId34" w:name="Control 22" w:shapeid="_x0000_i1113"/>
        </w:object>
      </w:r>
      <w:r w:rsidRPr="00232D74">
        <w:rPr>
          <w:rFonts w:ascii="仿宋" w:eastAsia="仿宋" w:hAnsi="仿宋" w:cs="宋体" w:hint="eastAsia"/>
          <w:kern w:val="0"/>
          <w:sz w:val="24"/>
        </w:rPr>
        <w:t>（姓名）系</w:t>
      </w:r>
      <w:r w:rsidRPr="00232D74">
        <w:rPr>
          <w:rFonts w:ascii="仿宋" w:eastAsia="仿宋" w:hAnsi="仿宋" w:cs="宋体" w:hint="eastAsia"/>
          <w:kern w:val="0"/>
          <w:sz w:val="24"/>
        </w:rPr>
        <w:object w:dxaOrig="1440" w:dyaOrig="1440" w14:anchorId="03C7ACE9">
          <v:shape id="_x0000_i1115" type="#_x0000_t75" alt="" style="width:57pt;height:18pt" o:ole="">
            <v:imagedata r:id="rId23" o:title=""/>
          </v:shape>
          <w:control r:id="rId35" w:name="Control 23" w:shapeid="_x0000_i1115"/>
        </w:object>
      </w:r>
      <w:r w:rsidRPr="00232D74">
        <w:rPr>
          <w:rFonts w:ascii="仿宋" w:eastAsia="仿宋" w:hAnsi="仿宋" w:cs="宋体" w:hint="eastAsia"/>
          <w:kern w:val="0"/>
          <w:sz w:val="24"/>
        </w:rPr>
        <w:t>（投标人单位名称）的法定代表人，现委托</w:t>
      </w:r>
      <w:r w:rsidRPr="00232D74">
        <w:rPr>
          <w:rFonts w:ascii="仿宋" w:eastAsia="仿宋" w:hAnsi="仿宋" w:cs="宋体" w:hint="eastAsia"/>
          <w:kern w:val="0"/>
          <w:sz w:val="24"/>
        </w:rPr>
        <w:object w:dxaOrig="1440" w:dyaOrig="1440" w14:anchorId="1E411554">
          <v:shape id="_x0000_i1117" type="#_x0000_t75" alt="" style="width:57pt;height:18pt" o:ole="">
            <v:imagedata r:id="rId23" o:title=""/>
          </v:shape>
          <w:control r:id="rId36" w:name="Control 24" w:shapeid="_x0000_i1117"/>
        </w:object>
      </w:r>
      <w:r w:rsidRPr="00232D74">
        <w:rPr>
          <w:rFonts w:ascii="仿宋" w:eastAsia="仿宋" w:hAnsi="仿宋" w:cs="宋体" w:hint="eastAsia"/>
          <w:kern w:val="0"/>
          <w:sz w:val="24"/>
        </w:rPr>
        <w:t>（姓名)（身份证号：</w:t>
      </w:r>
      <w:r w:rsidRPr="00232D74">
        <w:rPr>
          <w:rFonts w:ascii="仿宋" w:eastAsia="仿宋" w:hAnsi="仿宋" w:cs="宋体" w:hint="eastAsia"/>
          <w:kern w:val="0"/>
          <w:sz w:val="24"/>
        </w:rPr>
        <w:object w:dxaOrig="1440" w:dyaOrig="1440" w14:anchorId="41DBF136">
          <v:shape id="_x0000_i1119" type="#_x0000_t75" alt="" style="width:57pt;height:18pt" o:ole="">
            <v:imagedata r:id="rId23" o:title=""/>
          </v:shape>
          <w:control r:id="rId37" w:name="Control 25" w:shapeid="_x0000_i1119"/>
        </w:object>
      </w:r>
      <w:r w:rsidRPr="00232D74">
        <w:rPr>
          <w:rFonts w:ascii="仿宋" w:eastAsia="仿宋" w:hAnsi="仿宋" w:cs="宋体" w:hint="eastAsia"/>
          <w:kern w:val="0"/>
          <w:sz w:val="24"/>
        </w:rPr>
        <w:t>）为我方代理人。代理人根据授权，以我方名义签署、澄清、说明、补正、递交、撤回、修改</w:t>
      </w:r>
      <w:r w:rsidRPr="00232D74">
        <w:rPr>
          <w:rFonts w:ascii="仿宋" w:eastAsia="仿宋" w:hAnsi="仿宋" w:cs="宋体" w:hint="eastAsia"/>
          <w:kern w:val="0"/>
          <w:sz w:val="24"/>
        </w:rPr>
        <w:object w:dxaOrig="1440" w:dyaOrig="1440" w14:anchorId="2DC17936">
          <v:shape id="_x0000_i1121" type="#_x0000_t75" alt="" style="width:57pt;height:18pt" o:ole="">
            <v:imagedata r:id="rId23" o:title=""/>
          </v:shape>
          <w:control r:id="rId38" w:name="Control 26" w:shapeid="_x0000_i1121"/>
        </w:object>
      </w:r>
      <w:r w:rsidRPr="00232D74">
        <w:rPr>
          <w:rFonts w:ascii="仿宋" w:eastAsia="仿宋" w:hAnsi="仿宋" w:cs="宋体" w:hint="eastAsia"/>
          <w:kern w:val="0"/>
          <w:sz w:val="24"/>
        </w:rPr>
        <w:t>（项目名称）施工投标文件，签订合同和处理有关事宜，其法律后果由我方承担。</w:t>
      </w:r>
    </w:p>
    <w:p w14:paraId="0946D156" w14:textId="77777777" w:rsidR="00A428B9" w:rsidRPr="00232D74" w:rsidRDefault="00A428B9" w:rsidP="00A428B9">
      <w:pPr>
        <w:widowControl/>
        <w:spacing w:before="100" w:beforeAutospacing="1" w:after="100" w:afterAutospacing="1" w:line="360" w:lineRule="atLeast"/>
        <w:rPr>
          <w:rFonts w:ascii="仿宋" w:eastAsia="仿宋" w:hAnsi="仿宋" w:cs="宋体" w:hint="eastAsia"/>
          <w:kern w:val="0"/>
          <w:sz w:val="24"/>
        </w:rPr>
      </w:pPr>
      <w:r w:rsidRPr="00232D74">
        <w:rPr>
          <w:rFonts w:ascii="宋体" w:eastAsia="仿宋" w:hAnsi="宋体" w:cs="宋体" w:hint="eastAsia"/>
          <w:kern w:val="0"/>
          <w:sz w:val="24"/>
        </w:rPr>
        <w:t xml:space="preserve"> </w:t>
      </w:r>
    </w:p>
    <w:p w14:paraId="7CD981FE" w14:textId="0525FB89" w:rsidR="00A428B9" w:rsidRPr="00232D74" w:rsidRDefault="00A428B9" w:rsidP="00A428B9">
      <w:pPr>
        <w:widowControl/>
        <w:spacing w:before="100" w:beforeAutospacing="1" w:after="100" w:afterAutospacing="1" w:line="360" w:lineRule="atLeast"/>
        <w:rPr>
          <w:rFonts w:ascii="仿宋" w:eastAsia="仿宋" w:hAnsi="仿宋" w:cs="宋体" w:hint="eastAsia"/>
          <w:kern w:val="0"/>
          <w:sz w:val="24"/>
        </w:rPr>
      </w:pPr>
      <w:r w:rsidRPr="00232D74">
        <w:rPr>
          <w:rFonts w:ascii="仿宋" w:eastAsia="仿宋" w:hAnsi="仿宋" w:cs="宋体" w:hint="eastAsia"/>
          <w:kern w:val="0"/>
          <w:sz w:val="24"/>
        </w:rPr>
        <w:t>委托期限：</w:t>
      </w:r>
      <w:r w:rsidRPr="00232D74">
        <w:rPr>
          <w:rFonts w:ascii="仿宋" w:eastAsia="仿宋" w:hAnsi="仿宋" w:cs="宋体" w:hint="eastAsia"/>
          <w:kern w:val="0"/>
          <w:sz w:val="24"/>
        </w:rPr>
        <w:object w:dxaOrig="1440" w:dyaOrig="1440" w14:anchorId="7253E93A">
          <v:shape id="_x0000_i1123" type="#_x0000_t75" alt="" style="width:114.5pt;height:45.5pt" o:ole="">
            <v:imagedata r:id="rId39" o:title=""/>
          </v:shape>
          <w:control r:id="rId40" w:name="Control 27" w:shapeid="_x0000_i1123"/>
        </w:object>
      </w:r>
    </w:p>
    <w:p w14:paraId="3F5CDE7E" w14:textId="77777777" w:rsidR="00A428B9" w:rsidRPr="00232D74" w:rsidRDefault="00A428B9" w:rsidP="00A428B9">
      <w:pPr>
        <w:widowControl/>
        <w:spacing w:before="100" w:beforeAutospacing="1" w:after="100" w:afterAutospacing="1" w:line="360" w:lineRule="atLeast"/>
        <w:rPr>
          <w:rFonts w:ascii="仿宋" w:eastAsia="仿宋" w:hAnsi="仿宋" w:cs="宋体" w:hint="eastAsia"/>
          <w:kern w:val="0"/>
          <w:sz w:val="24"/>
        </w:rPr>
      </w:pPr>
      <w:r w:rsidRPr="00232D74">
        <w:rPr>
          <w:rFonts w:ascii="宋体" w:eastAsia="仿宋" w:hAnsi="宋体" w:cs="宋体" w:hint="eastAsia"/>
          <w:kern w:val="0"/>
          <w:sz w:val="24"/>
        </w:rPr>
        <w:t xml:space="preserve"> </w:t>
      </w:r>
    </w:p>
    <w:p w14:paraId="68D04CEE" w14:textId="77777777" w:rsidR="00A428B9" w:rsidRPr="00232D74" w:rsidRDefault="00A428B9" w:rsidP="00A428B9">
      <w:pPr>
        <w:widowControl/>
        <w:spacing w:before="100" w:beforeAutospacing="1" w:after="100" w:afterAutospacing="1" w:line="360" w:lineRule="atLeast"/>
        <w:rPr>
          <w:rFonts w:ascii="仿宋" w:eastAsia="仿宋" w:hAnsi="仿宋" w:cs="宋体" w:hint="eastAsia"/>
          <w:kern w:val="0"/>
          <w:sz w:val="24"/>
        </w:rPr>
      </w:pPr>
      <w:r w:rsidRPr="00232D74">
        <w:rPr>
          <w:rFonts w:ascii="仿宋" w:eastAsia="仿宋" w:hAnsi="仿宋" w:cs="宋体" w:hint="eastAsia"/>
          <w:kern w:val="0"/>
          <w:sz w:val="24"/>
        </w:rPr>
        <w:t>代理人无转委托权。</w:t>
      </w:r>
    </w:p>
    <w:p w14:paraId="1A243967" w14:textId="77777777" w:rsidR="00A428B9" w:rsidRPr="00232D74" w:rsidRDefault="00A428B9" w:rsidP="00A428B9">
      <w:pPr>
        <w:widowControl/>
        <w:spacing w:before="100" w:beforeAutospacing="1" w:after="100" w:afterAutospacing="1" w:line="360" w:lineRule="atLeast"/>
        <w:rPr>
          <w:rFonts w:ascii="仿宋" w:eastAsia="仿宋" w:hAnsi="仿宋" w:cs="宋体" w:hint="eastAsia"/>
          <w:kern w:val="0"/>
          <w:sz w:val="24"/>
        </w:rPr>
      </w:pPr>
      <w:r w:rsidRPr="00232D74">
        <w:rPr>
          <w:rFonts w:ascii="宋体" w:eastAsia="仿宋" w:hAnsi="宋体" w:cs="宋体" w:hint="eastAsia"/>
          <w:kern w:val="0"/>
          <w:sz w:val="24"/>
        </w:rPr>
        <w:t xml:space="preserve"> </w:t>
      </w:r>
    </w:p>
    <w:p w14:paraId="7ABAF051" w14:textId="70DABBCF" w:rsidR="00A428B9" w:rsidRPr="00232D74" w:rsidRDefault="00A428B9" w:rsidP="00A428B9">
      <w:pPr>
        <w:widowControl/>
        <w:spacing w:before="100" w:beforeAutospacing="1" w:after="100" w:afterAutospacing="1" w:line="360" w:lineRule="atLeast"/>
        <w:rPr>
          <w:rFonts w:ascii="仿宋" w:eastAsia="仿宋" w:hAnsi="仿宋" w:cs="宋体" w:hint="eastAsia"/>
          <w:kern w:val="0"/>
          <w:sz w:val="24"/>
        </w:rPr>
      </w:pPr>
      <w:r w:rsidRPr="00232D74">
        <w:rPr>
          <w:rFonts w:ascii="仿宋" w:eastAsia="仿宋" w:hAnsi="仿宋" w:cs="宋体" w:hint="eastAsia"/>
          <w:kern w:val="0"/>
          <w:sz w:val="24"/>
        </w:rPr>
        <w:t>代理人：</w:t>
      </w:r>
      <w:r w:rsidRPr="00232D74">
        <w:rPr>
          <w:rFonts w:ascii="仿宋" w:eastAsia="仿宋" w:hAnsi="仿宋" w:cs="宋体" w:hint="eastAsia"/>
          <w:kern w:val="0"/>
          <w:sz w:val="24"/>
        </w:rPr>
        <w:object w:dxaOrig="1440" w:dyaOrig="1440" w14:anchorId="18274365">
          <v:shape id="_x0000_i1125" type="#_x0000_t75" alt="" style="width:57pt;height:18pt" o:ole="">
            <v:imagedata r:id="rId23" o:title=""/>
          </v:shape>
          <w:control r:id="rId41" w:name="Control 28" w:shapeid="_x0000_i1125"/>
        </w:object>
      </w:r>
      <w:r w:rsidRPr="00232D74">
        <w:rPr>
          <w:rFonts w:ascii="仿宋" w:eastAsia="仿宋" w:hAnsi="仿宋" w:cs="宋体" w:hint="eastAsia"/>
          <w:kern w:val="0"/>
          <w:sz w:val="24"/>
        </w:rPr>
        <w:t>性别：</w:t>
      </w:r>
      <w:r w:rsidRPr="00232D74">
        <w:rPr>
          <w:rFonts w:ascii="仿宋" w:eastAsia="仿宋" w:hAnsi="仿宋" w:cs="宋体" w:hint="eastAsia"/>
          <w:kern w:val="0"/>
          <w:sz w:val="24"/>
        </w:rPr>
        <w:object w:dxaOrig="1440" w:dyaOrig="1440" w14:anchorId="35512DC4">
          <v:shape id="_x0000_i1127" type="#_x0000_t75" alt="" style="width:57pt;height:18pt" o:ole="">
            <v:imagedata r:id="rId23" o:title=""/>
          </v:shape>
          <w:control r:id="rId42" w:name="Control 29" w:shapeid="_x0000_i1127"/>
        </w:object>
      </w:r>
      <w:r w:rsidRPr="00232D74">
        <w:rPr>
          <w:rFonts w:ascii="仿宋" w:eastAsia="仿宋" w:hAnsi="仿宋" w:cs="宋体" w:hint="eastAsia"/>
          <w:kern w:val="0"/>
          <w:sz w:val="24"/>
        </w:rPr>
        <w:t>年龄：</w:t>
      </w:r>
      <w:r w:rsidRPr="00232D74">
        <w:rPr>
          <w:rFonts w:ascii="仿宋" w:eastAsia="仿宋" w:hAnsi="仿宋" w:cs="宋体" w:hint="eastAsia"/>
          <w:kern w:val="0"/>
          <w:sz w:val="24"/>
        </w:rPr>
        <w:object w:dxaOrig="1440" w:dyaOrig="1440" w14:anchorId="06559B43">
          <v:shape id="_x0000_i1129" type="#_x0000_t75" alt="" style="width:57pt;height:18pt" o:ole="">
            <v:imagedata r:id="rId23" o:title=""/>
          </v:shape>
          <w:control r:id="rId43" w:name="Control 30" w:shapeid="_x0000_i1129"/>
        </w:object>
      </w:r>
    </w:p>
    <w:p w14:paraId="70A253B3" w14:textId="060B429B" w:rsidR="00A428B9" w:rsidRPr="00232D74" w:rsidRDefault="00A428B9" w:rsidP="00A428B9">
      <w:pPr>
        <w:widowControl/>
        <w:spacing w:before="100" w:beforeAutospacing="1" w:after="100" w:afterAutospacing="1" w:line="360" w:lineRule="atLeast"/>
        <w:rPr>
          <w:rFonts w:ascii="仿宋" w:eastAsia="仿宋" w:hAnsi="仿宋" w:cs="宋体" w:hint="eastAsia"/>
          <w:kern w:val="0"/>
          <w:sz w:val="24"/>
        </w:rPr>
      </w:pPr>
      <w:r w:rsidRPr="00232D74">
        <w:rPr>
          <w:rFonts w:ascii="仿宋" w:eastAsia="仿宋" w:hAnsi="仿宋" w:cs="宋体" w:hint="eastAsia"/>
          <w:kern w:val="0"/>
          <w:sz w:val="24"/>
        </w:rPr>
        <w:t>代理人单位：</w:t>
      </w:r>
      <w:r w:rsidRPr="00232D74">
        <w:rPr>
          <w:rFonts w:ascii="仿宋" w:eastAsia="仿宋" w:hAnsi="仿宋" w:cs="宋体" w:hint="eastAsia"/>
          <w:kern w:val="0"/>
          <w:sz w:val="24"/>
        </w:rPr>
        <w:object w:dxaOrig="1440" w:dyaOrig="1440" w14:anchorId="1D3211C3">
          <v:shape id="_x0000_i1131" type="#_x0000_t75" alt="" style="width:57pt;height:18pt" o:ole="">
            <v:imagedata r:id="rId23" o:title=""/>
          </v:shape>
          <w:control r:id="rId44" w:name="Control 31" w:shapeid="_x0000_i1131"/>
        </w:object>
      </w:r>
      <w:r w:rsidRPr="00232D74">
        <w:rPr>
          <w:rFonts w:ascii="仿宋" w:eastAsia="仿宋" w:hAnsi="仿宋" w:cs="宋体" w:hint="eastAsia"/>
          <w:kern w:val="0"/>
          <w:sz w:val="24"/>
        </w:rPr>
        <w:t>部门：</w:t>
      </w:r>
      <w:r w:rsidRPr="00232D74">
        <w:rPr>
          <w:rFonts w:ascii="仿宋" w:eastAsia="仿宋" w:hAnsi="仿宋" w:cs="宋体" w:hint="eastAsia"/>
          <w:kern w:val="0"/>
          <w:sz w:val="24"/>
        </w:rPr>
        <w:object w:dxaOrig="1440" w:dyaOrig="1440" w14:anchorId="24E03710">
          <v:shape id="_x0000_i1133" type="#_x0000_t75" alt="" style="width:57pt;height:18pt" o:ole="">
            <v:imagedata r:id="rId23" o:title=""/>
          </v:shape>
          <w:control r:id="rId45" w:name="Control 32" w:shapeid="_x0000_i1133"/>
        </w:object>
      </w:r>
      <w:r w:rsidRPr="00232D74">
        <w:rPr>
          <w:rFonts w:ascii="仿宋" w:eastAsia="仿宋" w:hAnsi="仿宋" w:cs="宋体" w:hint="eastAsia"/>
          <w:kern w:val="0"/>
          <w:sz w:val="24"/>
        </w:rPr>
        <w:t>职务：</w:t>
      </w:r>
      <w:r w:rsidRPr="00232D74">
        <w:rPr>
          <w:rFonts w:ascii="仿宋" w:eastAsia="仿宋" w:hAnsi="仿宋" w:cs="宋体" w:hint="eastAsia"/>
          <w:kern w:val="0"/>
          <w:sz w:val="24"/>
        </w:rPr>
        <w:object w:dxaOrig="1440" w:dyaOrig="1440" w14:anchorId="48AD36C1">
          <v:shape id="_x0000_i1135" type="#_x0000_t75" alt="" style="width:57pt;height:18pt" o:ole="">
            <v:imagedata r:id="rId23" o:title=""/>
          </v:shape>
          <w:control r:id="rId46" w:name="Control 33" w:shapeid="_x0000_i1135"/>
        </w:object>
      </w:r>
    </w:p>
    <w:p w14:paraId="1E71F908" w14:textId="77777777" w:rsidR="00A428B9" w:rsidRPr="00232D74" w:rsidRDefault="00A428B9" w:rsidP="00A428B9">
      <w:pPr>
        <w:widowControl/>
        <w:spacing w:before="100" w:beforeAutospacing="1" w:after="100" w:afterAutospacing="1" w:line="360" w:lineRule="atLeast"/>
        <w:rPr>
          <w:rFonts w:ascii="仿宋" w:eastAsia="仿宋" w:hAnsi="仿宋" w:cs="宋体" w:hint="eastAsia"/>
          <w:kern w:val="0"/>
          <w:sz w:val="24"/>
        </w:rPr>
      </w:pPr>
      <w:r w:rsidRPr="00232D74">
        <w:rPr>
          <w:rFonts w:ascii="宋体" w:eastAsia="仿宋" w:hAnsi="宋体" w:cs="宋体" w:hint="eastAsia"/>
          <w:kern w:val="0"/>
          <w:sz w:val="24"/>
        </w:rPr>
        <w:t xml:space="preserve"> </w:t>
      </w:r>
    </w:p>
    <w:p w14:paraId="156B7D41" w14:textId="77777777" w:rsidR="00A428B9" w:rsidRPr="00232D74" w:rsidRDefault="00A428B9" w:rsidP="00A428B9">
      <w:pPr>
        <w:widowControl/>
        <w:spacing w:before="100" w:beforeAutospacing="1" w:after="100" w:afterAutospacing="1" w:line="360" w:lineRule="atLeast"/>
        <w:rPr>
          <w:rFonts w:ascii="仿宋" w:eastAsia="仿宋" w:hAnsi="仿宋" w:cs="宋体" w:hint="eastAsia"/>
          <w:kern w:val="0"/>
          <w:sz w:val="24"/>
        </w:rPr>
      </w:pPr>
      <w:r w:rsidRPr="00232D74">
        <w:rPr>
          <w:rFonts w:ascii="宋体" w:eastAsia="仿宋" w:hAnsi="宋体" w:cs="宋体" w:hint="eastAsia"/>
          <w:kern w:val="0"/>
          <w:sz w:val="24"/>
        </w:rPr>
        <w:t xml:space="preserve"> </w:t>
      </w:r>
    </w:p>
    <w:p w14:paraId="57B0D5D1" w14:textId="01CDC73B" w:rsidR="00A428B9" w:rsidRPr="00232D74" w:rsidRDefault="00A428B9" w:rsidP="00A428B9">
      <w:pPr>
        <w:widowControl/>
        <w:spacing w:before="100" w:beforeAutospacing="1" w:after="100" w:afterAutospacing="1" w:line="360" w:lineRule="atLeast"/>
        <w:rPr>
          <w:rFonts w:ascii="仿宋" w:eastAsia="仿宋" w:hAnsi="仿宋" w:cs="宋体" w:hint="eastAsia"/>
          <w:kern w:val="0"/>
          <w:sz w:val="24"/>
        </w:rPr>
      </w:pPr>
      <w:r w:rsidRPr="00232D74">
        <w:rPr>
          <w:rFonts w:ascii="仿宋" w:eastAsia="仿宋" w:hAnsi="仿宋" w:cs="宋体" w:hint="eastAsia"/>
          <w:kern w:val="0"/>
          <w:sz w:val="24"/>
        </w:rPr>
        <w:t>投标人：</w:t>
      </w:r>
      <w:r w:rsidRPr="00232D74">
        <w:rPr>
          <w:rFonts w:ascii="仿宋" w:eastAsia="仿宋" w:hAnsi="仿宋" w:cs="宋体" w:hint="eastAsia"/>
          <w:kern w:val="0"/>
          <w:sz w:val="24"/>
        </w:rPr>
        <w:object w:dxaOrig="1440" w:dyaOrig="1440" w14:anchorId="381A7111">
          <v:shape id="_x0000_i1137" type="#_x0000_t75" alt="" style="width:57pt;height:18pt" o:ole="">
            <v:imagedata r:id="rId23" o:title=""/>
          </v:shape>
          <w:control r:id="rId47" w:name="Control 34" w:shapeid="_x0000_i1137"/>
        </w:object>
      </w:r>
      <w:r w:rsidRPr="00232D74">
        <w:rPr>
          <w:rFonts w:ascii="仿宋" w:eastAsia="仿宋" w:hAnsi="仿宋" w:cs="宋体" w:hint="eastAsia"/>
          <w:kern w:val="0"/>
          <w:sz w:val="24"/>
        </w:rPr>
        <w:t>（盖单位章）</w:t>
      </w:r>
    </w:p>
    <w:p w14:paraId="36079D66" w14:textId="36FE1251" w:rsidR="00A428B9" w:rsidRPr="00232D74" w:rsidRDefault="00A428B9" w:rsidP="00A428B9">
      <w:pPr>
        <w:widowControl/>
        <w:spacing w:before="100" w:beforeAutospacing="1" w:after="100" w:afterAutospacing="1" w:line="360" w:lineRule="atLeast"/>
        <w:rPr>
          <w:rFonts w:ascii="仿宋" w:eastAsia="仿宋" w:hAnsi="仿宋" w:cs="宋体" w:hint="eastAsia"/>
          <w:kern w:val="0"/>
          <w:sz w:val="24"/>
        </w:rPr>
      </w:pPr>
      <w:r w:rsidRPr="00232D74">
        <w:rPr>
          <w:rFonts w:ascii="仿宋" w:eastAsia="仿宋" w:hAnsi="仿宋" w:cs="宋体" w:hint="eastAsia"/>
          <w:kern w:val="0"/>
          <w:sz w:val="24"/>
        </w:rPr>
        <w:t>法定代表人：</w:t>
      </w:r>
      <w:r w:rsidRPr="00232D74">
        <w:rPr>
          <w:rFonts w:ascii="仿宋" w:eastAsia="仿宋" w:hAnsi="仿宋" w:cs="宋体" w:hint="eastAsia"/>
          <w:kern w:val="0"/>
          <w:sz w:val="24"/>
        </w:rPr>
        <w:object w:dxaOrig="1440" w:dyaOrig="1440" w14:anchorId="697062AE">
          <v:shape id="_x0000_i1139" type="#_x0000_t75" alt="" style="width:57pt;height:18pt" o:ole="">
            <v:imagedata r:id="rId23" o:title=""/>
          </v:shape>
          <w:control r:id="rId48" w:name="Control 35" w:shapeid="_x0000_i1139"/>
        </w:object>
      </w:r>
      <w:r w:rsidRPr="00232D74">
        <w:rPr>
          <w:rFonts w:ascii="仿宋" w:eastAsia="仿宋" w:hAnsi="仿宋" w:cs="宋体" w:hint="eastAsia"/>
          <w:kern w:val="0"/>
          <w:sz w:val="24"/>
        </w:rPr>
        <w:t>（签字或印章）</w:t>
      </w:r>
    </w:p>
    <w:p w14:paraId="5D2E302A" w14:textId="0D98B2C7" w:rsidR="00A428B9" w:rsidRPr="00232D74" w:rsidRDefault="00A428B9" w:rsidP="00A428B9">
      <w:pPr>
        <w:widowControl/>
        <w:spacing w:before="100" w:beforeAutospacing="1" w:after="100" w:afterAutospacing="1" w:line="360" w:lineRule="atLeast"/>
        <w:rPr>
          <w:rFonts w:ascii="仿宋" w:eastAsia="仿宋" w:hAnsi="仿宋" w:cs="宋体" w:hint="eastAsia"/>
          <w:kern w:val="0"/>
          <w:sz w:val="24"/>
        </w:rPr>
      </w:pPr>
      <w:r w:rsidRPr="00232D74">
        <w:rPr>
          <w:rFonts w:ascii="仿宋" w:eastAsia="仿宋" w:hAnsi="仿宋" w:cs="宋体" w:hint="eastAsia"/>
          <w:kern w:val="0"/>
          <w:sz w:val="24"/>
        </w:rPr>
        <w:t>日期：</w:t>
      </w:r>
      <w:r w:rsidRPr="00232D74">
        <w:rPr>
          <w:rFonts w:ascii="仿宋" w:eastAsia="仿宋" w:hAnsi="仿宋" w:cs="宋体" w:hint="eastAsia"/>
          <w:kern w:val="0"/>
          <w:sz w:val="24"/>
        </w:rPr>
        <w:object w:dxaOrig="1440" w:dyaOrig="1440" w14:anchorId="17868E52">
          <v:shape id="_x0000_i1141" type="#_x0000_t75" alt="" style="width:57pt;height:18pt" o:ole="">
            <v:imagedata r:id="rId23" o:title=""/>
          </v:shape>
          <w:control r:id="rId49" w:name="Control 36" w:shapeid="_x0000_i1141"/>
        </w:object>
      </w:r>
    </w:p>
    <w:p w14:paraId="4FFA9A7E" w14:textId="77777777" w:rsidR="00A428B9" w:rsidRPr="00232D74" w:rsidRDefault="00A428B9" w:rsidP="00A428B9">
      <w:pPr>
        <w:keepNext/>
        <w:keepLines/>
        <w:spacing w:before="60" w:after="60" w:line="413" w:lineRule="auto"/>
        <w:outlineLvl w:val="1"/>
        <w:rPr>
          <w:rFonts w:ascii="仿宋" w:eastAsia="仿宋" w:hAnsi="仿宋" w:cs="宋体" w:hint="eastAsia"/>
          <w:b/>
          <w:bCs/>
          <w:kern w:val="0"/>
          <w:sz w:val="24"/>
          <w:szCs w:val="32"/>
        </w:rPr>
      </w:pPr>
      <w:r w:rsidRPr="00232D74">
        <w:rPr>
          <w:rFonts w:ascii="仿宋" w:eastAsia="仿宋" w:hAnsi="仿宋" w:cs="宋体" w:hint="eastAsia"/>
          <w:kern w:val="0"/>
          <w:sz w:val="28"/>
          <w:szCs w:val="20"/>
        </w:rPr>
        <w:br w:type="page"/>
      </w:r>
    </w:p>
    <w:p w14:paraId="0E507186" w14:textId="05534607" w:rsidR="00A428B9" w:rsidRPr="00232D74" w:rsidRDefault="00A428B9" w:rsidP="00A428B9">
      <w:pPr>
        <w:jc w:val="left"/>
        <w:rPr>
          <w:rFonts w:ascii="仿宋" w:eastAsia="仿宋" w:hAnsi="仿宋" w:hint="eastAsia"/>
          <w:b/>
          <w:bCs/>
          <w:sz w:val="32"/>
          <w:szCs w:val="32"/>
        </w:rPr>
      </w:pPr>
      <w:bookmarkStart w:id="268" w:name="_Toc22926"/>
      <w:bookmarkStart w:id="269" w:name="_Toc8033"/>
      <w:r>
        <w:rPr>
          <w:rFonts w:ascii="仿宋" w:eastAsia="仿宋" w:hAnsi="仿宋" w:cs="宋体" w:hint="eastAsia"/>
          <w:b/>
          <w:bCs/>
          <w:kern w:val="0"/>
          <w:sz w:val="24"/>
          <w:szCs w:val="32"/>
        </w:rPr>
        <w:lastRenderedPageBreak/>
        <w:t>3</w:t>
      </w:r>
      <w:r w:rsidRPr="00232D74">
        <w:rPr>
          <w:rFonts w:ascii="仿宋" w:eastAsia="仿宋" w:hAnsi="仿宋" w:cs="宋体" w:hint="eastAsia"/>
          <w:b/>
          <w:bCs/>
          <w:kern w:val="0"/>
          <w:sz w:val="24"/>
          <w:szCs w:val="32"/>
        </w:rPr>
        <w:t>. 诚信承诺书</w:t>
      </w:r>
    </w:p>
    <w:p w14:paraId="3F1FDE99" w14:textId="77777777" w:rsidR="00A428B9" w:rsidRPr="00232D74" w:rsidRDefault="00A428B9" w:rsidP="00A428B9">
      <w:pPr>
        <w:jc w:val="center"/>
        <w:rPr>
          <w:rFonts w:ascii="仿宋" w:eastAsia="仿宋" w:hAnsi="仿宋" w:hint="eastAsia"/>
          <w:b/>
          <w:bCs/>
          <w:sz w:val="32"/>
          <w:szCs w:val="32"/>
        </w:rPr>
      </w:pPr>
      <w:r w:rsidRPr="00232D74">
        <w:rPr>
          <w:rFonts w:ascii="仿宋" w:eastAsia="仿宋" w:hAnsi="仿宋" w:hint="eastAsia"/>
          <w:b/>
          <w:bCs/>
          <w:sz w:val="32"/>
          <w:szCs w:val="32"/>
        </w:rPr>
        <w:t>诚信承诺书</w:t>
      </w:r>
    </w:p>
    <w:bookmarkEnd w:id="268"/>
    <w:bookmarkEnd w:id="269"/>
    <w:p w14:paraId="44AB60E8" w14:textId="77777777" w:rsidR="00A428B9" w:rsidRPr="00232D74" w:rsidRDefault="00A428B9" w:rsidP="00A428B9">
      <w:pPr>
        <w:spacing w:line="360" w:lineRule="auto"/>
        <w:ind w:firstLineChars="97" w:firstLine="234"/>
        <w:jc w:val="left"/>
        <w:rPr>
          <w:rFonts w:ascii="仿宋" w:eastAsia="仿宋" w:hAnsi="仿宋" w:cs="宋体" w:hint="eastAsia"/>
          <w:b/>
          <w:bCs/>
          <w:sz w:val="24"/>
          <w:u w:val="single"/>
        </w:rPr>
      </w:pPr>
    </w:p>
    <w:p w14:paraId="7DB18F80" w14:textId="77777777" w:rsidR="00A428B9" w:rsidRPr="00232D74" w:rsidRDefault="00A428B9" w:rsidP="00A428B9">
      <w:pPr>
        <w:spacing w:line="440" w:lineRule="exact"/>
        <w:ind w:firstLineChars="97" w:firstLine="234"/>
        <w:jc w:val="left"/>
        <w:rPr>
          <w:rFonts w:ascii="仿宋" w:eastAsia="仿宋" w:hAnsi="仿宋" w:cs="宋体" w:hint="eastAsia"/>
          <w:b/>
          <w:bCs/>
          <w:sz w:val="24"/>
          <w:u w:val="single"/>
        </w:rPr>
      </w:pPr>
      <w:r w:rsidRPr="00232D74">
        <w:rPr>
          <w:rFonts w:ascii="仿宋" w:eastAsia="仿宋" w:hAnsi="仿宋" w:cs="宋体" w:hint="eastAsia"/>
          <w:b/>
          <w:bCs/>
          <w:sz w:val="24"/>
          <w:u w:val="single"/>
        </w:rPr>
        <w:t xml:space="preserve">（招标人）  </w:t>
      </w:r>
      <w:r w:rsidRPr="00232D74">
        <w:rPr>
          <w:rFonts w:ascii="仿宋" w:eastAsia="仿宋" w:hAnsi="仿宋" w:cs="宋体" w:hint="eastAsia"/>
          <w:b/>
          <w:bCs/>
          <w:sz w:val="24"/>
        </w:rPr>
        <w:t>：</w:t>
      </w:r>
    </w:p>
    <w:p w14:paraId="1FDB1EEF" w14:textId="77777777" w:rsidR="00A428B9" w:rsidRPr="00232D74" w:rsidRDefault="00A428B9" w:rsidP="00A428B9">
      <w:pPr>
        <w:spacing w:line="440" w:lineRule="exact"/>
        <w:ind w:firstLineChars="200" w:firstLine="480"/>
        <w:rPr>
          <w:rFonts w:ascii="仿宋" w:eastAsia="仿宋" w:hAnsi="仿宋" w:cs="宋体" w:hint="eastAsia"/>
          <w:sz w:val="24"/>
        </w:rPr>
      </w:pPr>
      <w:r w:rsidRPr="00232D74">
        <w:rPr>
          <w:rFonts w:ascii="仿宋" w:eastAsia="仿宋" w:hAnsi="仿宋" w:cs="宋体" w:hint="eastAsia"/>
          <w:sz w:val="24"/>
        </w:rPr>
        <w:t>我方已认真阅读了本项目的招标文件，现就本次投标，</w:t>
      </w:r>
      <w:proofErr w:type="gramStart"/>
      <w:r w:rsidRPr="00232D74">
        <w:rPr>
          <w:rFonts w:ascii="仿宋" w:eastAsia="仿宋" w:hAnsi="仿宋" w:cs="宋体" w:hint="eastAsia"/>
          <w:sz w:val="24"/>
        </w:rPr>
        <w:t>作出</w:t>
      </w:r>
      <w:proofErr w:type="gramEnd"/>
      <w:r w:rsidRPr="00232D74">
        <w:rPr>
          <w:rFonts w:ascii="仿宋" w:eastAsia="仿宋" w:hAnsi="仿宋" w:cs="宋体" w:hint="eastAsia"/>
          <w:sz w:val="24"/>
        </w:rPr>
        <w:t>如下承诺：</w:t>
      </w:r>
    </w:p>
    <w:p w14:paraId="343E6D00" w14:textId="2DC5504E" w:rsidR="00A428B9" w:rsidRPr="00232D74" w:rsidRDefault="00A428B9" w:rsidP="00A428B9">
      <w:pPr>
        <w:spacing w:line="440" w:lineRule="exact"/>
        <w:ind w:firstLineChars="200" w:firstLine="480"/>
        <w:jc w:val="left"/>
        <w:rPr>
          <w:rFonts w:ascii="仿宋" w:eastAsia="仿宋" w:hAnsi="仿宋" w:cs="宋体" w:hint="eastAsia"/>
          <w:sz w:val="24"/>
        </w:rPr>
      </w:pPr>
      <w:r w:rsidRPr="00232D74">
        <w:rPr>
          <w:rFonts w:ascii="仿宋" w:eastAsia="仿宋" w:hAnsi="仿宋" w:cs="宋体" w:hint="eastAsia"/>
          <w:sz w:val="24"/>
        </w:rPr>
        <w:t>1. 我方拟派项目负责人</w:t>
      </w:r>
      <w:r w:rsidRPr="00232D74">
        <w:rPr>
          <w:rFonts w:ascii="仿宋" w:eastAsia="仿宋" w:hAnsi="仿宋" w:cs="宋体" w:hint="eastAsia"/>
          <w:sz w:val="24"/>
          <w:u w:val="single"/>
        </w:rPr>
        <w:t xml:space="preserve">  </w:t>
      </w:r>
      <w:r w:rsidR="00D70231">
        <w:rPr>
          <w:rFonts w:ascii="仿宋" w:eastAsia="仿宋" w:hAnsi="仿宋" w:cs="宋体" w:hint="eastAsia"/>
          <w:sz w:val="24"/>
          <w:u w:val="single"/>
        </w:rPr>
        <w:t>（项目负责人姓名）</w:t>
      </w:r>
      <w:r w:rsidRPr="00232D74">
        <w:rPr>
          <w:rFonts w:ascii="仿宋" w:eastAsia="仿宋" w:hAnsi="仿宋" w:cs="宋体" w:hint="eastAsia"/>
          <w:sz w:val="24"/>
          <w:u w:val="single"/>
        </w:rPr>
        <w:t xml:space="preserve">  </w:t>
      </w:r>
      <w:r w:rsidRPr="00232D74">
        <w:rPr>
          <w:rFonts w:ascii="仿宋" w:eastAsia="仿宋" w:hAnsi="仿宋" w:cs="宋体" w:hint="eastAsia"/>
          <w:sz w:val="24"/>
        </w:rPr>
        <w:t>无在建工程，如果我方经本工程评标委员会评定为中标候选人，在公示期间被他人举报并经核实，确认拟派项目负责人有在建工程，且不符合江苏省建设厅“苏建</w:t>
      </w:r>
      <w:proofErr w:type="gramStart"/>
      <w:r w:rsidRPr="00232D74">
        <w:rPr>
          <w:rFonts w:ascii="仿宋" w:eastAsia="仿宋" w:hAnsi="仿宋" w:cs="宋体" w:hint="eastAsia"/>
          <w:sz w:val="24"/>
        </w:rPr>
        <w:t>规</w:t>
      </w:r>
      <w:proofErr w:type="gramEnd"/>
      <w:r w:rsidRPr="00232D74">
        <w:rPr>
          <w:rFonts w:ascii="仿宋" w:eastAsia="仿宋" w:hAnsi="仿宋" w:cs="宋体" w:hint="eastAsia"/>
          <w:sz w:val="24"/>
        </w:rPr>
        <w:t>字（2017）1号”《 省住房和城乡建设厅关于改革和完善房屋建筑和市政基础设施工程招标投标制度的实施意见》附件二《江苏省房屋建筑和市政基础设施工程施工招标资格审查办法》第十条第五款的规定，你方即可取消我方中标候选人资格，并同意投标保证金不予退还。</w:t>
      </w:r>
    </w:p>
    <w:p w14:paraId="59E858FD" w14:textId="77777777" w:rsidR="00A428B9" w:rsidRPr="00232D74" w:rsidRDefault="00A428B9" w:rsidP="00A428B9">
      <w:pPr>
        <w:spacing w:line="440" w:lineRule="exact"/>
        <w:ind w:firstLineChars="200" w:firstLine="480"/>
        <w:jc w:val="left"/>
        <w:rPr>
          <w:rFonts w:ascii="仿宋" w:eastAsia="仿宋" w:hAnsi="仿宋" w:cs="宋体" w:hint="eastAsia"/>
          <w:sz w:val="24"/>
        </w:rPr>
      </w:pPr>
      <w:r w:rsidRPr="00232D74">
        <w:rPr>
          <w:rFonts w:ascii="仿宋" w:eastAsia="仿宋" w:hAnsi="仿宋" w:cs="宋体" w:hint="eastAsia"/>
          <w:sz w:val="24"/>
        </w:rPr>
        <w:t>2.我方拟派项目管理机构成员是我单位正式员工，具备相应的从业能力，且已缴纳养老保险和签订劳动合同。</w:t>
      </w:r>
    </w:p>
    <w:p w14:paraId="41AAC065" w14:textId="77777777" w:rsidR="00A428B9" w:rsidRPr="00232D74" w:rsidRDefault="00A428B9" w:rsidP="00A428B9">
      <w:pPr>
        <w:spacing w:line="440" w:lineRule="exact"/>
        <w:ind w:firstLineChars="200" w:firstLine="480"/>
        <w:jc w:val="left"/>
        <w:rPr>
          <w:rFonts w:ascii="仿宋" w:eastAsia="仿宋" w:hAnsi="仿宋" w:cs="宋体" w:hint="eastAsia"/>
          <w:sz w:val="24"/>
        </w:rPr>
      </w:pPr>
      <w:r w:rsidRPr="00232D74">
        <w:rPr>
          <w:rFonts w:ascii="仿宋" w:eastAsia="仿宋" w:hAnsi="仿宋" w:cs="宋体" w:hint="eastAsia"/>
          <w:sz w:val="24"/>
        </w:rPr>
        <w:t>3.我方承诺在本次投标过程中无弄虚作假和串通投标等违法、违规行为，并愿意承担因弄虚作假和串通投标所引起的一切法律责任。</w:t>
      </w:r>
    </w:p>
    <w:p w14:paraId="4EA3BE67" w14:textId="3B7AD684" w:rsidR="00A428B9" w:rsidRPr="0071211A" w:rsidRDefault="00A428B9" w:rsidP="00A428B9">
      <w:pPr>
        <w:spacing w:line="440" w:lineRule="exact"/>
        <w:ind w:firstLineChars="200" w:firstLine="480"/>
        <w:jc w:val="left"/>
        <w:rPr>
          <w:rFonts w:ascii="仿宋" w:eastAsia="仿宋" w:hAnsi="仿宋" w:cs="宋体" w:hint="eastAsia"/>
          <w:sz w:val="24"/>
        </w:rPr>
      </w:pPr>
      <w:r w:rsidRPr="00232D74">
        <w:rPr>
          <w:rFonts w:ascii="仿宋" w:eastAsia="仿宋" w:hAnsi="仿宋" w:cs="宋体" w:hint="eastAsia"/>
          <w:sz w:val="24"/>
        </w:rPr>
        <w:t>4</w:t>
      </w:r>
      <w:r w:rsidRPr="0071211A">
        <w:rPr>
          <w:rFonts w:ascii="仿宋" w:eastAsia="仿宋" w:hAnsi="仿宋" w:cs="宋体" w:hint="eastAsia"/>
          <w:sz w:val="24"/>
        </w:rPr>
        <w:t>.我方承诺：遵守指令、不擅离职守。我方委托代理人将坚持全程参加开评标会议，积极响应招标人的指令和操作要求，不擅离职守，始终保持通讯顺畅，因我方原因导致 10 分钟内无法联系的，即视为放弃交互的权利，我方认可招标人的处置决定，接受包括终止投标资格在内的任何处理结果。</w:t>
      </w:r>
    </w:p>
    <w:p w14:paraId="7ACC5BD7" w14:textId="77777777" w:rsidR="00A428B9" w:rsidRPr="00232D74" w:rsidRDefault="00A428B9" w:rsidP="00A428B9">
      <w:pPr>
        <w:spacing w:line="440" w:lineRule="exact"/>
        <w:ind w:firstLineChars="200" w:firstLine="480"/>
        <w:jc w:val="left"/>
        <w:rPr>
          <w:rFonts w:ascii="仿宋" w:eastAsia="仿宋" w:hAnsi="仿宋" w:cs="宋体" w:hint="eastAsia"/>
          <w:sz w:val="24"/>
        </w:rPr>
      </w:pPr>
      <w:r w:rsidRPr="0071211A">
        <w:rPr>
          <w:rFonts w:ascii="仿宋" w:eastAsia="仿宋" w:hAnsi="仿宋" w:cs="宋体" w:hint="eastAsia"/>
          <w:sz w:val="24"/>
        </w:rPr>
        <w:t>5.我方承诺不向招标人或评标委员会成员或相关人员</w:t>
      </w:r>
      <w:r w:rsidRPr="00232D74">
        <w:rPr>
          <w:rFonts w:ascii="仿宋" w:eastAsia="仿宋" w:hAnsi="仿宋" w:cs="宋体" w:hint="eastAsia"/>
          <w:sz w:val="24"/>
        </w:rPr>
        <w:t>行贿，以牟取中标。</w:t>
      </w:r>
    </w:p>
    <w:p w14:paraId="0CEC52ED" w14:textId="77777777" w:rsidR="00A428B9" w:rsidRPr="00232D74" w:rsidRDefault="00A428B9" w:rsidP="00A428B9">
      <w:pPr>
        <w:spacing w:line="440" w:lineRule="exact"/>
        <w:ind w:firstLineChars="200" w:firstLine="480"/>
        <w:jc w:val="left"/>
        <w:rPr>
          <w:rFonts w:ascii="仿宋" w:eastAsia="仿宋" w:hAnsi="仿宋" w:cs="宋体" w:hint="eastAsia"/>
          <w:sz w:val="24"/>
        </w:rPr>
      </w:pPr>
      <w:r w:rsidRPr="00232D74">
        <w:rPr>
          <w:rFonts w:ascii="仿宋" w:eastAsia="仿宋" w:hAnsi="仿宋" w:cs="宋体" w:hint="eastAsia"/>
          <w:sz w:val="24"/>
        </w:rPr>
        <w:t>6.我方承诺不存在</w:t>
      </w:r>
      <w:proofErr w:type="gramStart"/>
      <w:r w:rsidRPr="00232D74">
        <w:rPr>
          <w:rFonts w:ascii="仿宋" w:eastAsia="仿宋" w:hAnsi="仿宋" w:cs="宋体" w:hint="eastAsia"/>
          <w:sz w:val="24"/>
        </w:rPr>
        <w:t>围标串标</w:t>
      </w:r>
      <w:proofErr w:type="gramEnd"/>
      <w:r w:rsidRPr="00232D74">
        <w:rPr>
          <w:rFonts w:ascii="仿宋" w:eastAsia="仿宋" w:hAnsi="仿宋" w:cs="宋体" w:hint="eastAsia"/>
          <w:sz w:val="24"/>
        </w:rPr>
        <w:t>、借资质挂靠、恶意竞标等违法违规行为。</w:t>
      </w:r>
    </w:p>
    <w:p w14:paraId="6135FF79" w14:textId="77777777" w:rsidR="00A428B9" w:rsidRPr="00232D74" w:rsidRDefault="00A428B9" w:rsidP="00A428B9">
      <w:pPr>
        <w:spacing w:line="440" w:lineRule="exact"/>
        <w:ind w:firstLineChars="200" w:firstLine="480"/>
        <w:jc w:val="left"/>
        <w:rPr>
          <w:rFonts w:ascii="仿宋" w:eastAsia="仿宋" w:hAnsi="仿宋" w:cs="宋体" w:hint="eastAsia"/>
          <w:sz w:val="24"/>
        </w:rPr>
      </w:pPr>
      <w:r w:rsidRPr="00232D74">
        <w:rPr>
          <w:rFonts w:ascii="仿宋" w:eastAsia="仿宋" w:hAnsi="仿宋" w:cs="宋体" w:hint="eastAsia"/>
          <w:sz w:val="24"/>
        </w:rPr>
        <w:t>7.如我方中标：</w:t>
      </w:r>
    </w:p>
    <w:p w14:paraId="6F96B9B1" w14:textId="77777777" w:rsidR="00A428B9" w:rsidRPr="00232D74" w:rsidRDefault="00A428B9" w:rsidP="00A428B9">
      <w:pPr>
        <w:spacing w:line="440" w:lineRule="exact"/>
        <w:ind w:firstLineChars="200" w:firstLine="480"/>
        <w:jc w:val="left"/>
        <w:rPr>
          <w:rFonts w:ascii="仿宋" w:eastAsia="仿宋" w:hAnsi="仿宋" w:cs="宋体" w:hint="eastAsia"/>
          <w:sz w:val="24"/>
        </w:rPr>
      </w:pPr>
      <w:r w:rsidRPr="00232D74">
        <w:rPr>
          <w:rFonts w:ascii="仿宋" w:eastAsia="仿宋" w:hAnsi="仿宋" w:cs="宋体" w:hint="eastAsia"/>
          <w:sz w:val="24"/>
        </w:rPr>
        <w:t>⑴我方承诺在收到中标通知书后，在招标文件规定的期限内与你方签订合同。</w:t>
      </w:r>
    </w:p>
    <w:p w14:paraId="045EBB5B" w14:textId="77777777" w:rsidR="00A428B9" w:rsidRPr="00232D74" w:rsidRDefault="00A428B9" w:rsidP="00A428B9">
      <w:pPr>
        <w:spacing w:line="440" w:lineRule="exact"/>
        <w:ind w:firstLineChars="200" w:firstLine="480"/>
        <w:jc w:val="left"/>
        <w:rPr>
          <w:rFonts w:ascii="仿宋" w:eastAsia="仿宋" w:hAnsi="仿宋" w:cs="宋体" w:hint="eastAsia"/>
          <w:sz w:val="24"/>
        </w:rPr>
      </w:pPr>
      <w:r w:rsidRPr="00232D74">
        <w:rPr>
          <w:rFonts w:ascii="仿宋" w:eastAsia="仿宋" w:hAnsi="仿宋" w:cs="宋体" w:hint="eastAsia"/>
          <w:sz w:val="24"/>
        </w:rPr>
        <w:t>⑵我方承诺按照招标文件规定向你方递交履约担保。</w:t>
      </w:r>
    </w:p>
    <w:p w14:paraId="414655DE" w14:textId="77777777" w:rsidR="00A428B9" w:rsidRPr="00232D74" w:rsidRDefault="00A428B9" w:rsidP="00A428B9">
      <w:pPr>
        <w:spacing w:line="440" w:lineRule="exact"/>
        <w:ind w:firstLineChars="200" w:firstLine="480"/>
        <w:jc w:val="left"/>
        <w:rPr>
          <w:rFonts w:ascii="仿宋" w:eastAsia="仿宋" w:hAnsi="仿宋" w:cs="宋体" w:hint="eastAsia"/>
          <w:sz w:val="24"/>
        </w:rPr>
      </w:pPr>
      <w:r w:rsidRPr="00232D74">
        <w:rPr>
          <w:rFonts w:ascii="仿宋" w:eastAsia="仿宋" w:hAnsi="仿宋" w:cs="宋体" w:hint="eastAsia"/>
          <w:sz w:val="24"/>
        </w:rPr>
        <w:t>我方若违反上述承诺内容，自愿接受取消投标、中标资格、并作为不良行为记入本单位信用档案（公示），接受相关部门调查处理。</w:t>
      </w:r>
    </w:p>
    <w:p w14:paraId="42590E40" w14:textId="77777777" w:rsidR="00A428B9" w:rsidRPr="00232D74" w:rsidRDefault="00A428B9" w:rsidP="00A428B9">
      <w:pPr>
        <w:widowControl/>
        <w:spacing w:line="440" w:lineRule="exact"/>
        <w:ind w:right="420" w:firstLineChars="200" w:firstLine="480"/>
        <w:jc w:val="center"/>
        <w:rPr>
          <w:rFonts w:ascii="仿宋" w:eastAsia="仿宋" w:hAnsi="仿宋" w:cs="宋体" w:hint="eastAsia"/>
          <w:kern w:val="0"/>
          <w:sz w:val="24"/>
        </w:rPr>
      </w:pPr>
      <w:r w:rsidRPr="00232D74">
        <w:rPr>
          <w:rFonts w:ascii="仿宋" w:eastAsia="仿宋" w:hAnsi="仿宋" w:cs="宋体" w:hint="eastAsia"/>
          <w:kern w:val="0"/>
          <w:sz w:val="24"/>
        </w:rPr>
        <w:t xml:space="preserve">                                    </w:t>
      </w:r>
    </w:p>
    <w:p w14:paraId="6D84769A" w14:textId="77777777" w:rsidR="00A428B9" w:rsidRPr="00232D74" w:rsidRDefault="00A428B9" w:rsidP="00A428B9">
      <w:pPr>
        <w:spacing w:line="360" w:lineRule="auto"/>
        <w:ind w:firstLineChars="202" w:firstLine="485"/>
        <w:jc w:val="center"/>
        <w:rPr>
          <w:rFonts w:ascii="仿宋" w:eastAsia="仿宋" w:hAnsi="仿宋" w:cs="宋体" w:hint="eastAsia"/>
          <w:sz w:val="24"/>
        </w:rPr>
      </w:pPr>
      <w:r w:rsidRPr="00232D74">
        <w:rPr>
          <w:rFonts w:ascii="仿宋" w:eastAsia="仿宋" w:hAnsi="仿宋" w:cs="宋体" w:hint="eastAsia"/>
          <w:sz w:val="24"/>
        </w:rPr>
        <w:t xml:space="preserve">                              投 标 人：（盖单位公章）                                     </w:t>
      </w:r>
    </w:p>
    <w:p w14:paraId="0DC6EB7B" w14:textId="77777777" w:rsidR="00A428B9" w:rsidRPr="00232D74" w:rsidRDefault="00A428B9" w:rsidP="00A428B9">
      <w:pPr>
        <w:spacing w:line="360" w:lineRule="auto"/>
        <w:ind w:firstLineChars="202" w:firstLine="485"/>
        <w:jc w:val="right"/>
        <w:rPr>
          <w:rFonts w:ascii="仿宋" w:eastAsia="仿宋" w:hAnsi="仿宋" w:hint="eastAsia"/>
        </w:rPr>
      </w:pPr>
      <w:r w:rsidRPr="00232D74">
        <w:rPr>
          <w:rFonts w:ascii="仿宋" w:eastAsia="仿宋" w:hAnsi="仿宋" w:cs="宋体" w:hint="eastAsia"/>
          <w:sz w:val="24"/>
        </w:rPr>
        <w:t xml:space="preserve">                       法定代表人或其委托代理人：（签字或盖章）</w:t>
      </w:r>
    </w:p>
    <w:p w14:paraId="058A5698" w14:textId="77777777" w:rsidR="00500521" w:rsidRDefault="00A428B9" w:rsidP="00A428B9">
      <w:pPr>
        <w:pStyle w:val="a0"/>
        <w:ind w:left="63" w:right="63"/>
        <w:rPr>
          <w:rFonts w:ascii="仿宋" w:eastAsia="仿宋" w:hAnsi="仿宋" w:cs="宋体" w:hint="eastAsia"/>
          <w:sz w:val="24"/>
          <w:szCs w:val="24"/>
        </w:rPr>
      </w:pPr>
      <w:r w:rsidRPr="00A428B9">
        <w:rPr>
          <w:rFonts w:ascii="仿宋" w:eastAsia="仿宋" w:hAnsi="仿宋" w:cs="宋体" w:hint="eastAsia"/>
          <w:kern w:val="0"/>
          <w:sz w:val="28"/>
          <w:szCs w:val="20"/>
        </w:rPr>
        <w:t xml:space="preserve">   </w:t>
      </w:r>
      <w:r>
        <w:rPr>
          <w:rFonts w:ascii="仿宋" w:eastAsia="仿宋" w:hAnsi="仿宋" w:cs="宋体" w:hint="eastAsia"/>
          <w:kern w:val="0"/>
          <w:sz w:val="28"/>
          <w:szCs w:val="20"/>
        </w:rPr>
        <w:t xml:space="preserve">                         </w:t>
      </w:r>
      <w:r w:rsidRPr="00A428B9">
        <w:rPr>
          <w:rFonts w:ascii="仿宋" w:eastAsia="仿宋" w:hAnsi="仿宋" w:cs="宋体" w:hint="eastAsia"/>
          <w:sz w:val="24"/>
          <w:szCs w:val="24"/>
        </w:rPr>
        <w:t xml:space="preserve"> 日期：      年     月   日</w:t>
      </w:r>
    </w:p>
    <w:p w14:paraId="5EAA28B3" w14:textId="77777777" w:rsidR="00500521" w:rsidRDefault="00500521" w:rsidP="00A428B9">
      <w:pPr>
        <w:pStyle w:val="a0"/>
        <w:ind w:left="63" w:right="63"/>
        <w:rPr>
          <w:rFonts w:ascii="仿宋" w:eastAsia="仿宋" w:hAnsi="仿宋" w:cs="宋体" w:hint="eastAsia"/>
          <w:sz w:val="24"/>
          <w:szCs w:val="24"/>
        </w:rPr>
      </w:pPr>
    </w:p>
    <w:p w14:paraId="28A56A49" w14:textId="77777777" w:rsidR="00500521" w:rsidRDefault="00500521" w:rsidP="00A428B9">
      <w:pPr>
        <w:pStyle w:val="a0"/>
        <w:ind w:left="63" w:right="63"/>
        <w:rPr>
          <w:rFonts w:ascii="仿宋" w:eastAsia="仿宋" w:hAnsi="仿宋" w:cs="宋体" w:hint="eastAsia"/>
          <w:sz w:val="24"/>
          <w:szCs w:val="24"/>
        </w:rPr>
      </w:pPr>
    </w:p>
    <w:p w14:paraId="57243B41" w14:textId="77777777" w:rsidR="00500521" w:rsidRDefault="00500521" w:rsidP="00500521">
      <w:pPr>
        <w:jc w:val="left"/>
        <w:rPr>
          <w:rFonts w:ascii="仿宋" w:eastAsia="仿宋" w:hAnsi="仿宋" w:cs="宋体" w:hint="eastAsia"/>
          <w:b/>
          <w:bCs/>
          <w:kern w:val="0"/>
          <w:sz w:val="24"/>
          <w:szCs w:val="32"/>
        </w:rPr>
      </w:pPr>
    </w:p>
    <w:p w14:paraId="473D63A6" w14:textId="77777777" w:rsidR="00500521" w:rsidRPr="0071211A" w:rsidRDefault="00500521" w:rsidP="00500521">
      <w:pPr>
        <w:jc w:val="left"/>
        <w:rPr>
          <w:rFonts w:ascii="仿宋" w:eastAsia="仿宋" w:hAnsi="仿宋" w:cs="宋体" w:hint="eastAsia"/>
          <w:b/>
          <w:bCs/>
          <w:kern w:val="0"/>
          <w:sz w:val="24"/>
          <w:szCs w:val="32"/>
        </w:rPr>
      </w:pPr>
      <w:r>
        <w:rPr>
          <w:rFonts w:ascii="仿宋" w:eastAsia="仿宋" w:hAnsi="仿宋" w:cs="宋体" w:hint="eastAsia"/>
          <w:b/>
          <w:bCs/>
          <w:kern w:val="0"/>
          <w:sz w:val="24"/>
          <w:szCs w:val="32"/>
        </w:rPr>
        <w:t>4</w:t>
      </w:r>
      <w:r w:rsidRPr="00500521">
        <w:rPr>
          <w:rFonts w:ascii="仿宋" w:eastAsia="仿宋" w:hAnsi="仿宋" w:cs="宋体" w:hint="eastAsia"/>
          <w:b/>
          <w:bCs/>
          <w:kern w:val="0"/>
          <w:sz w:val="24"/>
          <w:szCs w:val="32"/>
        </w:rPr>
        <w:t>.</w:t>
      </w:r>
      <w:r w:rsidRPr="0071211A">
        <w:rPr>
          <w:rFonts w:ascii="仿宋" w:eastAsia="仿宋" w:hAnsi="仿宋" w:cs="宋体" w:hint="eastAsia"/>
          <w:b/>
          <w:bCs/>
          <w:kern w:val="0"/>
          <w:sz w:val="24"/>
          <w:szCs w:val="32"/>
        </w:rPr>
        <w:t xml:space="preserve"> 项目负责人简历表</w:t>
      </w:r>
    </w:p>
    <w:p w14:paraId="1924A9A7" w14:textId="77777777" w:rsidR="00500521" w:rsidRPr="0071211A" w:rsidRDefault="00500521" w:rsidP="00500521">
      <w:pPr>
        <w:spacing w:line="360" w:lineRule="auto"/>
        <w:jc w:val="center"/>
        <w:rPr>
          <w:rFonts w:ascii="仿宋" w:eastAsia="仿宋" w:hAnsi="仿宋" w:hint="eastAsia"/>
          <w:sz w:val="30"/>
          <w:szCs w:val="30"/>
        </w:rPr>
      </w:pPr>
      <w:r w:rsidRPr="0071211A">
        <w:rPr>
          <w:rFonts w:ascii="仿宋" w:eastAsia="仿宋" w:hAnsi="仿宋"/>
          <w:sz w:val="30"/>
          <w:szCs w:val="30"/>
        </w:rPr>
        <w:t>项目负责人简历表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793"/>
        <w:gridCol w:w="1187"/>
        <w:gridCol w:w="793"/>
        <w:gridCol w:w="395"/>
        <w:gridCol w:w="1188"/>
        <w:gridCol w:w="1322"/>
        <w:gridCol w:w="262"/>
        <w:gridCol w:w="1590"/>
      </w:tblGrid>
      <w:tr w:rsidR="0071211A" w:rsidRPr="0071211A" w14:paraId="58441506" w14:textId="77777777" w:rsidTr="002E1278">
        <w:trPr>
          <w:trHeight w:val="728"/>
        </w:trPr>
        <w:tc>
          <w:tcPr>
            <w:tcW w:w="1188" w:type="dxa"/>
            <w:vAlign w:val="center"/>
          </w:tcPr>
          <w:p w14:paraId="2E8D370C" w14:textId="77777777" w:rsidR="00500521"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姓名</w:t>
            </w:r>
          </w:p>
        </w:tc>
        <w:tc>
          <w:tcPr>
            <w:tcW w:w="1980" w:type="dxa"/>
            <w:gridSpan w:val="2"/>
            <w:vAlign w:val="center"/>
          </w:tcPr>
          <w:p w14:paraId="7A8596DB" w14:textId="77777777" w:rsidR="00500521" w:rsidRPr="0071211A" w:rsidRDefault="00500521" w:rsidP="00DE6B62">
            <w:pPr>
              <w:spacing w:line="360" w:lineRule="auto"/>
              <w:jc w:val="center"/>
              <w:rPr>
                <w:rFonts w:ascii="仿宋" w:eastAsia="仿宋" w:hAnsi="仿宋" w:hint="eastAsia"/>
                <w:sz w:val="24"/>
              </w:rPr>
            </w:pPr>
          </w:p>
        </w:tc>
        <w:tc>
          <w:tcPr>
            <w:tcW w:w="1188" w:type="dxa"/>
            <w:gridSpan w:val="2"/>
            <w:vAlign w:val="center"/>
          </w:tcPr>
          <w:p w14:paraId="71F9450B" w14:textId="77777777" w:rsidR="00500521"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性别</w:t>
            </w:r>
          </w:p>
        </w:tc>
        <w:tc>
          <w:tcPr>
            <w:tcW w:w="1188" w:type="dxa"/>
            <w:vAlign w:val="center"/>
          </w:tcPr>
          <w:p w14:paraId="02DAB002" w14:textId="77777777" w:rsidR="00500521" w:rsidRPr="0071211A" w:rsidRDefault="00500521" w:rsidP="00DE6B62">
            <w:pPr>
              <w:spacing w:line="360" w:lineRule="auto"/>
              <w:jc w:val="center"/>
              <w:rPr>
                <w:rFonts w:ascii="仿宋" w:eastAsia="仿宋" w:hAnsi="仿宋" w:hint="eastAsia"/>
                <w:sz w:val="24"/>
              </w:rPr>
            </w:pPr>
          </w:p>
        </w:tc>
        <w:tc>
          <w:tcPr>
            <w:tcW w:w="1584" w:type="dxa"/>
            <w:gridSpan w:val="2"/>
            <w:vAlign w:val="center"/>
          </w:tcPr>
          <w:p w14:paraId="1A9EFDB1" w14:textId="77777777" w:rsidR="00500521"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年龄</w:t>
            </w:r>
          </w:p>
        </w:tc>
        <w:tc>
          <w:tcPr>
            <w:tcW w:w="1585" w:type="dxa"/>
            <w:vAlign w:val="center"/>
          </w:tcPr>
          <w:p w14:paraId="60773549" w14:textId="77777777" w:rsidR="00500521" w:rsidRPr="0071211A" w:rsidRDefault="00500521" w:rsidP="00DE6B62">
            <w:pPr>
              <w:spacing w:line="360" w:lineRule="auto"/>
              <w:jc w:val="center"/>
              <w:rPr>
                <w:rFonts w:ascii="仿宋" w:eastAsia="仿宋" w:hAnsi="仿宋" w:hint="eastAsia"/>
                <w:sz w:val="24"/>
              </w:rPr>
            </w:pPr>
          </w:p>
        </w:tc>
      </w:tr>
      <w:tr w:rsidR="0071211A" w:rsidRPr="0071211A" w14:paraId="53ECA308" w14:textId="77777777" w:rsidTr="002E1278">
        <w:trPr>
          <w:trHeight w:val="728"/>
        </w:trPr>
        <w:tc>
          <w:tcPr>
            <w:tcW w:w="1188" w:type="dxa"/>
            <w:vAlign w:val="center"/>
          </w:tcPr>
          <w:p w14:paraId="46E76969" w14:textId="77777777" w:rsidR="00500521"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职务</w:t>
            </w:r>
          </w:p>
        </w:tc>
        <w:tc>
          <w:tcPr>
            <w:tcW w:w="1980" w:type="dxa"/>
            <w:gridSpan w:val="2"/>
            <w:vAlign w:val="center"/>
          </w:tcPr>
          <w:p w14:paraId="36C3C001" w14:textId="77777777" w:rsidR="00500521" w:rsidRPr="0071211A" w:rsidRDefault="00500521" w:rsidP="00DE6B62">
            <w:pPr>
              <w:spacing w:line="360" w:lineRule="auto"/>
              <w:jc w:val="center"/>
              <w:rPr>
                <w:rFonts w:ascii="仿宋" w:eastAsia="仿宋" w:hAnsi="仿宋" w:hint="eastAsia"/>
                <w:sz w:val="24"/>
              </w:rPr>
            </w:pPr>
          </w:p>
        </w:tc>
        <w:tc>
          <w:tcPr>
            <w:tcW w:w="1188" w:type="dxa"/>
            <w:gridSpan w:val="2"/>
            <w:vAlign w:val="center"/>
          </w:tcPr>
          <w:p w14:paraId="0EA9BE8F" w14:textId="77777777" w:rsidR="00500521"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职称</w:t>
            </w:r>
          </w:p>
        </w:tc>
        <w:tc>
          <w:tcPr>
            <w:tcW w:w="1188" w:type="dxa"/>
            <w:vAlign w:val="center"/>
          </w:tcPr>
          <w:p w14:paraId="21001F69" w14:textId="77777777" w:rsidR="00500521" w:rsidRPr="0071211A" w:rsidRDefault="00500521" w:rsidP="00DE6B62">
            <w:pPr>
              <w:spacing w:line="360" w:lineRule="auto"/>
              <w:jc w:val="center"/>
              <w:rPr>
                <w:rFonts w:ascii="仿宋" w:eastAsia="仿宋" w:hAnsi="仿宋" w:hint="eastAsia"/>
                <w:sz w:val="24"/>
              </w:rPr>
            </w:pPr>
          </w:p>
        </w:tc>
        <w:tc>
          <w:tcPr>
            <w:tcW w:w="1584" w:type="dxa"/>
            <w:gridSpan w:val="2"/>
            <w:vAlign w:val="center"/>
          </w:tcPr>
          <w:p w14:paraId="1CC1C01C" w14:textId="77777777" w:rsidR="00500521"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学历</w:t>
            </w:r>
          </w:p>
        </w:tc>
        <w:tc>
          <w:tcPr>
            <w:tcW w:w="1585" w:type="dxa"/>
            <w:vAlign w:val="center"/>
          </w:tcPr>
          <w:p w14:paraId="4FF3B827" w14:textId="77777777" w:rsidR="00500521" w:rsidRPr="0071211A" w:rsidRDefault="00500521" w:rsidP="00DE6B62">
            <w:pPr>
              <w:spacing w:line="360" w:lineRule="auto"/>
              <w:jc w:val="center"/>
              <w:rPr>
                <w:rFonts w:ascii="仿宋" w:eastAsia="仿宋" w:hAnsi="仿宋" w:hint="eastAsia"/>
                <w:sz w:val="24"/>
              </w:rPr>
            </w:pPr>
          </w:p>
        </w:tc>
      </w:tr>
      <w:tr w:rsidR="0071211A" w:rsidRPr="0071211A" w14:paraId="09787BB0" w14:textId="77777777" w:rsidTr="002E1278">
        <w:trPr>
          <w:trHeight w:val="728"/>
        </w:trPr>
        <w:tc>
          <w:tcPr>
            <w:tcW w:w="1981" w:type="dxa"/>
            <w:gridSpan w:val="2"/>
            <w:vAlign w:val="center"/>
          </w:tcPr>
          <w:p w14:paraId="38375534" w14:textId="7FA70639" w:rsidR="00500521" w:rsidRPr="0071211A" w:rsidRDefault="00500521" w:rsidP="00DE6B62">
            <w:pPr>
              <w:spacing w:line="360" w:lineRule="auto"/>
              <w:jc w:val="center"/>
              <w:rPr>
                <w:rFonts w:ascii="仿宋" w:eastAsia="仿宋" w:hAnsi="仿宋" w:hint="eastAsia"/>
                <w:sz w:val="24"/>
              </w:rPr>
            </w:pPr>
            <w:r w:rsidRPr="0071211A">
              <w:rPr>
                <w:rFonts w:ascii="仿宋" w:eastAsia="仿宋" w:hAnsi="仿宋" w:hint="eastAsia"/>
                <w:sz w:val="24"/>
              </w:rPr>
              <w:t>证书编号</w:t>
            </w:r>
            <w:proofErr w:type="gramStart"/>
            <w:r w:rsidRPr="0071211A">
              <w:rPr>
                <w:rFonts w:ascii="仿宋" w:eastAsia="仿宋" w:hAnsi="仿宋"/>
                <w:sz w:val="24"/>
              </w:rPr>
              <w:t>号</w:t>
            </w:r>
            <w:proofErr w:type="gramEnd"/>
          </w:p>
        </w:tc>
        <w:tc>
          <w:tcPr>
            <w:tcW w:w="1980" w:type="dxa"/>
            <w:gridSpan w:val="2"/>
            <w:vAlign w:val="center"/>
          </w:tcPr>
          <w:p w14:paraId="3DCC89ED" w14:textId="77777777" w:rsidR="00500521" w:rsidRPr="0071211A" w:rsidRDefault="00500521" w:rsidP="00DE6B62">
            <w:pPr>
              <w:spacing w:line="360" w:lineRule="auto"/>
              <w:jc w:val="center"/>
              <w:rPr>
                <w:rFonts w:ascii="仿宋" w:eastAsia="仿宋" w:hAnsi="仿宋" w:hint="eastAsia"/>
                <w:sz w:val="24"/>
              </w:rPr>
            </w:pPr>
          </w:p>
        </w:tc>
        <w:tc>
          <w:tcPr>
            <w:tcW w:w="2905" w:type="dxa"/>
            <w:gridSpan w:val="3"/>
            <w:vAlign w:val="center"/>
          </w:tcPr>
          <w:p w14:paraId="6AD4215C" w14:textId="77777777" w:rsidR="00500521"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专          业</w:t>
            </w:r>
          </w:p>
        </w:tc>
        <w:tc>
          <w:tcPr>
            <w:tcW w:w="1850" w:type="dxa"/>
            <w:gridSpan w:val="2"/>
            <w:vAlign w:val="center"/>
          </w:tcPr>
          <w:p w14:paraId="6710C593" w14:textId="77777777" w:rsidR="00500521" w:rsidRPr="0071211A" w:rsidRDefault="00500521" w:rsidP="00DE6B62">
            <w:pPr>
              <w:spacing w:line="360" w:lineRule="auto"/>
              <w:jc w:val="center"/>
              <w:rPr>
                <w:rFonts w:ascii="仿宋" w:eastAsia="仿宋" w:hAnsi="仿宋" w:hint="eastAsia"/>
                <w:sz w:val="24"/>
              </w:rPr>
            </w:pPr>
          </w:p>
        </w:tc>
      </w:tr>
      <w:tr w:rsidR="0071211A" w:rsidRPr="0071211A" w14:paraId="0A829882" w14:textId="77777777" w:rsidTr="002E1278">
        <w:trPr>
          <w:trHeight w:val="728"/>
        </w:trPr>
        <w:tc>
          <w:tcPr>
            <w:tcW w:w="1981" w:type="dxa"/>
            <w:gridSpan w:val="2"/>
            <w:vAlign w:val="center"/>
          </w:tcPr>
          <w:p w14:paraId="6E2DB5E6" w14:textId="77777777" w:rsidR="00500521"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参加工作时间</w:t>
            </w:r>
          </w:p>
        </w:tc>
        <w:tc>
          <w:tcPr>
            <w:tcW w:w="1980" w:type="dxa"/>
            <w:gridSpan w:val="2"/>
            <w:vAlign w:val="center"/>
          </w:tcPr>
          <w:p w14:paraId="6AA823C6" w14:textId="77777777" w:rsidR="00500521" w:rsidRPr="0071211A" w:rsidRDefault="00500521" w:rsidP="00DE6B62">
            <w:pPr>
              <w:spacing w:line="360" w:lineRule="auto"/>
              <w:jc w:val="center"/>
              <w:rPr>
                <w:rFonts w:ascii="仿宋" w:eastAsia="仿宋" w:hAnsi="仿宋" w:hint="eastAsia"/>
                <w:sz w:val="24"/>
              </w:rPr>
            </w:pPr>
          </w:p>
        </w:tc>
        <w:tc>
          <w:tcPr>
            <w:tcW w:w="2905" w:type="dxa"/>
            <w:gridSpan w:val="3"/>
            <w:vAlign w:val="center"/>
          </w:tcPr>
          <w:p w14:paraId="4F71606F" w14:textId="77777777" w:rsidR="00500521"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从事项目经理年限</w:t>
            </w:r>
          </w:p>
        </w:tc>
        <w:tc>
          <w:tcPr>
            <w:tcW w:w="1850" w:type="dxa"/>
            <w:gridSpan w:val="2"/>
            <w:vAlign w:val="center"/>
          </w:tcPr>
          <w:p w14:paraId="4B8D65AE" w14:textId="77777777" w:rsidR="00500521" w:rsidRPr="0071211A" w:rsidRDefault="00500521" w:rsidP="00DE6B62">
            <w:pPr>
              <w:spacing w:line="360" w:lineRule="auto"/>
              <w:jc w:val="center"/>
              <w:rPr>
                <w:rFonts w:ascii="仿宋" w:eastAsia="仿宋" w:hAnsi="仿宋" w:hint="eastAsia"/>
                <w:sz w:val="24"/>
              </w:rPr>
            </w:pPr>
          </w:p>
        </w:tc>
      </w:tr>
      <w:tr w:rsidR="0071211A" w:rsidRPr="0071211A" w14:paraId="516AA22C" w14:textId="77777777" w:rsidTr="002E1278">
        <w:trPr>
          <w:trHeight w:val="728"/>
        </w:trPr>
        <w:tc>
          <w:tcPr>
            <w:tcW w:w="8718" w:type="dxa"/>
            <w:gridSpan w:val="9"/>
            <w:vAlign w:val="center"/>
          </w:tcPr>
          <w:p w14:paraId="4F2173F7" w14:textId="77777777" w:rsidR="00500521"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项目负责人简历</w:t>
            </w:r>
          </w:p>
        </w:tc>
      </w:tr>
      <w:tr w:rsidR="0071211A" w:rsidRPr="0071211A" w14:paraId="58305101" w14:textId="77777777" w:rsidTr="002E1278">
        <w:trPr>
          <w:cantSplit/>
          <w:trHeight w:val="7441"/>
        </w:trPr>
        <w:tc>
          <w:tcPr>
            <w:tcW w:w="8718" w:type="dxa"/>
            <w:gridSpan w:val="9"/>
            <w:tcBorders>
              <w:bottom w:val="single" w:sz="4" w:space="0" w:color="auto"/>
            </w:tcBorders>
          </w:tcPr>
          <w:p w14:paraId="02DC4ADA" w14:textId="77777777" w:rsidR="00500521" w:rsidRPr="0071211A" w:rsidRDefault="00500521" w:rsidP="00DE6B62">
            <w:pPr>
              <w:spacing w:line="360" w:lineRule="auto"/>
              <w:rPr>
                <w:rFonts w:ascii="仿宋" w:eastAsia="仿宋" w:hAnsi="仿宋" w:hint="eastAsia"/>
                <w:szCs w:val="21"/>
              </w:rPr>
            </w:pPr>
          </w:p>
        </w:tc>
      </w:tr>
    </w:tbl>
    <w:p w14:paraId="50A07BF7" w14:textId="77777777" w:rsidR="00500521" w:rsidRPr="006C1B78" w:rsidRDefault="00500521" w:rsidP="00500521">
      <w:pPr>
        <w:spacing w:line="360" w:lineRule="auto"/>
        <w:jc w:val="center"/>
        <w:rPr>
          <w:rFonts w:ascii="仿宋" w:eastAsia="仿宋" w:hAnsi="仿宋" w:hint="eastAsia"/>
          <w:b/>
          <w:kern w:val="0"/>
          <w:szCs w:val="21"/>
        </w:rPr>
      </w:pPr>
    </w:p>
    <w:p w14:paraId="28BECC64" w14:textId="77777777" w:rsidR="00500521" w:rsidRDefault="00500521" w:rsidP="00500521">
      <w:pPr>
        <w:jc w:val="left"/>
        <w:rPr>
          <w:rFonts w:ascii="仿宋" w:eastAsia="仿宋" w:hAnsi="仿宋" w:cs="宋体" w:hint="eastAsia"/>
          <w:b/>
          <w:bCs/>
          <w:kern w:val="0"/>
          <w:sz w:val="24"/>
          <w:szCs w:val="32"/>
        </w:rPr>
      </w:pPr>
    </w:p>
    <w:p w14:paraId="237837A4" w14:textId="77777777" w:rsidR="00500521" w:rsidRDefault="00500521" w:rsidP="00500521">
      <w:pPr>
        <w:jc w:val="left"/>
        <w:rPr>
          <w:rFonts w:ascii="仿宋" w:eastAsia="仿宋" w:hAnsi="仿宋" w:cs="宋体" w:hint="eastAsia"/>
          <w:b/>
          <w:bCs/>
          <w:kern w:val="0"/>
          <w:sz w:val="24"/>
          <w:szCs w:val="32"/>
        </w:rPr>
      </w:pPr>
    </w:p>
    <w:p w14:paraId="267A7E38" w14:textId="77777777" w:rsidR="00500521" w:rsidRDefault="00500521" w:rsidP="00500521">
      <w:pPr>
        <w:jc w:val="left"/>
        <w:rPr>
          <w:rFonts w:ascii="仿宋" w:eastAsia="仿宋" w:hAnsi="仿宋" w:cs="宋体" w:hint="eastAsia"/>
          <w:b/>
          <w:bCs/>
          <w:kern w:val="0"/>
          <w:sz w:val="24"/>
          <w:szCs w:val="32"/>
        </w:rPr>
      </w:pPr>
    </w:p>
    <w:p w14:paraId="400FD24C" w14:textId="77777777" w:rsidR="00500521" w:rsidRDefault="00500521" w:rsidP="00500521">
      <w:pPr>
        <w:jc w:val="left"/>
        <w:rPr>
          <w:rFonts w:ascii="仿宋" w:eastAsia="仿宋" w:hAnsi="仿宋" w:cs="宋体" w:hint="eastAsia"/>
          <w:b/>
          <w:bCs/>
          <w:kern w:val="0"/>
          <w:sz w:val="24"/>
          <w:szCs w:val="32"/>
        </w:rPr>
      </w:pPr>
    </w:p>
    <w:p w14:paraId="36084616" w14:textId="77777777" w:rsidR="00500521" w:rsidRDefault="00500521" w:rsidP="00500521">
      <w:pPr>
        <w:jc w:val="left"/>
        <w:rPr>
          <w:rFonts w:ascii="仿宋" w:eastAsia="仿宋" w:hAnsi="仿宋" w:cs="宋体" w:hint="eastAsia"/>
          <w:b/>
          <w:bCs/>
          <w:kern w:val="0"/>
          <w:sz w:val="24"/>
          <w:szCs w:val="32"/>
        </w:rPr>
      </w:pPr>
    </w:p>
    <w:p w14:paraId="48A3C813" w14:textId="26991D8B" w:rsidR="00500521" w:rsidRPr="0071211A" w:rsidRDefault="00500521" w:rsidP="00500521">
      <w:pPr>
        <w:jc w:val="left"/>
        <w:rPr>
          <w:rFonts w:ascii="仿宋" w:eastAsia="仿宋" w:hAnsi="仿宋" w:cs="宋体" w:hint="eastAsia"/>
          <w:b/>
          <w:bCs/>
          <w:kern w:val="0"/>
          <w:sz w:val="24"/>
          <w:szCs w:val="32"/>
        </w:rPr>
      </w:pPr>
      <w:r w:rsidRPr="0071211A">
        <w:rPr>
          <w:rFonts w:ascii="仿宋" w:eastAsia="仿宋" w:hAnsi="仿宋" w:cs="宋体" w:hint="eastAsia"/>
          <w:b/>
          <w:bCs/>
          <w:kern w:val="0"/>
          <w:sz w:val="24"/>
          <w:szCs w:val="32"/>
        </w:rPr>
        <w:t>5.</w:t>
      </w:r>
      <w:r w:rsidR="002E1278" w:rsidRPr="0071211A">
        <w:rPr>
          <w:rFonts w:hint="eastAsia"/>
        </w:rPr>
        <w:t xml:space="preserve"> </w:t>
      </w:r>
      <w:r w:rsidR="002E1278" w:rsidRPr="0071211A">
        <w:rPr>
          <w:rFonts w:ascii="仿宋" w:eastAsia="仿宋" w:hAnsi="仿宋" w:cs="宋体" w:hint="eastAsia"/>
          <w:b/>
          <w:bCs/>
          <w:kern w:val="0"/>
          <w:sz w:val="24"/>
          <w:szCs w:val="32"/>
        </w:rPr>
        <w:t>主要施工管理人员表</w:t>
      </w:r>
    </w:p>
    <w:p w14:paraId="234F7A2A" w14:textId="77777777" w:rsidR="002E1278" w:rsidRPr="0071211A" w:rsidRDefault="002E1278" w:rsidP="002E1278">
      <w:pPr>
        <w:keepNext/>
        <w:keepLines/>
        <w:adjustRightInd w:val="0"/>
        <w:snapToGrid w:val="0"/>
        <w:spacing w:before="260" w:after="260" w:line="360" w:lineRule="auto"/>
        <w:jc w:val="center"/>
        <w:outlineLvl w:val="1"/>
        <w:rPr>
          <w:rFonts w:ascii="仿宋" w:eastAsia="仿宋" w:hAnsi="仿宋" w:cs="宋体" w:hint="eastAsia"/>
          <w:b/>
          <w:bCs/>
          <w:sz w:val="32"/>
          <w:szCs w:val="32"/>
        </w:rPr>
      </w:pPr>
      <w:r w:rsidRPr="0071211A">
        <w:rPr>
          <w:rFonts w:ascii="仿宋" w:eastAsia="仿宋" w:hAnsi="仿宋" w:cs="宋体" w:hint="eastAsia"/>
          <w:b/>
          <w:bCs/>
          <w:sz w:val="32"/>
          <w:szCs w:val="32"/>
        </w:rPr>
        <w:t>主要施工管理人员表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500"/>
        <w:gridCol w:w="799"/>
        <w:gridCol w:w="800"/>
        <w:gridCol w:w="800"/>
        <w:gridCol w:w="4035"/>
      </w:tblGrid>
      <w:tr w:rsidR="0071211A" w:rsidRPr="0071211A" w14:paraId="6D7B9E09" w14:textId="77777777" w:rsidTr="0071211A">
        <w:trPr>
          <w:jc w:val="center"/>
        </w:trPr>
        <w:tc>
          <w:tcPr>
            <w:tcW w:w="708" w:type="dxa"/>
          </w:tcPr>
          <w:p w14:paraId="3B0E69AF"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r w:rsidRPr="0071211A">
              <w:rPr>
                <w:rFonts w:ascii="仿宋" w:eastAsia="仿宋" w:hAnsi="仿宋" w:cs="宋体" w:hint="eastAsia"/>
                <w:position w:val="-42"/>
                <w:sz w:val="24"/>
              </w:rPr>
              <w:t>机构</w:t>
            </w:r>
          </w:p>
        </w:tc>
        <w:tc>
          <w:tcPr>
            <w:tcW w:w="1500" w:type="dxa"/>
          </w:tcPr>
          <w:p w14:paraId="32F942E8"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r w:rsidRPr="0071211A">
              <w:rPr>
                <w:rFonts w:ascii="仿宋" w:eastAsia="仿宋" w:hAnsi="仿宋" w:cs="宋体" w:hint="eastAsia"/>
                <w:position w:val="-42"/>
                <w:sz w:val="24"/>
              </w:rPr>
              <w:t>项目工程师</w:t>
            </w:r>
          </w:p>
        </w:tc>
        <w:tc>
          <w:tcPr>
            <w:tcW w:w="799" w:type="dxa"/>
          </w:tcPr>
          <w:p w14:paraId="1F887A14"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r w:rsidRPr="0071211A">
              <w:rPr>
                <w:rFonts w:ascii="仿宋" w:eastAsia="仿宋" w:hAnsi="仿宋" w:cs="宋体" w:hint="eastAsia"/>
                <w:position w:val="-42"/>
                <w:sz w:val="24"/>
              </w:rPr>
              <w:t>姓名</w:t>
            </w:r>
          </w:p>
        </w:tc>
        <w:tc>
          <w:tcPr>
            <w:tcW w:w="800" w:type="dxa"/>
          </w:tcPr>
          <w:p w14:paraId="51C002CB"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r w:rsidRPr="0071211A">
              <w:rPr>
                <w:rFonts w:ascii="仿宋" w:eastAsia="仿宋" w:hAnsi="仿宋" w:cs="宋体" w:hint="eastAsia"/>
                <w:position w:val="-42"/>
                <w:sz w:val="24"/>
              </w:rPr>
              <w:t>职务</w:t>
            </w:r>
          </w:p>
        </w:tc>
        <w:tc>
          <w:tcPr>
            <w:tcW w:w="800" w:type="dxa"/>
          </w:tcPr>
          <w:p w14:paraId="4E38020F"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r w:rsidRPr="0071211A">
              <w:rPr>
                <w:rFonts w:ascii="仿宋" w:eastAsia="仿宋" w:hAnsi="仿宋" w:cs="宋体" w:hint="eastAsia"/>
                <w:position w:val="-42"/>
                <w:sz w:val="24"/>
              </w:rPr>
              <w:t>职称</w:t>
            </w:r>
          </w:p>
        </w:tc>
        <w:tc>
          <w:tcPr>
            <w:tcW w:w="4035" w:type="dxa"/>
          </w:tcPr>
          <w:p w14:paraId="55B3CAE5"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r w:rsidRPr="0071211A">
              <w:rPr>
                <w:rFonts w:ascii="仿宋" w:eastAsia="仿宋" w:hAnsi="仿宋" w:cs="宋体" w:hint="eastAsia"/>
                <w:position w:val="-42"/>
                <w:sz w:val="24"/>
              </w:rPr>
              <w:t>主要资历、经验及承担过的工程</w:t>
            </w:r>
          </w:p>
        </w:tc>
      </w:tr>
      <w:tr w:rsidR="0071211A" w:rsidRPr="0071211A" w14:paraId="11AD7AD1" w14:textId="77777777" w:rsidTr="0071211A">
        <w:trPr>
          <w:cantSplit/>
          <w:jc w:val="center"/>
        </w:trPr>
        <w:tc>
          <w:tcPr>
            <w:tcW w:w="708" w:type="dxa"/>
            <w:vMerge w:val="restart"/>
          </w:tcPr>
          <w:p w14:paraId="3A6AC039"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p w14:paraId="2C5D1569"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p w14:paraId="0A0B3AA9"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r w:rsidRPr="0071211A">
              <w:rPr>
                <w:rFonts w:ascii="仿宋" w:eastAsia="仿宋" w:hAnsi="仿宋" w:cs="宋体" w:hint="eastAsia"/>
                <w:position w:val="-42"/>
                <w:sz w:val="24"/>
              </w:rPr>
              <w:t>总</w:t>
            </w:r>
          </w:p>
          <w:p w14:paraId="6BD60CE1"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p w14:paraId="0DB90961"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r w:rsidRPr="0071211A">
              <w:rPr>
                <w:rFonts w:ascii="仿宋" w:eastAsia="仿宋" w:hAnsi="仿宋" w:cs="宋体" w:hint="eastAsia"/>
                <w:position w:val="-42"/>
                <w:sz w:val="24"/>
              </w:rPr>
              <w:t>部</w:t>
            </w:r>
          </w:p>
        </w:tc>
        <w:tc>
          <w:tcPr>
            <w:tcW w:w="1500" w:type="dxa"/>
          </w:tcPr>
          <w:p w14:paraId="0EA9889C"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r w:rsidRPr="0071211A">
              <w:rPr>
                <w:rFonts w:ascii="仿宋" w:eastAsia="仿宋" w:hAnsi="仿宋" w:cs="宋体" w:hint="eastAsia"/>
                <w:position w:val="-42"/>
                <w:sz w:val="24"/>
              </w:rPr>
              <w:t>项目主管</w:t>
            </w:r>
          </w:p>
        </w:tc>
        <w:tc>
          <w:tcPr>
            <w:tcW w:w="799" w:type="dxa"/>
          </w:tcPr>
          <w:p w14:paraId="18EA8F42"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tc>
        <w:tc>
          <w:tcPr>
            <w:tcW w:w="800" w:type="dxa"/>
          </w:tcPr>
          <w:p w14:paraId="79868E7F"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tc>
        <w:tc>
          <w:tcPr>
            <w:tcW w:w="800" w:type="dxa"/>
          </w:tcPr>
          <w:p w14:paraId="3A158ED4"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tc>
        <w:tc>
          <w:tcPr>
            <w:tcW w:w="4035" w:type="dxa"/>
          </w:tcPr>
          <w:p w14:paraId="68153C0C"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tc>
      </w:tr>
      <w:tr w:rsidR="0071211A" w:rsidRPr="0071211A" w14:paraId="6F2FC4C4" w14:textId="77777777" w:rsidTr="0071211A">
        <w:trPr>
          <w:cantSplit/>
          <w:jc w:val="center"/>
        </w:trPr>
        <w:tc>
          <w:tcPr>
            <w:tcW w:w="708" w:type="dxa"/>
            <w:vMerge/>
            <w:vAlign w:val="center"/>
          </w:tcPr>
          <w:p w14:paraId="474D7154" w14:textId="77777777" w:rsidR="002E1278" w:rsidRPr="0071211A" w:rsidRDefault="002E1278" w:rsidP="002E1278">
            <w:pPr>
              <w:widowControl/>
              <w:adjustRightInd w:val="0"/>
              <w:snapToGrid w:val="0"/>
              <w:spacing w:line="360" w:lineRule="auto"/>
              <w:jc w:val="center"/>
              <w:rPr>
                <w:rFonts w:ascii="仿宋" w:eastAsia="仿宋" w:hAnsi="仿宋" w:cs="宋体" w:hint="eastAsia"/>
                <w:position w:val="-42"/>
                <w:sz w:val="24"/>
              </w:rPr>
            </w:pPr>
          </w:p>
        </w:tc>
        <w:tc>
          <w:tcPr>
            <w:tcW w:w="1500" w:type="dxa"/>
          </w:tcPr>
          <w:p w14:paraId="01016F59"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r w:rsidRPr="0071211A">
              <w:rPr>
                <w:rFonts w:ascii="仿宋" w:eastAsia="仿宋" w:hAnsi="仿宋" w:cs="宋体" w:hint="eastAsia"/>
                <w:position w:val="-42"/>
                <w:sz w:val="24"/>
              </w:rPr>
              <w:t>技术负责人</w:t>
            </w:r>
          </w:p>
        </w:tc>
        <w:tc>
          <w:tcPr>
            <w:tcW w:w="799" w:type="dxa"/>
          </w:tcPr>
          <w:p w14:paraId="2F1955EA"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tc>
        <w:tc>
          <w:tcPr>
            <w:tcW w:w="800" w:type="dxa"/>
          </w:tcPr>
          <w:p w14:paraId="7A01CEC4"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tc>
        <w:tc>
          <w:tcPr>
            <w:tcW w:w="800" w:type="dxa"/>
          </w:tcPr>
          <w:p w14:paraId="32663BF6"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tc>
        <w:tc>
          <w:tcPr>
            <w:tcW w:w="4035" w:type="dxa"/>
          </w:tcPr>
          <w:p w14:paraId="17172D41"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tc>
      </w:tr>
      <w:tr w:rsidR="0071211A" w:rsidRPr="0071211A" w14:paraId="69C627A8" w14:textId="77777777" w:rsidTr="0071211A">
        <w:trPr>
          <w:cantSplit/>
          <w:jc w:val="center"/>
        </w:trPr>
        <w:tc>
          <w:tcPr>
            <w:tcW w:w="708" w:type="dxa"/>
            <w:vMerge/>
            <w:vAlign w:val="center"/>
          </w:tcPr>
          <w:p w14:paraId="169C8F36" w14:textId="77777777" w:rsidR="002E1278" w:rsidRPr="0071211A" w:rsidRDefault="002E1278" w:rsidP="002E1278">
            <w:pPr>
              <w:widowControl/>
              <w:adjustRightInd w:val="0"/>
              <w:snapToGrid w:val="0"/>
              <w:spacing w:line="360" w:lineRule="auto"/>
              <w:jc w:val="center"/>
              <w:rPr>
                <w:rFonts w:ascii="仿宋" w:eastAsia="仿宋" w:hAnsi="仿宋" w:cs="宋体" w:hint="eastAsia"/>
                <w:position w:val="-42"/>
                <w:sz w:val="24"/>
              </w:rPr>
            </w:pPr>
          </w:p>
        </w:tc>
        <w:tc>
          <w:tcPr>
            <w:tcW w:w="1500" w:type="dxa"/>
          </w:tcPr>
          <w:p w14:paraId="0F2ED5C6"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tc>
        <w:tc>
          <w:tcPr>
            <w:tcW w:w="799" w:type="dxa"/>
          </w:tcPr>
          <w:p w14:paraId="12CBC787"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tc>
        <w:tc>
          <w:tcPr>
            <w:tcW w:w="800" w:type="dxa"/>
          </w:tcPr>
          <w:p w14:paraId="2EB23B2B"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tc>
        <w:tc>
          <w:tcPr>
            <w:tcW w:w="800" w:type="dxa"/>
          </w:tcPr>
          <w:p w14:paraId="0694B226"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tc>
        <w:tc>
          <w:tcPr>
            <w:tcW w:w="4035" w:type="dxa"/>
          </w:tcPr>
          <w:p w14:paraId="118300E6"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tc>
      </w:tr>
      <w:tr w:rsidR="0071211A" w:rsidRPr="0071211A" w14:paraId="25449B4E" w14:textId="77777777" w:rsidTr="0071211A">
        <w:trPr>
          <w:cantSplit/>
          <w:trHeight w:val="747"/>
          <w:jc w:val="center"/>
        </w:trPr>
        <w:tc>
          <w:tcPr>
            <w:tcW w:w="708" w:type="dxa"/>
            <w:vMerge/>
            <w:vAlign w:val="center"/>
          </w:tcPr>
          <w:p w14:paraId="71EC4965" w14:textId="77777777" w:rsidR="002E1278" w:rsidRPr="0071211A" w:rsidRDefault="002E1278" w:rsidP="002E1278">
            <w:pPr>
              <w:widowControl/>
              <w:adjustRightInd w:val="0"/>
              <w:snapToGrid w:val="0"/>
              <w:spacing w:line="360" w:lineRule="auto"/>
              <w:jc w:val="center"/>
              <w:rPr>
                <w:rFonts w:ascii="仿宋" w:eastAsia="仿宋" w:hAnsi="仿宋" w:cs="宋体" w:hint="eastAsia"/>
                <w:position w:val="-42"/>
                <w:sz w:val="24"/>
              </w:rPr>
            </w:pPr>
          </w:p>
        </w:tc>
        <w:tc>
          <w:tcPr>
            <w:tcW w:w="1500" w:type="dxa"/>
          </w:tcPr>
          <w:p w14:paraId="10C8A114"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tc>
        <w:tc>
          <w:tcPr>
            <w:tcW w:w="799" w:type="dxa"/>
          </w:tcPr>
          <w:p w14:paraId="7BD839A1"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tc>
        <w:tc>
          <w:tcPr>
            <w:tcW w:w="800" w:type="dxa"/>
          </w:tcPr>
          <w:p w14:paraId="3127CCA0"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tc>
        <w:tc>
          <w:tcPr>
            <w:tcW w:w="800" w:type="dxa"/>
          </w:tcPr>
          <w:p w14:paraId="5EE1E8C5"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tc>
        <w:tc>
          <w:tcPr>
            <w:tcW w:w="4035" w:type="dxa"/>
          </w:tcPr>
          <w:p w14:paraId="1BABB4D2"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tc>
      </w:tr>
      <w:tr w:rsidR="0071211A" w:rsidRPr="0071211A" w14:paraId="0AA8551A" w14:textId="77777777" w:rsidTr="0071211A">
        <w:trPr>
          <w:cantSplit/>
          <w:jc w:val="center"/>
        </w:trPr>
        <w:tc>
          <w:tcPr>
            <w:tcW w:w="708" w:type="dxa"/>
            <w:vMerge w:val="restart"/>
          </w:tcPr>
          <w:p w14:paraId="7146E863"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p w14:paraId="484E1FBE"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p w14:paraId="782494F6"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r w:rsidRPr="0071211A">
              <w:rPr>
                <w:rFonts w:ascii="仿宋" w:eastAsia="仿宋" w:hAnsi="仿宋" w:cs="宋体" w:hint="eastAsia"/>
                <w:position w:val="-42"/>
                <w:sz w:val="24"/>
              </w:rPr>
              <w:t>现</w:t>
            </w:r>
          </w:p>
          <w:p w14:paraId="2E739283"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p w14:paraId="22C869DB"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p w14:paraId="7D91CE39"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r w:rsidRPr="0071211A">
              <w:rPr>
                <w:rFonts w:ascii="仿宋" w:eastAsia="仿宋" w:hAnsi="仿宋" w:cs="宋体" w:hint="eastAsia"/>
                <w:position w:val="-42"/>
                <w:sz w:val="24"/>
              </w:rPr>
              <w:t>场</w:t>
            </w:r>
          </w:p>
        </w:tc>
        <w:tc>
          <w:tcPr>
            <w:tcW w:w="1500" w:type="dxa"/>
          </w:tcPr>
          <w:p w14:paraId="5DA14E7A"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r w:rsidRPr="0071211A">
              <w:rPr>
                <w:rFonts w:ascii="仿宋" w:eastAsia="仿宋" w:hAnsi="仿宋" w:cs="宋体" w:hint="eastAsia"/>
                <w:position w:val="-42"/>
                <w:sz w:val="24"/>
              </w:rPr>
              <w:t>项目负责人</w:t>
            </w:r>
          </w:p>
        </w:tc>
        <w:tc>
          <w:tcPr>
            <w:tcW w:w="799" w:type="dxa"/>
          </w:tcPr>
          <w:p w14:paraId="104C7C35"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tc>
        <w:tc>
          <w:tcPr>
            <w:tcW w:w="800" w:type="dxa"/>
          </w:tcPr>
          <w:p w14:paraId="6145C795"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tc>
        <w:tc>
          <w:tcPr>
            <w:tcW w:w="800" w:type="dxa"/>
          </w:tcPr>
          <w:p w14:paraId="4D068029"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tc>
        <w:tc>
          <w:tcPr>
            <w:tcW w:w="4035" w:type="dxa"/>
          </w:tcPr>
          <w:p w14:paraId="0D6F875B"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tc>
      </w:tr>
      <w:tr w:rsidR="0071211A" w:rsidRPr="0071211A" w14:paraId="431C7B0E" w14:textId="77777777" w:rsidTr="0071211A">
        <w:trPr>
          <w:cantSplit/>
          <w:jc w:val="center"/>
        </w:trPr>
        <w:tc>
          <w:tcPr>
            <w:tcW w:w="708" w:type="dxa"/>
            <w:vMerge/>
            <w:vAlign w:val="center"/>
          </w:tcPr>
          <w:p w14:paraId="76D56BE8" w14:textId="77777777" w:rsidR="002E1278" w:rsidRPr="0071211A" w:rsidRDefault="002E1278" w:rsidP="002E1278">
            <w:pPr>
              <w:widowControl/>
              <w:adjustRightInd w:val="0"/>
              <w:snapToGrid w:val="0"/>
              <w:spacing w:line="360" w:lineRule="auto"/>
              <w:jc w:val="center"/>
              <w:rPr>
                <w:rFonts w:ascii="仿宋" w:eastAsia="仿宋" w:hAnsi="仿宋" w:cs="宋体" w:hint="eastAsia"/>
                <w:position w:val="-42"/>
                <w:sz w:val="24"/>
              </w:rPr>
            </w:pPr>
          </w:p>
        </w:tc>
        <w:tc>
          <w:tcPr>
            <w:tcW w:w="1500" w:type="dxa"/>
          </w:tcPr>
          <w:p w14:paraId="58CC8ED6"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r w:rsidRPr="0071211A">
              <w:rPr>
                <w:rFonts w:ascii="仿宋" w:eastAsia="仿宋" w:hAnsi="仿宋" w:cs="宋体" w:hint="eastAsia"/>
                <w:position w:val="-42"/>
                <w:sz w:val="24"/>
              </w:rPr>
              <w:t>项目技术</w:t>
            </w:r>
          </w:p>
          <w:p w14:paraId="74999C96" w14:textId="5497A61D"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r w:rsidRPr="0071211A">
              <w:rPr>
                <w:rFonts w:ascii="仿宋" w:eastAsia="仿宋" w:hAnsi="仿宋" w:cs="宋体" w:hint="eastAsia"/>
                <w:position w:val="-42"/>
                <w:sz w:val="24"/>
              </w:rPr>
              <w:t>负责人</w:t>
            </w:r>
          </w:p>
        </w:tc>
        <w:tc>
          <w:tcPr>
            <w:tcW w:w="799" w:type="dxa"/>
          </w:tcPr>
          <w:p w14:paraId="441929B1"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tc>
        <w:tc>
          <w:tcPr>
            <w:tcW w:w="800" w:type="dxa"/>
          </w:tcPr>
          <w:p w14:paraId="1461473E"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tc>
        <w:tc>
          <w:tcPr>
            <w:tcW w:w="800" w:type="dxa"/>
          </w:tcPr>
          <w:p w14:paraId="72F6C420"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tc>
        <w:tc>
          <w:tcPr>
            <w:tcW w:w="4035" w:type="dxa"/>
          </w:tcPr>
          <w:p w14:paraId="7FCEFF13"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tc>
      </w:tr>
      <w:tr w:rsidR="0071211A" w:rsidRPr="0071211A" w14:paraId="664BFBDA" w14:textId="77777777" w:rsidTr="0071211A">
        <w:trPr>
          <w:cantSplit/>
          <w:jc w:val="center"/>
        </w:trPr>
        <w:tc>
          <w:tcPr>
            <w:tcW w:w="708" w:type="dxa"/>
            <w:vMerge/>
            <w:vAlign w:val="center"/>
          </w:tcPr>
          <w:p w14:paraId="36A9AB5E" w14:textId="77777777" w:rsidR="002E1278" w:rsidRPr="0071211A" w:rsidRDefault="002E1278" w:rsidP="002E1278">
            <w:pPr>
              <w:widowControl/>
              <w:adjustRightInd w:val="0"/>
              <w:snapToGrid w:val="0"/>
              <w:spacing w:line="360" w:lineRule="auto"/>
              <w:jc w:val="center"/>
              <w:rPr>
                <w:rFonts w:ascii="仿宋" w:eastAsia="仿宋" w:hAnsi="仿宋" w:cs="宋体" w:hint="eastAsia"/>
                <w:position w:val="-42"/>
                <w:sz w:val="24"/>
              </w:rPr>
            </w:pPr>
          </w:p>
        </w:tc>
        <w:tc>
          <w:tcPr>
            <w:tcW w:w="1500" w:type="dxa"/>
          </w:tcPr>
          <w:p w14:paraId="2620027A"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r w:rsidRPr="0071211A">
              <w:rPr>
                <w:rFonts w:ascii="仿宋" w:eastAsia="仿宋" w:hAnsi="仿宋" w:cs="宋体" w:hint="eastAsia"/>
                <w:position w:val="-42"/>
                <w:sz w:val="24"/>
              </w:rPr>
              <w:t>质量管理</w:t>
            </w:r>
          </w:p>
        </w:tc>
        <w:tc>
          <w:tcPr>
            <w:tcW w:w="799" w:type="dxa"/>
          </w:tcPr>
          <w:p w14:paraId="350BC72E"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tc>
        <w:tc>
          <w:tcPr>
            <w:tcW w:w="800" w:type="dxa"/>
          </w:tcPr>
          <w:p w14:paraId="1FE506C8"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tc>
        <w:tc>
          <w:tcPr>
            <w:tcW w:w="800" w:type="dxa"/>
          </w:tcPr>
          <w:p w14:paraId="3041DCAE"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tc>
        <w:tc>
          <w:tcPr>
            <w:tcW w:w="4035" w:type="dxa"/>
          </w:tcPr>
          <w:p w14:paraId="69BBD7A0"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tc>
      </w:tr>
      <w:tr w:rsidR="0071211A" w:rsidRPr="0071211A" w14:paraId="25F12F71" w14:textId="77777777" w:rsidTr="0071211A">
        <w:trPr>
          <w:cantSplit/>
          <w:jc w:val="center"/>
        </w:trPr>
        <w:tc>
          <w:tcPr>
            <w:tcW w:w="708" w:type="dxa"/>
            <w:vMerge/>
            <w:vAlign w:val="center"/>
          </w:tcPr>
          <w:p w14:paraId="0C09B529" w14:textId="77777777" w:rsidR="002E1278" w:rsidRPr="0071211A" w:rsidRDefault="002E1278" w:rsidP="002E1278">
            <w:pPr>
              <w:widowControl/>
              <w:adjustRightInd w:val="0"/>
              <w:snapToGrid w:val="0"/>
              <w:spacing w:line="360" w:lineRule="auto"/>
              <w:jc w:val="center"/>
              <w:rPr>
                <w:rFonts w:ascii="仿宋" w:eastAsia="仿宋" w:hAnsi="仿宋" w:cs="宋体" w:hint="eastAsia"/>
                <w:position w:val="-42"/>
                <w:sz w:val="24"/>
              </w:rPr>
            </w:pPr>
          </w:p>
        </w:tc>
        <w:tc>
          <w:tcPr>
            <w:tcW w:w="1500" w:type="dxa"/>
          </w:tcPr>
          <w:p w14:paraId="6B77AD00"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r w:rsidRPr="0071211A">
              <w:rPr>
                <w:rFonts w:ascii="仿宋" w:eastAsia="仿宋" w:hAnsi="仿宋" w:cs="宋体" w:hint="eastAsia"/>
                <w:position w:val="-42"/>
                <w:sz w:val="24"/>
              </w:rPr>
              <w:t>安全管理</w:t>
            </w:r>
          </w:p>
        </w:tc>
        <w:tc>
          <w:tcPr>
            <w:tcW w:w="799" w:type="dxa"/>
          </w:tcPr>
          <w:p w14:paraId="6934C14C"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tc>
        <w:tc>
          <w:tcPr>
            <w:tcW w:w="800" w:type="dxa"/>
          </w:tcPr>
          <w:p w14:paraId="27E87AD2"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tc>
        <w:tc>
          <w:tcPr>
            <w:tcW w:w="800" w:type="dxa"/>
          </w:tcPr>
          <w:p w14:paraId="1CBC8795"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tc>
        <w:tc>
          <w:tcPr>
            <w:tcW w:w="4035" w:type="dxa"/>
          </w:tcPr>
          <w:p w14:paraId="07AA28F0"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tc>
      </w:tr>
      <w:tr w:rsidR="0071211A" w:rsidRPr="0071211A" w14:paraId="58B9BFA8" w14:textId="77777777" w:rsidTr="0071211A">
        <w:trPr>
          <w:cantSplit/>
          <w:jc w:val="center"/>
        </w:trPr>
        <w:tc>
          <w:tcPr>
            <w:tcW w:w="708" w:type="dxa"/>
            <w:vMerge/>
            <w:vAlign w:val="center"/>
          </w:tcPr>
          <w:p w14:paraId="30B5DAFE" w14:textId="77777777" w:rsidR="002E1278" w:rsidRPr="0071211A" w:rsidRDefault="002E1278" w:rsidP="002E1278">
            <w:pPr>
              <w:widowControl/>
              <w:adjustRightInd w:val="0"/>
              <w:snapToGrid w:val="0"/>
              <w:spacing w:line="360" w:lineRule="auto"/>
              <w:jc w:val="center"/>
              <w:rPr>
                <w:rFonts w:ascii="仿宋" w:eastAsia="仿宋" w:hAnsi="仿宋" w:cs="宋体" w:hint="eastAsia"/>
                <w:position w:val="-42"/>
                <w:sz w:val="24"/>
              </w:rPr>
            </w:pPr>
          </w:p>
        </w:tc>
        <w:tc>
          <w:tcPr>
            <w:tcW w:w="1500" w:type="dxa"/>
          </w:tcPr>
          <w:p w14:paraId="4B9F0D0D"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r w:rsidRPr="0071211A">
              <w:rPr>
                <w:rFonts w:ascii="仿宋" w:eastAsia="仿宋" w:hAnsi="仿宋" w:cs="宋体" w:hint="eastAsia"/>
                <w:position w:val="-42"/>
                <w:sz w:val="24"/>
              </w:rPr>
              <w:t>施工管理</w:t>
            </w:r>
          </w:p>
        </w:tc>
        <w:tc>
          <w:tcPr>
            <w:tcW w:w="799" w:type="dxa"/>
          </w:tcPr>
          <w:p w14:paraId="2FC49034"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tc>
        <w:tc>
          <w:tcPr>
            <w:tcW w:w="800" w:type="dxa"/>
          </w:tcPr>
          <w:p w14:paraId="22DCE49F"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tc>
        <w:tc>
          <w:tcPr>
            <w:tcW w:w="800" w:type="dxa"/>
          </w:tcPr>
          <w:p w14:paraId="0F3B776A"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tc>
        <w:tc>
          <w:tcPr>
            <w:tcW w:w="4035" w:type="dxa"/>
          </w:tcPr>
          <w:p w14:paraId="7760D434" w14:textId="77777777" w:rsidR="002E1278" w:rsidRPr="0071211A" w:rsidRDefault="002E1278" w:rsidP="002E1278">
            <w:pPr>
              <w:adjustRightInd w:val="0"/>
              <w:snapToGrid w:val="0"/>
              <w:spacing w:line="360" w:lineRule="auto"/>
              <w:jc w:val="center"/>
              <w:rPr>
                <w:rFonts w:ascii="仿宋" w:eastAsia="仿宋" w:hAnsi="仿宋" w:cs="宋体" w:hint="eastAsia"/>
                <w:position w:val="-42"/>
                <w:sz w:val="24"/>
              </w:rPr>
            </w:pPr>
          </w:p>
        </w:tc>
      </w:tr>
      <w:tr w:rsidR="0071211A" w:rsidRPr="0071211A" w14:paraId="73DA7C92" w14:textId="77777777" w:rsidTr="0071211A">
        <w:trPr>
          <w:cantSplit/>
          <w:jc w:val="center"/>
        </w:trPr>
        <w:tc>
          <w:tcPr>
            <w:tcW w:w="708" w:type="dxa"/>
            <w:vMerge/>
            <w:vAlign w:val="center"/>
          </w:tcPr>
          <w:p w14:paraId="68FA781B" w14:textId="77777777" w:rsidR="002E1278" w:rsidRPr="0071211A" w:rsidRDefault="002E1278" w:rsidP="002E1278">
            <w:pPr>
              <w:widowControl/>
              <w:adjustRightInd w:val="0"/>
              <w:snapToGrid w:val="0"/>
              <w:spacing w:line="360" w:lineRule="auto"/>
              <w:jc w:val="center"/>
              <w:rPr>
                <w:rFonts w:ascii="仿宋" w:eastAsia="仿宋" w:hAnsi="仿宋" w:cs="宋体" w:hint="eastAsia"/>
                <w:position w:val="-42"/>
                <w:sz w:val="24"/>
              </w:rPr>
            </w:pPr>
          </w:p>
        </w:tc>
        <w:tc>
          <w:tcPr>
            <w:tcW w:w="1500" w:type="dxa"/>
          </w:tcPr>
          <w:p w14:paraId="6BDE891C" w14:textId="77777777" w:rsidR="002E1278" w:rsidRPr="0071211A" w:rsidRDefault="002E1278" w:rsidP="002E1278">
            <w:pPr>
              <w:adjustRightInd w:val="0"/>
              <w:snapToGrid w:val="0"/>
              <w:spacing w:line="360" w:lineRule="auto"/>
              <w:jc w:val="center"/>
              <w:rPr>
                <w:rFonts w:ascii="仿宋" w:eastAsia="仿宋" w:hAnsi="仿宋" w:cs="宋体" w:hint="eastAsia"/>
                <w:position w:val="-30"/>
                <w:sz w:val="24"/>
              </w:rPr>
            </w:pPr>
            <w:r w:rsidRPr="0071211A">
              <w:rPr>
                <w:rFonts w:ascii="仿宋" w:eastAsia="仿宋" w:hAnsi="仿宋" w:cs="宋体" w:hint="eastAsia"/>
                <w:position w:val="-30"/>
                <w:sz w:val="24"/>
              </w:rPr>
              <w:t>计划管理</w:t>
            </w:r>
          </w:p>
        </w:tc>
        <w:tc>
          <w:tcPr>
            <w:tcW w:w="799" w:type="dxa"/>
          </w:tcPr>
          <w:p w14:paraId="533EE730" w14:textId="77777777" w:rsidR="002E1278" w:rsidRPr="0071211A" w:rsidRDefault="002E1278" w:rsidP="002E1278">
            <w:pPr>
              <w:adjustRightInd w:val="0"/>
              <w:snapToGrid w:val="0"/>
              <w:spacing w:line="360" w:lineRule="auto"/>
              <w:jc w:val="center"/>
              <w:rPr>
                <w:rFonts w:ascii="仿宋" w:eastAsia="仿宋" w:hAnsi="仿宋" w:cs="宋体" w:hint="eastAsia"/>
                <w:position w:val="-30"/>
                <w:sz w:val="24"/>
              </w:rPr>
            </w:pPr>
          </w:p>
        </w:tc>
        <w:tc>
          <w:tcPr>
            <w:tcW w:w="800" w:type="dxa"/>
          </w:tcPr>
          <w:p w14:paraId="2F380B8F" w14:textId="77777777" w:rsidR="002E1278" w:rsidRPr="0071211A" w:rsidRDefault="002E1278" w:rsidP="002E1278">
            <w:pPr>
              <w:adjustRightInd w:val="0"/>
              <w:snapToGrid w:val="0"/>
              <w:spacing w:line="360" w:lineRule="auto"/>
              <w:jc w:val="center"/>
              <w:rPr>
                <w:rFonts w:ascii="仿宋" w:eastAsia="仿宋" w:hAnsi="仿宋" w:cs="宋体" w:hint="eastAsia"/>
                <w:position w:val="-30"/>
                <w:sz w:val="24"/>
              </w:rPr>
            </w:pPr>
          </w:p>
        </w:tc>
        <w:tc>
          <w:tcPr>
            <w:tcW w:w="800" w:type="dxa"/>
          </w:tcPr>
          <w:p w14:paraId="14202EBD" w14:textId="77777777" w:rsidR="002E1278" w:rsidRPr="0071211A" w:rsidRDefault="002E1278" w:rsidP="002E1278">
            <w:pPr>
              <w:adjustRightInd w:val="0"/>
              <w:snapToGrid w:val="0"/>
              <w:spacing w:line="360" w:lineRule="auto"/>
              <w:jc w:val="center"/>
              <w:rPr>
                <w:rFonts w:ascii="仿宋" w:eastAsia="仿宋" w:hAnsi="仿宋" w:cs="宋体" w:hint="eastAsia"/>
                <w:position w:val="-30"/>
                <w:sz w:val="24"/>
              </w:rPr>
            </w:pPr>
          </w:p>
        </w:tc>
        <w:tc>
          <w:tcPr>
            <w:tcW w:w="4035" w:type="dxa"/>
          </w:tcPr>
          <w:p w14:paraId="31ADCE92" w14:textId="77777777" w:rsidR="002E1278" w:rsidRPr="0071211A" w:rsidRDefault="002E1278" w:rsidP="002E1278">
            <w:pPr>
              <w:adjustRightInd w:val="0"/>
              <w:snapToGrid w:val="0"/>
              <w:spacing w:line="360" w:lineRule="auto"/>
              <w:jc w:val="center"/>
              <w:rPr>
                <w:rFonts w:ascii="仿宋" w:eastAsia="仿宋" w:hAnsi="仿宋" w:cs="宋体" w:hint="eastAsia"/>
                <w:position w:val="-30"/>
                <w:sz w:val="24"/>
              </w:rPr>
            </w:pPr>
          </w:p>
        </w:tc>
      </w:tr>
      <w:tr w:rsidR="0071211A" w:rsidRPr="0071211A" w14:paraId="19E1B39C" w14:textId="77777777" w:rsidTr="0071211A">
        <w:trPr>
          <w:cantSplit/>
          <w:jc w:val="center"/>
        </w:trPr>
        <w:tc>
          <w:tcPr>
            <w:tcW w:w="708" w:type="dxa"/>
            <w:vMerge/>
            <w:vAlign w:val="center"/>
          </w:tcPr>
          <w:p w14:paraId="1FE9DC76" w14:textId="77777777" w:rsidR="002E1278" w:rsidRPr="0071211A" w:rsidRDefault="002E1278" w:rsidP="002E1278">
            <w:pPr>
              <w:widowControl/>
              <w:adjustRightInd w:val="0"/>
              <w:snapToGrid w:val="0"/>
              <w:spacing w:line="360" w:lineRule="auto"/>
              <w:jc w:val="center"/>
              <w:rPr>
                <w:rFonts w:ascii="仿宋" w:eastAsia="仿宋" w:hAnsi="仿宋" w:cs="宋体" w:hint="eastAsia"/>
                <w:position w:val="-42"/>
                <w:sz w:val="24"/>
              </w:rPr>
            </w:pPr>
          </w:p>
        </w:tc>
        <w:tc>
          <w:tcPr>
            <w:tcW w:w="1500" w:type="dxa"/>
          </w:tcPr>
          <w:p w14:paraId="69BB523D" w14:textId="77777777" w:rsidR="002E1278" w:rsidRPr="0071211A" w:rsidRDefault="002E1278" w:rsidP="002E1278">
            <w:pPr>
              <w:adjustRightInd w:val="0"/>
              <w:snapToGrid w:val="0"/>
              <w:spacing w:line="360" w:lineRule="auto"/>
              <w:jc w:val="center"/>
              <w:rPr>
                <w:rFonts w:ascii="仿宋" w:eastAsia="仿宋" w:hAnsi="仿宋" w:cs="宋体" w:hint="eastAsia"/>
                <w:position w:val="-30"/>
                <w:sz w:val="24"/>
              </w:rPr>
            </w:pPr>
            <w:r w:rsidRPr="0071211A">
              <w:rPr>
                <w:rFonts w:ascii="仿宋" w:eastAsia="仿宋" w:hAnsi="仿宋" w:cs="宋体" w:hint="eastAsia"/>
                <w:position w:val="-30"/>
                <w:sz w:val="24"/>
              </w:rPr>
              <w:t>材料管理</w:t>
            </w:r>
          </w:p>
        </w:tc>
        <w:tc>
          <w:tcPr>
            <w:tcW w:w="799" w:type="dxa"/>
          </w:tcPr>
          <w:p w14:paraId="524ED0EA" w14:textId="77777777" w:rsidR="002E1278" w:rsidRPr="0071211A" w:rsidRDefault="002E1278" w:rsidP="002E1278">
            <w:pPr>
              <w:adjustRightInd w:val="0"/>
              <w:snapToGrid w:val="0"/>
              <w:spacing w:line="360" w:lineRule="auto"/>
              <w:jc w:val="center"/>
              <w:rPr>
                <w:rFonts w:ascii="仿宋" w:eastAsia="仿宋" w:hAnsi="仿宋" w:cs="宋体" w:hint="eastAsia"/>
                <w:position w:val="-30"/>
                <w:sz w:val="24"/>
              </w:rPr>
            </w:pPr>
          </w:p>
        </w:tc>
        <w:tc>
          <w:tcPr>
            <w:tcW w:w="800" w:type="dxa"/>
          </w:tcPr>
          <w:p w14:paraId="34B18A48" w14:textId="77777777" w:rsidR="002E1278" w:rsidRPr="0071211A" w:rsidRDefault="002E1278" w:rsidP="002E1278">
            <w:pPr>
              <w:adjustRightInd w:val="0"/>
              <w:snapToGrid w:val="0"/>
              <w:spacing w:line="360" w:lineRule="auto"/>
              <w:jc w:val="center"/>
              <w:rPr>
                <w:rFonts w:ascii="仿宋" w:eastAsia="仿宋" w:hAnsi="仿宋" w:cs="宋体" w:hint="eastAsia"/>
                <w:position w:val="-30"/>
                <w:sz w:val="24"/>
              </w:rPr>
            </w:pPr>
          </w:p>
        </w:tc>
        <w:tc>
          <w:tcPr>
            <w:tcW w:w="800" w:type="dxa"/>
          </w:tcPr>
          <w:p w14:paraId="1A12CDDE" w14:textId="77777777" w:rsidR="002E1278" w:rsidRPr="0071211A" w:rsidRDefault="002E1278" w:rsidP="002E1278">
            <w:pPr>
              <w:adjustRightInd w:val="0"/>
              <w:snapToGrid w:val="0"/>
              <w:spacing w:line="360" w:lineRule="auto"/>
              <w:jc w:val="center"/>
              <w:rPr>
                <w:rFonts w:ascii="仿宋" w:eastAsia="仿宋" w:hAnsi="仿宋" w:cs="宋体" w:hint="eastAsia"/>
                <w:position w:val="-30"/>
                <w:sz w:val="24"/>
              </w:rPr>
            </w:pPr>
          </w:p>
        </w:tc>
        <w:tc>
          <w:tcPr>
            <w:tcW w:w="4035" w:type="dxa"/>
          </w:tcPr>
          <w:p w14:paraId="5E706BBA" w14:textId="77777777" w:rsidR="002E1278" w:rsidRPr="0071211A" w:rsidRDefault="002E1278" w:rsidP="002E1278">
            <w:pPr>
              <w:adjustRightInd w:val="0"/>
              <w:snapToGrid w:val="0"/>
              <w:spacing w:line="360" w:lineRule="auto"/>
              <w:jc w:val="center"/>
              <w:rPr>
                <w:rFonts w:ascii="仿宋" w:eastAsia="仿宋" w:hAnsi="仿宋" w:cs="宋体" w:hint="eastAsia"/>
                <w:position w:val="-30"/>
                <w:sz w:val="24"/>
              </w:rPr>
            </w:pPr>
          </w:p>
        </w:tc>
      </w:tr>
      <w:tr w:rsidR="0071211A" w:rsidRPr="0071211A" w14:paraId="00B8766F" w14:textId="77777777" w:rsidTr="0071211A">
        <w:trPr>
          <w:cantSplit/>
          <w:jc w:val="center"/>
        </w:trPr>
        <w:tc>
          <w:tcPr>
            <w:tcW w:w="708" w:type="dxa"/>
            <w:vMerge/>
            <w:vAlign w:val="center"/>
          </w:tcPr>
          <w:p w14:paraId="02B436E0" w14:textId="77777777" w:rsidR="002E1278" w:rsidRPr="0071211A" w:rsidRDefault="002E1278" w:rsidP="002E1278">
            <w:pPr>
              <w:widowControl/>
              <w:adjustRightInd w:val="0"/>
              <w:snapToGrid w:val="0"/>
              <w:spacing w:line="360" w:lineRule="auto"/>
              <w:jc w:val="center"/>
              <w:rPr>
                <w:rFonts w:ascii="仿宋" w:eastAsia="仿宋" w:hAnsi="仿宋" w:cs="宋体" w:hint="eastAsia"/>
                <w:position w:val="-42"/>
                <w:sz w:val="25"/>
              </w:rPr>
            </w:pPr>
          </w:p>
        </w:tc>
        <w:tc>
          <w:tcPr>
            <w:tcW w:w="1500" w:type="dxa"/>
          </w:tcPr>
          <w:p w14:paraId="56A9E2A0" w14:textId="77777777" w:rsidR="002E1278" w:rsidRPr="0071211A" w:rsidRDefault="002E1278" w:rsidP="002E1278">
            <w:pPr>
              <w:adjustRightInd w:val="0"/>
              <w:snapToGrid w:val="0"/>
              <w:spacing w:line="360" w:lineRule="auto"/>
              <w:jc w:val="center"/>
              <w:rPr>
                <w:rFonts w:ascii="仿宋" w:eastAsia="仿宋" w:hAnsi="仿宋" w:cs="宋体" w:hint="eastAsia"/>
                <w:position w:val="-30"/>
                <w:sz w:val="25"/>
              </w:rPr>
            </w:pPr>
          </w:p>
        </w:tc>
        <w:tc>
          <w:tcPr>
            <w:tcW w:w="799" w:type="dxa"/>
          </w:tcPr>
          <w:p w14:paraId="4E67F742" w14:textId="77777777" w:rsidR="002E1278" w:rsidRPr="0071211A" w:rsidRDefault="002E1278" w:rsidP="002E1278">
            <w:pPr>
              <w:adjustRightInd w:val="0"/>
              <w:snapToGrid w:val="0"/>
              <w:spacing w:line="360" w:lineRule="auto"/>
              <w:jc w:val="center"/>
              <w:rPr>
                <w:rFonts w:ascii="仿宋" w:eastAsia="仿宋" w:hAnsi="仿宋" w:cs="宋体" w:hint="eastAsia"/>
                <w:position w:val="-30"/>
                <w:sz w:val="25"/>
              </w:rPr>
            </w:pPr>
          </w:p>
        </w:tc>
        <w:tc>
          <w:tcPr>
            <w:tcW w:w="800" w:type="dxa"/>
          </w:tcPr>
          <w:p w14:paraId="0585755F" w14:textId="77777777" w:rsidR="002E1278" w:rsidRPr="0071211A" w:rsidRDefault="002E1278" w:rsidP="002E1278">
            <w:pPr>
              <w:adjustRightInd w:val="0"/>
              <w:snapToGrid w:val="0"/>
              <w:spacing w:line="360" w:lineRule="auto"/>
              <w:jc w:val="center"/>
              <w:rPr>
                <w:rFonts w:ascii="仿宋" w:eastAsia="仿宋" w:hAnsi="仿宋" w:cs="宋体" w:hint="eastAsia"/>
                <w:position w:val="-30"/>
                <w:sz w:val="25"/>
              </w:rPr>
            </w:pPr>
          </w:p>
        </w:tc>
        <w:tc>
          <w:tcPr>
            <w:tcW w:w="800" w:type="dxa"/>
          </w:tcPr>
          <w:p w14:paraId="6BF4818B" w14:textId="77777777" w:rsidR="002E1278" w:rsidRPr="0071211A" w:rsidRDefault="002E1278" w:rsidP="002E1278">
            <w:pPr>
              <w:adjustRightInd w:val="0"/>
              <w:snapToGrid w:val="0"/>
              <w:spacing w:line="360" w:lineRule="auto"/>
              <w:jc w:val="center"/>
              <w:rPr>
                <w:rFonts w:ascii="仿宋" w:eastAsia="仿宋" w:hAnsi="仿宋" w:cs="宋体" w:hint="eastAsia"/>
                <w:position w:val="-30"/>
                <w:sz w:val="25"/>
              </w:rPr>
            </w:pPr>
          </w:p>
        </w:tc>
        <w:tc>
          <w:tcPr>
            <w:tcW w:w="4035" w:type="dxa"/>
          </w:tcPr>
          <w:p w14:paraId="1E1AAF01" w14:textId="77777777" w:rsidR="002E1278" w:rsidRPr="0071211A" w:rsidRDefault="002E1278" w:rsidP="002E1278">
            <w:pPr>
              <w:adjustRightInd w:val="0"/>
              <w:snapToGrid w:val="0"/>
              <w:spacing w:line="360" w:lineRule="auto"/>
              <w:jc w:val="center"/>
              <w:rPr>
                <w:rFonts w:ascii="仿宋" w:eastAsia="仿宋" w:hAnsi="仿宋" w:cs="宋体" w:hint="eastAsia"/>
                <w:position w:val="-30"/>
                <w:sz w:val="25"/>
              </w:rPr>
            </w:pPr>
          </w:p>
        </w:tc>
      </w:tr>
    </w:tbl>
    <w:p w14:paraId="3FA43539" w14:textId="77777777" w:rsidR="002E1278" w:rsidRPr="0071211A" w:rsidRDefault="002E1278" w:rsidP="002E1278">
      <w:pPr>
        <w:spacing w:line="360" w:lineRule="auto"/>
        <w:jc w:val="center"/>
        <w:rPr>
          <w:rFonts w:ascii="仿宋" w:eastAsia="仿宋" w:hAnsi="仿宋" w:cs="宋体" w:hint="eastAsia"/>
          <w:b/>
          <w:bCs/>
          <w:sz w:val="32"/>
          <w:szCs w:val="32"/>
        </w:rPr>
      </w:pPr>
    </w:p>
    <w:p w14:paraId="6F5CD2EC" w14:textId="77777777" w:rsidR="00500521" w:rsidRPr="0071211A" w:rsidRDefault="00500521" w:rsidP="00500521">
      <w:pPr>
        <w:jc w:val="left"/>
        <w:rPr>
          <w:rFonts w:ascii="仿宋" w:eastAsia="仿宋" w:hAnsi="仿宋" w:cs="宋体" w:hint="eastAsia"/>
          <w:b/>
          <w:bCs/>
          <w:kern w:val="0"/>
          <w:sz w:val="24"/>
          <w:szCs w:val="32"/>
        </w:rPr>
      </w:pPr>
    </w:p>
    <w:p w14:paraId="4E6D14A8" w14:textId="77777777" w:rsidR="00500521" w:rsidRDefault="00500521" w:rsidP="00500521">
      <w:pPr>
        <w:jc w:val="left"/>
        <w:rPr>
          <w:rFonts w:ascii="仿宋" w:eastAsia="仿宋" w:hAnsi="仿宋" w:cs="宋体" w:hint="eastAsia"/>
          <w:b/>
          <w:bCs/>
          <w:kern w:val="0"/>
          <w:sz w:val="24"/>
          <w:szCs w:val="32"/>
        </w:rPr>
      </w:pPr>
    </w:p>
    <w:p w14:paraId="23A7460F" w14:textId="77777777" w:rsidR="00500521" w:rsidRDefault="00500521" w:rsidP="00500521">
      <w:pPr>
        <w:jc w:val="left"/>
        <w:rPr>
          <w:rFonts w:ascii="仿宋" w:eastAsia="仿宋" w:hAnsi="仿宋" w:cs="宋体" w:hint="eastAsia"/>
          <w:b/>
          <w:bCs/>
          <w:kern w:val="0"/>
          <w:sz w:val="24"/>
          <w:szCs w:val="32"/>
        </w:rPr>
      </w:pPr>
    </w:p>
    <w:p w14:paraId="2621619E" w14:textId="77777777" w:rsidR="002E1278" w:rsidRDefault="002E1278" w:rsidP="002E1278">
      <w:pPr>
        <w:pStyle w:val="a0"/>
        <w:ind w:left="63" w:right="63"/>
      </w:pPr>
    </w:p>
    <w:p w14:paraId="5462CA6C" w14:textId="77777777" w:rsidR="002E1278" w:rsidRPr="002E1278" w:rsidRDefault="002E1278" w:rsidP="002E1278"/>
    <w:p w14:paraId="5F320E65" w14:textId="77777777" w:rsidR="00500521" w:rsidRDefault="00500521" w:rsidP="00500521">
      <w:pPr>
        <w:jc w:val="left"/>
        <w:rPr>
          <w:rFonts w:ascii="仿宋" w:eastAsia="仿宋" w:hAnsi="仿宋" w:cs="宋体" w:hint="eastAsia"/>
          <w:b/>
          <w:bCs/>
          <w:kern w:val="0"/>
          <w:sz w:val="24"/>
          <w:szCs w:val="32"/>
        </w:rPr>
      </w:pPr>
    </w:p>
    <w:p w14:paraId="0971B92E" w14:textId="77777777" w:rsidR="00500521" w:rsidRPr="0071211A" w:rsidRDefault="00500521" w:rsidP="00500521">
      <w:pPr>
        <w:jc w:val="left"/>
        <w:rPr>
          <w:rFonts w:ascii="仿宋" w:eastAsia="仿宋" w:hAnsi="仿宋" w:cs="宋体" w:hint="eastAsia"/>
          <w:b/>
          <w:bCs/>
          <w:kern w:val="0"/>
          <w:sz w:val="24"/>
          <w:szCs w:val="32"/>
        </w:rPr>
      </w:pPr>
      <w:r w:rsidRPr="0071211A">
        <w:rPr>
          <w:rFonts w:ascii="仿宋" w:eastAsia="仿宋" w:hAnsi="仿宋" w:cs="宋体" w:hint="eastAsia"/>
          <w:b/>
          <w:bCs/>
          <w:kern w:val="0"/>
          <w:sz w:val="24"/>
          <w:szCs w:val="32"/>
        </w:rPr>
        <w:t>6.投标人基本情况表</w:t>
      </w:r>
    </w:p>
    <w:p w14:paraId="6AD9CD7C" w14:textId="77777777" w:rsidR="00500521" w:rsidRPr="0071211A" w:rsidRDefault="00500521" w:rsidP="00500521">
      <w:pPr>
        <w:pStyle w:val="20"/>
        <w:spacing w:line="360" w:lineRule="auto"/>
        <w:jc w:val="center"/>
        <w:rPr>
          <w:rFonts w:ascii="仿宋" w:eastAsia="仿宋" w:hAnsi="仿宋" w:hint="eastAsia"/>
          <w:sz w:val="28"/>
          <w:szCs w:val="28"/>
        </w:rPr>
      </w:pPr>
      <w:bookmarkStart w:id="270" w:name="_Toc46754683"/>
      <w:bookmarkStart w:id="271" w:name="_Toc108872068"/>
      <w:bookmarkStart w:id="272" w:name="_Toc522571289"/>
      <w:bookmarkStart w:id="273" w:name="_Toc186813835"/>
      <w:r w:rsidRPr="0071211A">
        <w:rPr>
          <w:rFonts w:ascii="仿宋" w:eastAsia="仿宋" w:hAnsi="仿宋"/>
          <w:sz w:val="28"/>
          <w:szCs w:val="28"/>
        </w:rPr>
        <w:t>投标人基本情况表</w:t>
      </w:r>
      <w:bookmarkEnd w:id="270"/>
      <w:bookmarkEnd w:id="271"/>
      <w:bookmarkEnd w:id="272"/>
      <w:bookmarkEnd w:id="273"/>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3"/>
        <w:gridCol w:w="1066"/>
        <w:gridCol w:w="849"/>
        <w:gridCol w:w="1277"/>
        <w:gridCol w:w="191"/>
        <w:gridCol w:w="1244"/>
        <w:gridCol w:w="63"/>
        <w:gridCol w:w="719"/>
        <w:gridCol w:w="1920"/>
      </w:tblGrid>
      <w:tr w:rsidR="0071211A" w:rsidRPr="0071211A" w14:paraId="0082BE18" w14:textId="77777777" w:rsidTr="00DE6B62">
        <w:trPr>
          <w:trHeight w:val="659"/>
          <w:jc w:val="center"/>
        </w:trPr>
        <w:tc>
          <w:tcPr>
            <w:tcW w:w="1623" w:type="dxa"/>
            <w:vAlign w:val="center"/>
          </w:tcPr>
          <w:p w14:paraId="40ACFB98" w14:textId="77777777" w:rsidR="00500521"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投标人名称</w:t>
            </w:r>
          </w:p>
        </w:tc>
        <w:tc>
          <w:tcPr>
            <w:tcW w:w="7329" w:type="dxa"/>
            <w:gridSpan w:val="8"/>
            <w:vAlign w:val="center"/>
          </w:tcPr>
          <w:p w14:paraId="473CBF46" w14:textId="77777777" w:rsidR="00500521" w:rsidRPr="0071211A" w:rsidRDefault="00500521" w:rsidP="00DE6B62">
            <w:pPr>
              <w:spacing w:line="360" w:lineRule="auto"/>
              <w:jc w:val="center"/>
              <w:rPr>
                <w:rFonts w:ascii="仿宋" w:eastAsia="仿宋" w:hAnsi="仿宋" w:hint="eastAsia"/>
                <w:sz w:val="24"/>
              </w:rPr>
            </w:pPr>
          </w:p>
        </w:tc>
      </w:tr>
      <w:tr w:rsidR="0071211A" w:rsidRPr="0071211A" w14:paraId="02AAE54C" w14:textId="77777777" w:rsidTr="002E1278">
        <w:trPr>
          <w:trHeight w:val="659"/>
          <w:jc w:val="center"/>
        </w:trPr>
        <w:tc>
          <w:tcPr>
            <w:tcW w:w="1623" w:type="dxa"/>
            <w:vAlign w:val="center"/>
          </w:tcPr>
          <w:p w14:paraId="32C35425" w14:textId="77777777" w:rsidR="00500521"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注册地址</w:t>
            </w:r>
          </w:p>
        </w:tc>
        <w:tc>
          <w:tcPr>
            <w:tcW w:w="3383" w:type="dxa"/>
            <w:gridSpan w:val="4"/>
            <w:vAlign w:val="center"/>
          </w:tcPr>
          <w:p w14:paraId="0A7FD67A" w14:textId="77777777" w:rsidR="00500521" w:rsidRPr="0071211A" w:rsidRDefault="00500521" w:rsidP="00DE6B62">
            <w:pPr>
              <w:spacing w:line="360" w:lineRule="auto"/>
              <w:jc w:val="center"/>
              <w:rPr>
                <w:rFonts w:ascii="仿宋" w:eastAsia="仿宋" w:hAnsi="仿宋" w:hint="eastAsia"/>
                <w:sz w:val="24"/>
              </w:rPr>
            </w:pPr>
          </w:p>
        </w:tc>
        <w:tc>
          <w:tcPr>
            <w:tcW w:w="1244" w:type="dxa"/>
            <w:vAlign w:val="center"/>
          </w:tcPr>
          <w:p w14:paraId="6553CCCA" w14:textId="77777777" w:rsidR="00500521"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邮政编码</w:t>
            </w:r>
          </w:p>
        </w:tc>
        <w:tc>
          <w:tcPr>
            <w:tcW w:w="2702" w:type="dxa"/>
            <w:gridSpan w:val="3"/>
            <w:vAlign w:val="center"/>
          </w:tcPr>
          <w:p w14:paraId="5AE447FF" w14:textId="77777777" w:rsidR="00500521" w:rsidRPr="0071211A" w:rsidRDefault="00500521" w:rsidP="00DE6B62">
            <w:pPr>
              <w:spacing w:line="360" w:lineRule="auto"/>
              <w:jc w:val="center"/>
              <w:rPr>
                <w:rFonts w:ascii="仿宋" w:eastAsia="仿宋" w:hAnsi="仿宋" w:hint="eastAsia"/>
                <w:sz w:val="24"/>
              </w:rPr>
            </w:pPr>
          </w:p>
        </w:tc>
      </w:tr>
      <w:tr w:rsidR="0071211A" w:rsidRPr="0071211A" w14:paraId="72A669D8" w14:textId="77777777" w:rsidTr="002E1278">
        <w:trPr>
          <w:trHeight w:val="659"/>
          <w:jc w:val="center"/>
        </w:trPr>
        <w:tc>
          <w:tcPr>
            <w:tcW w:w="1623" w:type="dxa"/>
            <w:vMerge w:val="restart"/>
            <w:vAlign w:val="center"/>
          </w:tcPr>
          <w:p w14:paraId="712B380C" w14:textId="77777777" w:rsidR="00500521"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联系方式</w:t>
            </w:r>
          </w:p>
        </w:tc>
        <w:tc>
          <w:tcPr>
            <w:tcW w:w="1066" w:type="dxa"/>
            <w:vAlign w:val="center"/>
          </w:tcPr>
          <w:p w14:paraId="22122158" w14:textId="77777777" w:rsidR="00500521"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联系人</w:t>
            </w:r>
          </w:p>
        </w:tc>
        <w:tc>
          <w:tcPr>
            <w:tcW w:w="2317" w:type="dxa"/>
            <w:gridSpan w:val="3"/>
            <w:vAlign w:val="center"/>
          </w:tcPr>
          <w:p w14:paraId="2C95F6A0" w14:textId="77777777" w:rsidR="00500521" w:rsidRPr="0071211A" w:rsidRDefault="00500521" w:rsidP="00DE6B62">
            <w:pPr>
              <w:spacing w:line="360" w:lineRule="auto"/>
              <w:jc w:val="center"/>
              <w:rPr>
                <w:rFonts w:ascii="仿宋" w:eastAsia="仿宋" w:hAnsi="仿宋" w:hint="eastAsia"/>
                <w:sz w:val="24"/>
              </w:rPr>
            </w:pPr>
          </w:p>
        </w:tc>
        <w:tc>
          <w:tcPr>
            <w:tcW w:w="1244" w:type="dxa"/>
            <w:vAlign w:val="center"/>
          </w:tcPr>
          <w:p w14:paraId="102320CF" w14:textId="77777777" w:rsidR="00500521"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电  话</w:t>
            </w:r>
          </w:p>
        </w:tc>
        <w:tc>
          <w:tcPr>
            <w:tcW w:w="2702" w:type="dxa"/>
            <w:gridSpan w:val="3"/>
            <w:vAlign w:val="center"/>
          </w:tcPr>
          <w:p w14:paraId="2EAE6005" w14:textId="77777777" w:rsidR="00500521" w:rsidRPr="0071211A" w:rsidRDefault="00500521" w:rsidP="00DE6B62">
            <w:pPr>
              <w:spacing w:line="360" w:lineRule="auto"/>
              <w:jc w:val="center"/>
              <w:rPr>
                <w:rFonts w:ascii="仿宋" w:eastAsia="仿宋" w:hAnsi="仿宋" w:hint="eastAsia"/>
                <w:sz w:val="24"/>
              </w:rPr>
            </w:pPr>
          </w:p>
        </w:tc>
      </w:tr>
      <w:tr w:rsidR="0071211A" w:rsidRPr="0071211A" w14:paraId="4D0830B5" w14:textId="77777777" w:rsidTr="002E1278">
        <w:trPr>
          <w:trHeight w:val="659"/>
          <w:jc w:val="center"/>
        </w:trPr>
        <w:tc>
          <w:tcPr>
            <w:tcW w:w="1623" w:type="dxa"/>
            <w:vMerge/>
            <w:vAlign w:val="center"/>
          </w:tcPr>
          <w:p w14:paraId="75376EFD" w14:textId="77777777" w:rsidR="00500521" w:rsidRPr="0071211A" w:rsidRDefault="00500521" w:rsidP="00DE6B62">
            <w:pPr>
              <w:spacing w:line="360" w:lineRule="auto"/>
              <w:jc w:val="center"/>
              <w:rPr>
                <w:rFonts w:ascii="仿宋" w:eastAsia="仿宋" w:hAnsi="仿宋" w:hint="eastAsia"/>
                <w:sz w:val="24"/>
              </w:rPr>
            </w:pPr>
          </w:p>
        </w:tc>
        <w:tc>
          <w:tcPr>
            <w:tcW w:w="1066" w:type="dxa"/>
            <w:vAlign w:val="center"/>
          </w:tcPr>
          <w:p w14:paraId="6AA9D2EC" w14:textId="77777777" w:rsidR="00500521"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传  真</w:t>
            </w:r>
          </w:p>
        </w:tc>
        <w:tc>
          <w:tcPr>
            <w:tcW w:w="2317" w:type="dxa"/>
            <w:gridSpan w:val="3"/>
            <w:vAlign w:val="center"/>
          </w:tcPr>
          <w:p w14:paraId="100DA10C" w14:textId="77777777" w:rsidR="00500521" w:rsidRPr="0071211A" w:rsidRDefault="00500521" w:rsidP="00DE6B62">
            <w:pPr>
              <w:spacing w:line="360" w:lineRule="auto"/>
              <w:jc w:val="center"/>
              <w:rPr>
                <w:rFonts w:ascii="仿宋" w:eastAsia="仿宋" w:hAnsi="仿宋" w:hint="eastAsia"/>
                <w:sz w:val="24"/>
              </w:rPr>
            </w:pPr>
          </w:p>
        </w:tc>
        <w:tc>
          <w:tcPr>
            <w:tcW w:w="1244" w:type="dxa"/>
            <w:vAlign w:val="center"/>
          </w:tcPr>
          <w:p w14:paraId="75E7FFC1" w14:textId="77777777" w:rsidR="00500521"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网  址</w:t>
            </w:r>
          </w:p>
        </w:tc>
        <w:tc>
          <w:tcPr>
            <w:tcW w:w="2702" w:type="dxa"/>
            <w:gridSpan w:val="3"/>
            <w:vAlign w:val="center"/>
          </w:tcPr>
          <w:p w14:paraId="604B8A5E" w14:textId="77777777" w:rsidR="00500521" w:rsidRPr="0071211A" w:rsidRDefault="00500521" w:rsidP="00DE6B62">
            <w:pPr>
              <w:spacing w:line="360" w:lineRule="auto"/>
              <w:jc w:val="center"/>
              <w:rPr>
                <w:rFonts w:ascii="仿宋" w:eastAsia="仿宋" w:hAnsi="仿宋" w:hint="eastAsia"/>
                <w:sz w:val="24"/>
              </w:rPr>
            </w:pPr>
          </w:p>
        </w:tc>
      </w:tr>
      <w:tr w:rsidR="0071211A" w:rsidRPr="0071211A" w14:paraId="1D22B0AE" w14:textId="77777777" w:rsidTr="00DE6B62">
        <w:trPr>
          <w:trHeight w:val="659"/>
          <w:jc w:val="center"/>
        </w:trPr>
        <w:tc>
          <w:tcPr>
            <w:tcW w:w="1623" w:type="dxa"/>
            <w:vAlign w:val="center"/>
          </w:tcPr>
          <w:p w14:paraId="4E41738F" w14:textId="77777777" w:rsidR="00500521"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组织结构</w:t>
            </w:r>
          </w:p>
        </w:tc>
        <w:tc>
          <w:tcPr>
            <w:tcW w:w="7329" w:type="dxa"/>
            <w:gridSpan w:val="8"/>
            <w:vAlign w:val="center"/>
          </w:tcPr>
          <w:p w14:paraId="3FFB0CB1" w14:textId="77777777" w:rsidR="00500521" w:rsidRPr="0071211A" w:rsidRDefault="00500521" w:rsidP="00DE6B62">
            <w:pPr>
              <w:spacing w:line="360" w:lineRule="auto"/>
              <w:jc w:val="center"/>
              <w:rPr>
                <w:rFonts w:ascii="仿宋" w:eastAsia="仿宋" w:hAnsi="仿宋" w:hint="eastAsia"/>
                <w:sz w:val="24"/>
              </w:rPr>
            </w:pPr>
          </w:p>
        </w:tc>
      </w:tr>
      <w:tr w:rsidR="0071211A" w:rsidRPr="0071211A" w14:paraId="44A01FFF" w14:textId="77777777" w:rsidTr="002E1278">
        <w:trPr>
          <w:trHeight w:val="659"/>
          <w:jc w:val="center"/>
        </w:trPr>
        <w:tc>
          <w:tcPr>
            <w:tcW w:w="1623" w:type="dxa"/>
            <w:vAlign w:val="center"/>
          </w:tcPr>
          <w:p w14:paraId="56E0B689" w14:textId="77777777" w:rsidR="00500521"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法定代表人</w:t>
            </w:r>
          </w:p>
        </w:tc>
        <w:tc>
          <w:tcPr>
            <w:tcW w:w="1066" w:type="dxa"/>
            <w:vAlign w:val="center"/>
          </w:tcPr>
          <w:p w14:paraId="05C78FDF" w14:textId="77777777" w:rsidR="00500521"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姓名</w:t>
            </w:r>
          </w:p>
        </w:tc>
        <w:tc>
          <w:tcPr>
            <w:tcW w:w="849" w:type="dxa"/>
            <w:vAlign w:val="center"/>
          </w:tcPr>
          <w:p w14:paraId="53E71947" w14:textId="77777777" w:rsidR="00500521" w:rsidRPr="0071211A" w:rsidRDefault="00500521" w:rsidP="00DE6B62">
            <w:pPr>
              <w:spacing w:line="360" w:lineRule="auto"/>
              <w:jc w:val="center"/>
              <w:rPr>
                <w:rFonts w:ascii="仿宋" w:eastAsia="仿宋" w:hAnsi="仿宋" w:hint="eastAsia"/>
                <w:sz w:val="24"/>
              </w:rPr>
            </w:pPr>
          </w:p>
        </w:tc>
        <w:tc>
          <w:tcPr>
            <w:tcW w:w="1277" w:type="dxa"/>
            <w:vAlign w:val="center"/>
          </w:tcPr>
          <w:p w14:paraId="63C1ACA1" w14:textId="77777777" w:rsidR="00500521"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技术职称</w:t>
            </w:r>
          </w:p>
        </w:tc>
        <w:tc>
          <w:tcPr>
            <w:tcW w:w="1498" w:type="dxa"/>
            <w:gridSpan w:val="3"/>
            <w:vAlign w:val="center"/>
          </w:tcPr>
          <w:p w14:paraId="180895A6" w14:textId="77777777" w:rsidR="00500521" w:rsidRPr="0071211A" w:rsidRDefault="00500521" w:rsidP="00DE6B62">
            <w:pPr>
              <w:spacing w:line="360" w:lineRule="auto"/>
              <w:jc w:val="center"/>
              <w:rPr>
                <w:rFonts w:ascii="仿宋" w:eastAsia="仿宋" w:hAnsi="仿宋" w:hint="eastAsia"/>
                <w:sz w:val="24"/>
              </w:rPr>
            </w:pPr>
          </w:p>
        </w:tc>
        <w:tc>
          <w:tcPr>
            <w:tcW w:w="719" w:type="dxa"/>
            <w:vAlign w:val="center"/>
          </w:tcPr>
          <w:p w14:paraId="1C61D022" w14:textId="77777777" w:rsidR="00500521"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电话</w:t>
            </w:r>
          </w:p>
        </w:tc>
        <w:tc>
          <w:tcPr>
            <w:tcW w:w="1920" w:type="dxa"/>
            <w:vAlign w:val="center"/>
          </w:tcPr>
          <w:p w14:paraId="6F7A5F1F" w14:textId="77777777" w:rsidR="00500521" w:rsidRPr="0071211A" w:rsidRDefault="00500521" w:rsidP="00DE6B62">
            <w:pPr>
              <w:spacing w:line="360" w:lineRule="auto"/>
              <w:jc w:val="center"/>
              <w:rPr>
                <w:rFonts w:ascii="仿宋" w:eastAsia="仿宋" w:hAnsi="仿宋" w:hint="eastAsia"/>
                <w:sz w:val="24"/>
              </w:rPr>
            </w:pPr>
          </w:p>
        </w:tc>
      </w:tr>
      <w:tr w:rsidR="0071211A" w:rsidRPr="0071211A" w14:paraId="086589F6" w14:textId="77777777" w:rsidTr="002E1278">
        <w:trPr>
          <w:trHeight w:val="659"/>
          <w:jc w:val="center"/>
        </w:trPr>
        <w:tc>
          <w:tcPr>
            <w:tcW w:w="1623" w:type="dxa"/>
            <w:vAlign w:val="center"/>
          </w:tcPr>
          <w:p w14:paraId="4DF85DAA" w14:textId="77777777" w:rsidR="00500521"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技术负责人</w:t>
            </w:r>
          </w:p>
        </w:tc>
        <w:tc>
          <w:tcPr>
            <w:tcW w:w="1066" w:type="dxa"/>
            <w:vAlign w:val="center"/>
          </w:tcPr>
          <w:p w14:paraId="4C2E2F67" w14:textId="77777777" w:rsidR="00500521"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姓名</w:t>
            </w:r>
          </w:p>
        </w:tc>
        <w:tc>
          <w:tcPr>
            <w:tcW w:w="849" w:type="dxa"/>
            <w:vAlign w:val="center"/>
          </w:tcPr>
          <w:p w14:paraId="22DD6ACC" w14:textId="77777777" w:rsidR="00500521" w:rsidRPr="0071211A" w:rsidRDefault="00500521" w:rsidP="00DE6B62">
            <w:pPr>
              <w:spacing w:line="360" w:lineRule="auto"/>
              <w:jc w:val="center"/>
              <w:rPr>
                <w:rFonts w:ascii="仿宋" w:eastAsia="仿宋" w:hAnsi="仿宋" w:hint="eastAsia"/>
                <w:sz w:val="24"/>
              </w:rPr>
            </w:pPr>
          </w:p>
        </w:tc>
        <w:tc>
          <w:tcPr>
            <w:tcW w:w="1277" w:type="dxa"/>
            <w:vAlign w:val="center"/>
          </w:tcPr>
          <w:p w14:paraId="2356C890" w14:textId="77777777" w:rsidR="00500521"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技术职称</w:t>
            </w:r>
          </w:p>
        </w:tc>
        <w:tc>
          <w:tcPr>
            <w:tcW w:w="1498" w:type="dxa"/>
            <w:gridSpan w:val="3"/>
            <w:vAlign w:val="center"/>
          </w:tcPr>
          <w:p w14:paraId="5358F57B" w14:textId="77777777" w:rsidR="00500521" w:rsidRPr="0071211A" w:rsidRDefault="00500521" w:rsidP="00DE6B62">
            <w:pPr>
              <w:spacing w:line="360" w:lineRule="auto"/>
              <w:jc w:val="center"/>
              <w:rPr>
                <w:rFonts w:ascii="仿宋" w:eastAsia="仿宋" w:hAnsi="仿宋" w:hint="eastAsia"/>
                <w:sz w:val="24"/>
              </w:rPr>
            </w:pPr>
          </w:p>
        </w:tc>
        <w:tc>
          <w:tcPr>
            <w:tcW w:w="719" w:type="dxa"/>
            <w:vAlign w:val="center"/>
          </w:tcPr>
          <w:p w14:paraId="16CE603B" w14:textId="77777777" w:rsidR="00500521"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电话</w:t>
            </w:r>
          </w:p>
        </w:tc>
        <w:tc>
          <w:tcPr>
            <w:tcW w:w="1920" w:type="dxa"/>
            <w:vAlign w:val="center"/>
          </w:tcPr>
          <w:p w14:paraId="064E642B" w14:textId="77777777" w:rsidR="00500521" w:rsidRPr="0071211A" w:rsidRDefault="00500521" w:rsidP="00DE6B62">
            <w:pPr>
              <w:spacing w:line="360" w:lineRule="auto"/>
              <w:jc w:val="center"/>
              <w:rPr>
                <w:rFonts w:ascii="仿宋" w:eastAsia="仿宋" w:hAnsi="仿宋" w:hint="eastAsia"/>
                <w:sz w:val="24"/>
              </w:rPr>
            </w:pPr>
          </w:p>
        </w:tc>
      </w:tr>
      <w:tr w:rsidR="0071211A" w:rsidRPr="0071211A" w14:paraId="29E28522" w14:textId="77777777" w:rsidTr="00DE6B62">
        <w:trPr>
          <w:trHeight w:val="659"/>
          <w:jc w:val="center"/>
        </w:trPr>
        <w:tc>
          <w:tcPr>
            <w:tcW w:w="1623" w:type="dxa"/>
            <w:vAlign w:val="center"/>
          </w:tcPr>
          <w:p w14:paraId="3A6A48A8" w14:textId="77777777" w:rsidR="00500521"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成立时间</w:t>
            </w:r>
          </w:p>
        </w:tc>
        <w:tc>
          <w:tcPr>
            <w:tcW w:w="1915" w:type="dxa"/>
            <w:gridSpan w:val="2"/>
            <w:vAlign w:val="center"/>
          </w:tcPr>
          <w:p w14:paraId="1A7227E8" w14:textId="77777777" w:rsidR="00500521" w:rsidRPr="0071211A" w:rsidRDefault="00500521" w:rsidP="00DE6B62">
            <w:pPr>
              <w:spacing w:line="360" w:lineRule="auto"/>
              <w:jc w:val="center"/>
              <w:rPr>
                <w:rFonts w:ascii="仿宋" w:eastAsia="仿宋" w:hAnsi="仿宋" w:hint="eastAsia"/>
                <w:sz w:val="24"/>
              </w:rPr>
            </w:pPr>
          </w:p>
        </w:tc>
        <w:tc>
          <w:tcPr>
            <w:tcW w:w="5414" w:type="dxa"/>
            <w:gridSpan w:val="6"/>
            <w:vAlign w:val="center"/>
          </w:tcPr>
          <w:p w14:paraId="28719EB6" w14:textId="77777777" w:rsidR="00500521"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员工总人数：</w:t>
            </w:r>
          </w:p>
        </w:tc>
      </w:tr>
      <w:tr w:rsidR="0071211A" w:rsidRPr="0071211A" w14:paraId="4F0CF5C5" w14:textId="77777777" w:rsidTr="002E1278">
        <w:trPr>
          <w:trHeight w:val="659"/>
          <w:jc w:val="center"/>
        </w:trPr>
        <w:tc>
          <w:tcPr>
            <w:tcW w:w="1623" w:type="dxa"/>
            <w:vAlign w:val="center"/>
          </w:tcPr>
          <w:p w14:paraId="1CD01A4C" w14:textId="77777777" w:rsidR="002E1278"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企业资质</w:t>
            </w:r>
          </w:p>
          <w:p w14:paraId="721A3B18" w14:textId="3DEBDED3" w:rsidR="00500521"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等级</w:t>
            </w:r>
          </w:p>
        </w:tc>
        <w:tc>
          <w:tcPr>
            <w:tcW w:w="1915" w:type="dxa"/>
            <w:gridSpan w:val="2"/>
            <w:vAlign w:val="center"/>
          </w:tcPr>
          <w:p w14:paraId="735A0E70" w14:textId="77777777" w:rsidR="00500521" w:rsidRPr="0071211A" w:rsidRDefault="00500521" w:rsidP="00DE6B62">
            <w:pPr>
              <w:spacing w:line="360" w:lineRule="auto"/>
              <w:jc w:val="center"/>
              <w:rPr>
                <w:rFonts w:ascii="仿宋" w:eastAsia="仿宋" w:hAnsi="仿宋" w:hint="eastAsia"/>
                <w:sz w:val="24"/>
              </w:rPr>
            </w:pPr>
          </w:p>
        </w:tc>
        <w:tc>
          <w:tcPr>
            <w:tcW w:w="1277" w:type="dxa"/>
            <w:vMerge w:val="restart"/>
            <w:vAlign w:val="center"/>
          </w:tcPr>
          <w:p w14:paraId="60E8CF4E" w14:textId="77777777" w:rsidR="00500521"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其中</w:t>
            </w:r>
          </w:p>
        </w:tc>
        <w:tc>
          <w:tcPr>
            <w:tcW w:w="1498" w:type="dxa"/>
            <w:gridSpan w:val="3"/>
            <w:vAlign w:val="center"/>
          </w:tcPr>
          <w:p w14:paraId="5E65BD79" w14:textId="77777777" w:rsidR="00500521"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项目经理</w:t>
            </w:r>
          </w:p>
        </w:tc>
        <w:tc>
          <w:tcPr>
            <w:tcW w:w="2639" w:type="dxa"/>
            <w:gridSpan w:val="2"/>
            <w:vAlign w:val="center"/>
          </w:tcPr>
          <w:p w14:paraId="0022B882" w14:textId="77777777" w:rsidR="00500521" w:rsidRPr="0071211A" w:rsidRDefault="00500521" w:rsidP="00DE6B62">
            <w:pPr>
              <w:spacing w:line="360" w:lineRule="auto"/>
              <w:jc w:val="center"/>
              <w:rPr>
                <w:rFonts w:ascii="仿宋" w:eastAsia="仿宋" w:hAnsi="仿宋" w:hint="eastAsia"/>
                <w:sz w:val="24"/>
              </w:rPr>
            </w:pPr>
          </w:p>
        </w:tc>
      </w:tr>
      <w:tr w:rsidR="0071211A" w:rsidRPr="0071211A" w14:paraId="355ED3C4" w14:textId="77777777" w:rsidTr="002E1278">
        <w:trPr>
          <w:trHeight w:val="659"/>
          <w:jc w:val="center"/>
        </w:trPr>
        <w:tc>
          <w:tcPr>
            <w:tcW w:w="1623" w:type="dxa"/>
            <w:vAlign w:val="center"/>
          </w:tcPr>
          <w:p w14:paraId="3F3D564B" w14:textId="77777777" w:rsidR="00500521"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营业执照号</w:t>
            </w:r>
          </w:p>
        </w:tc>
        <w:tc>
          <w:tcPr>
            <w:tcW w:w="1915" w:type="dxa"/>
            <w:gridSpan w:val="2"/>
            <w:vAlign w:val="center"/>
          </w:tcPr>
          <w:p w14:paraId="2F24474D" w14:textId="77777777" w:rsidR="00500521" w:rsidRPr="0071211A" w:rsidRDefault="00500521" w:rsidP="00DE6B62">
            <w:pPr>
              <w:spacing w:line="360" w:lineRule="auto"/>
              <w:jc w:val="center"/>
              <w:rPr>
                <w:rFonts w:ascii="仿宋" w:eastAsia="仿宋" w:hAnsi="仿宋" w:hint="eastAsia"/>
                <w:sz w:val="24"/>
              </w:rPr>
            </w:pPr>
          </w:p>
        </w:tc>
        <w:tc>
          <w:tcPr>
            <w:tcW w:w="1277" w:type="dxa"/>
            <w:vMerge/>
            <w:vAlign w:val="center"/>
          </w:tcPr>
          <w:p w14:paraId="1DD01676" w14:textId="77777777" w:rsidR="00500521" w:rsidRPr="0071211A" w:rsidRDefault="00500521" w:rsidP="00DE6B62">
            <w:pPr>
              <w:spacing w:line="360" w:lineRule="auto"/>
              <w:jc w:val="center"/>
              <w:rPr>
                <w:rFonts w:ascii="仿宋" w:eastAsia="仿宋" w:hAnsi="仿宋" w:hint="eastAsia"/>
                <w:sz w:val="24"/>
              </w:rPr>
            </w:pPr>
          </w:p>
        </w:tc>
        <w:tc>
          <w:tcPr>
            <w:tcW w:w="1498" w:type="dxa"/>
            <w:gridSpan w:val="3"/>
            <w:vAlign w:val="center"/>
          </w:tcPr>
          <w:p w14:paraId="0A814198" w14:textId="77777777" w:rsidR="002E1278"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高级职称</w:t>
            </w:r>
          </w:p>
          <w:p w14:paraId="52FA7D44" w14:textId="462EBFCF" w:rsidR="00500521"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人员</w:t>
            </w:r>
          </w:p>
        </w:tc>
        <w:tc>
          <w:tcPr>
            <w:tcW w:w="2639" w:type="dxa"/>
            <w:gridSpan w:val="2"/>
            <w:vAlign w:val="center"/>
          </w:tcPr>
          <w:p w14:paraId="6EA46FB8" w14:textId="77777777" w:rsidR="00500521" w:rsidRPr="0071211A" w:rsidRDefault="00500521" w:rsidP="00DE6B62">
            <w:pPr>
              <w:spacing w:line="360" w:lineRule="auto"/>
              <w:jc w:val="center"/>
              <w:rPr>
                <w:rFonts w:ascii="仿宋" w:eastAsia="仿宋" w:hAnsi="仿宋" w:hint="eastAsia"/>
                <w:sz w:val="24"/>
              </w:rPr>
            </w:pPr>
          </w:p>
        </w:tc>
      </w:tr>
      <w:tr w:rsidR="0071211A" w:rsidRPr="0071211A" w14:paraId="09DC5CB7" w14:textId="77777777" w:rsidTr="002E1278">
        <w:trPr>
          <w:trHeight w:val="659"/>
          <w:jc w:val="center"/>
        </w:trPr>
        <w:tc>
          <w:tcPr>
            <w:tcW w:w="1623" w:type="dxa"/>
            <w:vAlign w:val="center"/>
          </w:tcPr>
          <w:p w14:paraId="11EECBAA" w14:textId="77777777" w:rsidR="00500521"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注册资金</w:t>
            </w:r>
          </w:p>
        </w:tc>
        <w:tc>
          <w:tcPr>
            <w:tcW w:w="1915" w:type="dxa"/>
            <w:gridSpan w:val="2"/>
            <w:vAlign w:val="center"/>
          </w:tcPr>
          <w:p w14:paraId="1107FAD9" w14:textId="77777777" w:rsidR="00500521" w:rsidRPr="0071211A" w:rsidRDefault="00500521" w:rsidP="00DE6B62">
            <w:pPr>
              <w:spacing w:line="360" w:lineRule="auto"/>
              <w:jc w:val="center"/>
              <w:rPr>
                <w:rFonts w:ascii="仿宋" w:eastAsia="仿宋" w:hAnsi="仿宋" w:hint="eastAsia"/>
                <w:sz w:val="24"/>
              </w:rPr>
            </w:pPr>
          </w:p>
        </w:tc>
        <w:tc>
          <w:tcPr>
            <w:tcW w:w="1277" w:type="dxa"/>
            <w:vMerge/>
            <w:vAlign w:val="center"/>
          </w:tcPr>
          <w:p w14:paraId="7A2F123F" w14:textId="77777777" w:rsidR="00500521" w:rsidRPr="0071211A" w:rsidRDefault="00500521" w:rsidP="00DE6B62">
            <w:pPr>
              <w:spacing w:line="360" w:lineRule="auto"/>
              <w:jc w:val="center"/>
              <w:rPr>
                <w:rFonts w:ascii="仿宋" w:eastAsia="仿宋" w:hAnsi="仿宋" w:hint="eastAsia"/>
                <w:sz w:val="24"/>
              </w:rPr>
            </w:pPr>
          </w:p>
        </w:tc>
        <w:tc>
          <w:tcPr>
            <w:tcW w:w="1498" w:type="dxa"/>
            <w:gridSpan w:val="3"/>
            <w:vAlign w:val="center"/>
          </w:tcPr>
          <w:p w14:paraId="64E24D61" w14:textId="77777777" w:rsidR="002E1278"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中级职称</w:t>
            </w:r>
          </w:p>
          <w:p w14:paraId="7ADBFCA9" w14:textId="1BBE0C15" w:rsidR="00500521"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人员</w:t>
            </w:r>
          </w:p>
        </w:tc>
        <w:tc>
          <w:tcPr>
            <w:tcW w:w="2639" w:type="dxa"/>
            <w:gridSpan w:val="2"/>
            <w:vAlign w:val="center"/>
          </w:tcPr>
          <w:p w14:paraId="6478D04F" w14:textId="77777777" w:rsidR="00500521" w:rsidRPr="0071211A" w:rsidRDefault="00500521" w:rsidP="00DE6B62">
            <w:pPr>
              <w:spacing w:line="360" w:lineRule="auto"/>
              <w:jc w:val="center"/>
              <w:rPr>
                <w:rFonts w:ascii="仿宋" w:eastAsia="仿宋" w:hAnsi="仿宋" w:hint="eastAsia"/>
                <w:sz w:val="24"/>
              </w:rPr>
            </w:pPr>
          </w:p>
        </w:tc>
      </w:tr>
      <w:tr w:rsidR="0071211A" w:rsidRPr="0071211A" w14:paraId="5CF1AFCC" w14:textId="77777777" w:rsidTr="002E1278">
        <w:trPr>
          <w:trHeight w:val="659"/>
          <w:jc w:val="center"/>
        </w:trPr>
        <w:tc>
          <w:tcPr>
            <w:tcW w:w="1623" w:type="dxa"/>
            <w:vAlign w:val="center"/>
          </w:tcPr>
          <w:p w14:paraId="65DD8F2D" w14:textId="77777777" w:rsidR="00500521"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开户银行</w:t>
            </w:r>
          </w:p>
        </w:tc>
        <w:tc>
          <w:tcPr>
            <w:tcW w:w="1915" w:type="dxa"/>
            <w:gridSpan w:val="2"/>
            <w:vAlign w:val="center"/>
          </w:tcPr>
          <w:p w14:paraId="7FCAA21C" w14:textId="77777777" w:rsidR="00500521" w:rsidRPr="0071211A" w:rsidRDefault="00500521" w:rsidP="00DE6B62">
            <w:pPr>
              <w:spacing w:line="360" w:lineRule="auto"/>
              <w:jc w:val="center"/>
              <w:rPr>
                <w:rFonts w:ascii="仿宋" w:eastAsia="仿宋" w:hAnsi="仿宋" w:hint="eastAsia"/>
                <w:sz w:val="24"/>
              </w:rPr>
            </w:pPr>
          </w:p>
        </w:tc>
        <w:tc>
          <w:tcPr>
            <w:tcW w:w="1277" w:type="dxa"/>
            <w:vMerge/>
            <w:vAlign w:val="center"/>
          </w:tcPr>
          <w:p w14:paraId="1BBA1A8A" w14:textId="77777777" w:rsidR="00500521" w:rsidRPr="0071211A" w:rsidRDefault="00500521" w:rsidP="00DE6B62">
            <w:pPr>
              <w:spacing w:line="360" w:lineRule="auto"/>
              <w:jc w:val="center"/>
              <w:rPr>
                <w:rFonts w:ascii="仿宋" w:eastAsia="仿宋" w:hAnsi="仿宋" w:hint="eastAsia"/>
                <w:sz w:val="24"/>
              </w:rPr>
            </w:pPr>
          </w:p>
        </w:tc>
        <w:tc>
          <w:tcPr>
            <w:tcW w:w="1498" w:type="dxa"/>
            <w:gridSpan w:val="3"/>
            <w:vAlign w:val="center"/>
          </w:tcPr>
          <w:p w14:paraId="43E832A6" w14:textId="77777777" w:rsidR="002E1278"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初级职称</w:t>
            </w:r>
          </w:p>
          <w:p w14:paraId="4D98D81B" w14:textId="58BF7494" w:rsidR="00500521"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人员</w:t>
            </w:r>
          </w:p>
        </w:tc>
        <w:tc>
          <w:tcPr>
            <w:tcW w:w="2639" w:type="dxa"/>
            <w:gridSpan w:val="2"/>
            <w:vAlign w:val="center"/>
          </w:tcPr>
          <w:p w14:paraId="7BA75195" w14:textId="77777777" w:rsidR="00500521" w:rsidRPr="0071211A" w:rsidRDefault="00500521" w:rsidP="00DE6B62">
            <w:pPr>
              <w:spacing w:line="360" w:lineRule="auto"/>
              <w:jc w:val="center"/>
              <w:rPr>
                <w:rFonts w:ascii="仿宋" w:eastAsia="仿宋" w:hAnsi="仿宋" w:hint="eastAsia"/>
                <w:sz w:val="24"/>
              </w:rPr>
            </w:pPr>
          </w:p>
        </w:tc>
      </w:tr>
      <w:tr w:rsidR="0071211A" w:rsidRPr="0071211A" w14:paraId="211B9850" w14:textId="77777777" w:rsidTr="002E1278">
        <w:trPr>
          <w:trHeight w:val="659"/>
          <w:jc w:val="center"/>
        </w:trPr>
        <w:tc>
          <w:tcPr>
            <w:tcW w:w="1623" w:type="dxa"/>
            <w:vAlign w:val="center"/>
          </w:tcPr>
          <w:p w14:paraId="3EF209E3" w14:textId="77777777" w:rsidR="00500521"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账号</w:t>
            </w:r>
          </w:p>
        </w:tc>
        <w:tc>
          <w:tcPr>
            <w:tcW w:w="1915" w:type="dxa"/>
            <w:gridSpan w:val="2"/>
            <w:vAlign w:val="center"/>
          </w:tcPr>
          <w:p w14:paraId="66722F11" w14:textId="77777777" w:rsidR="00500521" w:rsidRPr="0071211A" w:rsidRDefault="00500521" w:rsidP="00DE6B62">
            <w:pPr>
              <w:spacing w:line="360" w:lineRule="auto"/>
              <w:jc w:val="center"/>
              <w:rPr>
                <w:rFonts w:ascii="仿宋" w:eastAsia="仿宋" w:hAnsi="仿宋" w:hint="eastAsia"/>
                <w:sz w:val="24"/>
              </w:rPr>
            </w:pPr>
          </w:p>
        </w:tc>
        <w:tc>
          <w:tcPr>
            <w:tcW w:w="1277" w:type="dxa"/>
            <w:vMerge/>
            <w:vAlign w:val="center"/>
          </w:tcPr>
          <w:p w14:paraId="458484B4" w14:textId="77777777" w:rsidR="00500521" w:rsidRPr="0071211A" w:rsidRDefault="00500521" w:rsidP="00DE6B62">
            <w:pPr>
              <w:spacing w:line="360" w:lineRule="auto"/>
              <w:jc w:val="center"/>
              <w:rPr>
                <w:rFonts w:ascii="仿宋" w:eastAsia="仿宋" w:hAnsi="仿宋" w:hint="eastAsia"/>
                <w:sz w:val="24"/>
              </w:rPr>
            </w:pPr>
          </w:p>
        </w:tc>
        <w:tc>
          <w:tcPr>
            <w:tcW w:w="1498" w:type="dxa"/>
            <w:gridSpan w:val="3"/>
            <w:vAlign w:val="center"/>
          </w:tcPr>
          <w:p w14:paraId="07E3CBF4" w14:textId="77777777" w:rsidR="00500521"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技  工</w:t>
            </w:r>
          </w:p>
        </w:tc>
        <w:tc>
          <w:tcPr>
            <w:tcW w:w="2639" w:type="dxa"/>
            <w:gridSpan w:val="2"/>
            <w:vAlign w:val="center"/>
          </w:tcPr>
          <w:p w14:paraId="49140BF5" w14:textId="77777777" w:rsidR="00500521" w:rsidRPr="0071211A" w:rsidRDefault="00500521" w:rsidP="00DE6B62">
            <w:pPr>
              <w:spacing w:line="360" w:lineRule="auto"/>
              <w:jc w:val="center"/>
              <w:rPr>
                <w:rFonts w:ascii="仿宋" w:eastAsia="仿宋" w:hAnsi="仿宋" w:hint="eastAsia"/>
                <w:sz w:val="24"/>
              </w:rPr>
            </w:pPr>
          </w:p>
        </w:tc>
      </w:tr>
      <w:tr w:rsidR="0071211A" w:rsidRPr="0071211A" w14:paraId="27CF31BC" w14:textId="77777777" w:rsidTr="00DE6B62">
        <w:trPr>
          <w:trHeight w:val="2135"/>
          <w:jc w:val="center"/>
        </w:trPr>
        <w:tc>
          <w:tcPr>
            <w:tcW w:w="1623" w:type="dxa"/>
            <w:vAlign w:val="center"/>
          </w:tcPr>
          <w:p w14:paraId="3AAEF487" w14:textId="77777777" w:rsidR="00500521"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经营范围</w:t>
            </w:r>
          </w:p>
        </w:tc>
        <w:tc>
          <w:tcPr>
            <w:tcW w:w="7329" w:type="dxa"/>
            <w:gridSpan w:val="8"/>
            <w:vAlign w:val="center"/>
          </w:tcPr>
          <w:p w14:paraId="64E7B31C" w14:textId="77777777" w:rsidR="00500521" w:rsidRPr="0071211A" w:rsidRDefault="00500521" w:rsidP="00DE6B62">
            <w:pPr>
              <w:spacing w:line="360" w:lineRule="auto"/>
              <w:jc w:val="center"/>
              <w:rPr>
                <w:rFonts w:ascii="仿宋" w:eastAsia="仿宋" w:hAnsi="仿宋" w:hint="eastAsia"/>
                <w:sz w:val="24"/>
              </w:rPr>
            </w:pPr>
          </w:p>
        </w:tc>
      </w:tr>
      <w:tr w:rsidR="0071211A" w:rsidRPr="0071211A" w14:paraId="7BC465CA" w14:textId="77777777" w:rsidTr="00DE6B62">
        <w:trPr>
          <w:trHeight w:val="659"/>
          <w:jc w:val="center"/>
        </w:trPr>
        <w:tc>
          <w:tcPr>
            <w:tcW w:w="1623" w:type="dxa"/>
            <w:vAlign w:val="center"/>
          </w:tcPr>
          <w:p w14:paraId="52B3B6BD" w14:textId="77777777" w:rsidR="00500521" w:rsidRPr="0071211A" w:rsidRDefault="00500521" w:rsidP="00DE6B62">
            <w:pPr>
              <w:spacing w:line="360" w:lineRule="auto"/>
              <w:jc w:val="center"/>
              <w:rPr>
                <w:rFonts w:ascii="仿宋" w:eastAsia="仿宋" w:hAnsi="仿宋" w:hint="eastAsia"/>
                <w:sz w:val="24"/>
              </w:rPr>
            </w:pPr>
            <w:r w:rsidRPr="0071211A">
              <w:rPr>
                <w:rFonts w:ascii="仿宋" w:eastAsia="仿宋" w:hAnsi="仿宋"/>
                <w:sz w:val="24"/>
              </w:rPr>
              <w:t>备注</w:t>
            </w:r>
          </w:p>
        </w:tc>
        <w:tc>
          <w:tcPr>
            <w:tcW w:w="7329" w:type="dxa"/>
            <w:gridSpan w:val="8"/>
            <w:vAlign w:val="center"/>
          </w:tcPr>
          <w:p w14:paraId="53764866" w14:textId="77777777" w:rsidR="00500521" w:rsidRPr="0071211A" w:rsidRDefault="00500521" w:rsidP="00DE6B62">
            <w:pPr>
              <w:spacing w:line="360" w:lineRule="auto"/>
              <w:jc w:val="center"/>
              <w:rPr>
                <w:rFonts w:ascii="仿宋" w:eastAsia="仿宋" w:hAnsi="仿宋" w:hint="eastAsia"/>
                <w:sz w:val="24"/>
              </w:rPr>
            </w:pPr>
          </w:p>
        </w:tc>
      </w:tr>
    </w:tbl>
    <w:p w14:paraId="545091E1" w14:textId="3F37083B" w:rsidR="00500521" w:rsidRPr="0071211A" w:rsidRDefault="00500521" w:rsidP="00500521">
      <w:pPr>
        <w:autoSpaceDN w:val="0"/>
        <w:spacing w:line="360" w:lineRule="auto"/>
        <w:jc w:val="left"/>
        <w:rPr>
          <w:rFonts w:ascii="仿宋" w:eastAsia="仿宋" w:hAnsi="仿宋" w:cs="宋体" w:hint="eastAsia"/>
          <w:b/>
          <w:bCs/>
          <w:kern w:val="0"/>
          <w:sz w:val="24"/>
          <w:szCs w:val="32"/>
        </w:rPr>
      </w:pPr>
      <w:r w:rsidRPr="00500521">
        <w:rPr>
          <w:rFonts w:ascii="仿宋" w:eastAsia="仿宋" w:hAnsi="仿宋"/>
          <w:sz w:val="28"/>
          <w:szCs w:val="20"/>
        </w:rPr>
        <w:br w:type="page"/>
      </w:r>
      <w:r w:rsidR="00DE3B00">
        <w:rPr>
          <w:rFonts w:ascii="仿宋" w:eastAsia="仿宋" w:hAnsi="仿宋" w:hint="eastAsia"/>
          <w:sz w:val="28"/>
          <w:szCs w:val="20"/>
        </w:rPr>
        <w:lastRenderedPageBreak/>
        <w:t>7</w:t>
      </w:r>
      <w:r>
        <w:rPr>
          <w:rFonts w:ascii="仿宋" w:eastAsia="仿宋" w:hAnsi="仿宋" w:hint="eastAsia"/>
          <w:sz w:val="28"/>
          <w:szCs w:val="20"/>
        </w:rPr>
        <w:t>.</w:t>
      </w:r>
      <w:r w:rsidRPr="0071211A">
        <w:rPr>
          <w:rFonts w:ascii="仿宋" w:eastAsia="仿宋" w:hAnsi="仿宋" w:cs="宋体" w:hint="eastAsia"/>
          <w:b/>
          <w:bCs/>
          <w:kern w:val="0"/>
          <w:sz w:val="24"/>
          <w:szCs w:val="32"/>
        </w:rPr>
        <w:t>商务标封面</w:t>
      </w:r>
      <w:bookmarkStart w:id="274" w:name="_Toc9492"/>
    </w:p>
    <w:bookmarkEnd w:id="274"/>
    <w:p w14:paraId="5FACA057" w14:textId="77777777" w:rsidR="00500521" w:rsidRPr="0071211A" w:rsidRDefault="00500521" w:rsidP="00500521">
      <w:pPr>
        <w:autoSpaceDN w:val="0"/>
        <w:spacing w:line="360" w:lineRule="auto"/>
        <w:ind w:firstLine="1260"/>
        <w:jc w:val="center"/>
        <w:rPr>
          <w:rFonts w:ascii="仿宋" w:eastAsia="仿宋" w:hAnsi="仿宋" w:cs="宋体" w:hint="eastAsia"/>
          <w:sz w:val="44"/>
        </w:rPr>
      </w:pPr>
    </w:p>
    <w:p w14:paraId="31B04F05" w14:textId="644C56D9" w:rsidR="00500521" w:rsidRPr="0071211A" w:rsidRDefault="00500521" w:rsidP="00500521">
      <w:pPr>
        <w:autoSpaceDN w:val="0"/>
        <w:spacing w:line="360" w:lineRule="auto"/>
        <w:ind w:firstLine="1260"/>
        <w:jc w:val="center"/>
        <w:rPr>
          <w:rFonts w:ascii="仿宋" w:eastAsia="仿宋" w:hAnsi="仿宋" w:cs="宋体" w:hint="eastAsia"/>
          <w:sz w:val="36"/>
        </w:rPr>
      </w:pPr>
      <w:r w:rsidRPr="0071211A">
        <w:rPr>
          <w:rFonts w:ascii="仿宋" w:eastAsia="仿宋" w:hAnsi="仿宋" w:cs="宋体" w:hint="eastAsia"/>
          <w:sz w:val="36"/>
        </w:rPr>
        <w:t xml:space="preserve"> </w:t>
      </w:r>
    </w:p>
    <w:p w14:paraId="53D43CC5" w14:textId="77777777" w:rsidR="00500521" w:rsidRPr="0071211A" w:rsidRDefault="00500521" w:rsidP="00500521">
      <w:pPr>
        <w:autoSpaceDN w:val="0"/>
        <w:spacing w:line="360" w:lineRule="auto"/>
        <w:ind w:firstLine="1260"/>
        <w:jc w:val="center"/>
        <w:rPr>
          <w:rFonts w:ascii="仿宋" w:eastAsia="仿宋" w:hAnsi="仿宋" w:cs="宋体" w:hint="eastAsia"/>
          <w:sz w:val="36"/>
        </w:rPr>
      </w:pPr>
    </w:p>
    <w:p w14:paraId="102C3620" w14:textId="77777777" w:rsidR="00500521" w:rsidRPr="0071211A" w:rsidRDefault="00500521" w:rsidP="00500521">
      <w:pPr>
        <w:adjustRightInd w:val="0"/>
        <w:snapToGrid w:val="0"/>
        <w:spacing w:line="360" w:lineRule="auto"/>
        <w:jc w:val="center"/>
        <w:rPr>
          <w:rFonts w:ascii="仿宋" w:eastAsia="仿宋" w:hAnsi="仿宋" w:cs="宋体" w:hint="eastAsia"/>
          <w:b/>
          <w:sz w:val="48"/>
          <w:szCs w:val="48"/>
        </w:rPr>
      </w:pPr>
      <w:r w:rsidRPr="0071211A">
        <w:rPr>
          <w:rFonts w:ascii="仿宋" w:eastAsia="仿宋" w:hAnsi="仿宋" w:cs="宋体" w:hint="eastAsia"/>
          <w:b/>
          <w:sz w:val="48"/>
          <w:szCs w:val="48"/>
          <w:u w:val="single"/>
        </w:rPr>
        <w:t xml:space="preserve">                      </w:t>
      </w:r>
      <w:bookmarkStart w:id="275" w:name="_Toc13902"/>
      <w:r w:rsidRPr="0071211A">
        <w:rPr>
          <w:rFonts w:ascii="仿宋" w:eastAsia="仿宋" w:hAnsi="仿宋" w:cs="宋体" w:hint="eastAsia"/>
          <w:b/>
          <w:sz w:val="48"/>
          <w:szCs w:val="48"/>
        </w:rPr>
        <w:t>项目</w:t>
      </w:r>
      <w:bookmarkEnd w:id="275"/>
    </w:p>
    <w:p w14:paraId="0B2513F7" w14:textId="77777777" w:rsidR="00500521" w:rsidRPr="0071211A" w:rsidRDefault="00500521" w:rsidP="00500521">
      <w:pPr>
        <w:adjustRightInd w:val="0"/>
        <w:snapToGrid w:val="0"/>
        <w:spacing w:line="360" w:lineRule="auto"/>
        <w:jc w:val="center"/>
        <w:rPr>
          <w:rFonts w:ascii="仿宋" w:eastAsia="仿宋" w:hAnsi="仿宋" w:cs="宋体" w:hint="eastAsia"/>
          <w:b/>
          <w:sz w:val="48"/>
          <w:szCs w:val="48"/>
        </w:rPr>
      </w:pPr>
      <w:bookmarkStart w:id="276" w:name="_Toc2385"/>
      <w:r w:rsidRPr="0071211A">
        <w:rPr>
          <w:rFonts w:ascii="仿宋" w:eastAsia="仿宋" w:hAnsi="仿宋" w:cs="宋体" w:hint="eastAsia"/>
          <w:b/>
          <w:sz w:val="48"/>
          <w:szCs w:val="48"/>
        </w:rPr>
        <w:t>商务标</w:t>
      </w:r>
      <w:bookmarkEnd w:id="276"/>
    </w:p>
    <w:p w14:paraId="287B8FE6" w14:textId="77777777" w:rsidR="00500521" w:rsidRPr="0071211A" w:rsidRDefault="00500521" w:rsidP="00500521">
      <w:pPr>
        <w:adjustRightInd w:val="0"/>
        <w:snapToGrid w:val="0"/>
        <w:spacing w:line="360" w:lineRule="auto"/>
        <w:ind w:firstLine="640"/>
        <w:rPr>
          <w:rFonts w:ascii="仿宋" w:eastAsia="仿宋" w:hAnsi="仿宋" w:cs="宋体" w:hint="eastAsia"/>
          <w:sz w:val="10"/>
        </w:rPr>
      </w:pPr>
      <w:r w:rsidRPr="0071211A">
        <w:rPr>
          <w:rFonts w:ascii="仿宋" w:eastAsia="仿宋" w:hAnsi="仿宋" w:cs="宋体" w:hint="eastAsia"/>
          <w:sz w:val="32"/>
        </w:rPr>
        <w:t xml:space="preserve">              </w:t>
      </w:r>
    </w:p>
    <w:p w14:paraId="274C21A1" w14:textId="77777777" w:rsidR="00500521" w:rsidRPr="0071211A" w:rsidRDefault="00500521" w:rsidP="00500521">
      <w:pPr>
        <w:adjustRightInd w:val="0"/>
        <w:snapToGrid w:val="0"/>
        <w:spacing w:line="360" w:lineRule="auto"/>
        <w:ind w:firstLine="640"/>
        <w:jc w:val="center"/>
        <w:rPr>
          <w:rFonts w:ascii="仿宋" w:eastAsia="仿宋" w:hAnsi="仿宋" w:cs="宋体" w:hint="eastAsia"/>
          <w:sz w:val="32"/>
        </w:rPr>
      </w:pPr>
    </w:p>
    <w:p w14:paraId="2EB2E45F" w14:textId="77777777" w:rsidR="00500521" w:rsidRPr="0071211A" w:rsidRDefault="00500521" w:rsidP="00500521">
      <w:pPr>
        <w:adjustRightInd w:val="0"/>
        <w:snapToGrid w:val="0"/>
        <w:spacing w:line="360" w:lineRule="auto"/>
        <w:ind w:firstLine="640"/>
        <w:jc w:val="center"/>
        <w:rPr>
          <w:rFonts w:ascii="仿宋" w:eastAsia="仿宋" w:hAnsi="仿宋" w:cs="宋体" w:hint="eastAsia"/>
          <w:sz w:val="32"/>
        </w:rPr>
      </w:pPr>
    </w:p>
    <w:p w14:paraId="1FEFE3E9" w14:textId="77777777" w:rsidR="00500521" w:rsidRPr="0071211A" w:rsidRDefault="00500521" w:rsidP="00500521">
      <w:pPr>
        <w:adjustRightInd w:val="0"/>
        <w:snapToGrid w:val="0"/>
        <w:spacing w:line="360" w:lineRule="auto"/>
        <w:ind w:rightChars="-73" w:right="-153" w:firstLineChars="300" w:firstLine="964"/>
        <w:rPr>
          <w:rFonts w:ascii="仿宋" w:eastAsia="仿宋" w:hAnsi="仿宋" w:cs="宋体" w:hint="eastAsia"/>
          <w:b/>
          <w:sz w:val="32"/>
        </w:rPr>
      </w:pPr>
    </w:p>
    <w:p w14:paraId="51071B7D" w14:textId="77777777" w:rsidR="00500521" w:rsidRPr="0071211A" w:rsidRDefault="00500521" w:rsidP="00500521">
      <w:pPr>
        <w:adjustRightInd w:val="0"/>
        <w:snapToGrid w:val="0"/>
        <w:spacing w:line="360" w:lineRule="auto"/>
        <w:ind w:rightChars="-73" w:right="-153" w:firstLineChars="300" w:firstLine="964"/>
        <w:rPr>
          <w:rFonts w:ascii="仿宋" w:eastAsia="仿宋" w:hAnsi="仿宋" w:cs="宋体" w:hint="eastAsia"/>
          <w:b/>
          <w:sz w:val="32"/>
        </w:rPr>
      </w:pPr>
    </w:p>
    <w:p w14:paraId="18B66CF2" w14:textId="77777777" w:rsidR="00500521" w:rsidRPr="0071211A" w:rsidRDefault="00500521" w:rsidP="00500521">
      <w:pPr>
        <w:adjustRightInd w:val="0"/>
        <w:snapToGrid w:val="0"/>
        <w:spacing w:line="360" w:lineRule="auto"/>
        <w:ind w:rightChars="-73" w:right="-153"/>
        <w:rPr>
          <w:rFonts w:ascii="仿宋" w:eastAsia="仿宋" w:hAnsi="仿宋" w:cs="宋体" w:hint="eastAsia"/>
          <w:b/>
          <w:sz w:val="32"/>
        </w:rPr>
      </w:pPr>
    </w:p>
    <w:p w14:paraId="297E2DEC" w14:textId="77777777" w:rsidR="00500521" w:rsidRPr="0071211A" w:rsidRDefault="00500521" w:rsidP="00500521">
      <w:pPr>
        <w:adjustRightInd w:val="0"/>
        <w:snapToGrid w:val="0"/>
        <w:spacing w:line="360" w:lineRule="auto"/>
        <w:ind w:rightChars="-73" w:right="-153" w:firstLineChars="300" w:firstLine="964"/>
        <w:rPr>
          <w:rFonts w:ascii="仿宋" w:eastAsia="仿宋" w:hAnsi="仿宋" w:cs="宋体" w:hint="eastAsia"/>
          <w:b/>
          <w:sz w:val="32"/>
          <w:u w:val="single"/>
        </w:rPr>
      </w:pPr>
      <w:bookmarkStart w:id="277" w:name="_Toc12071"/>
      <w:r w:rsidRPr="0071211A">
        <w:rPr>
          <w:rFonts w:ascii="仿宋" w:eastAsia="仿宋" w:hAnsi="仿宋" w:cs="宋体" w:hint="eastAsia"/>
          <w:b/>
          <w:sz w:val="32"/>
        </w:rPr>
        <w:t>工程名称：</w:t>
      </w:r>
      <w:bookmarkEnd w:id="277"/>
      <w:r w:rsidRPr="0071211A">
        <w:rPr>
          <w:rFonts w:ascii="仿宋" w:eastAsia="仿宋" w:hAnsi="仿宋" w:cs="宋体" w:hint="eastAsia"/>
          <w:b/>
          <w:sz w:val="32"/>
          <w:u w:val="single"/>
        </w:rPr>
        <w:t xml:space="preserve">                        </w:t>
      </w:r>
    </w:p>
    <w:p w14:paraId="68B47E70" w14:textId="77777777" w:rsidR="00500521" w:rsidRPr="0071211A" w:rsidRDefault="00500521" w:rsidP="00500521">
      <w:pPr>
        <w:adjustRightInd w:val="0"/>
        <w:snapToGrid w:val="0"/>
        <w:spacing w:line="360" w:lineRule="auto"/>
        <w:ind w:firstLineChars="300" w:firstLine="964"/>
        <w:rPr>
          <w:rFonts w:ascii="仿宋" w:eastAsia="仿宋" w:hAnsi="仿宋" w:cs="宋体" w:hint="eastAsia"/>
          <w:b/>
          <w:sz w:val="32"/>
          <w:u w:val="single"/>
        </w:rPr>
      </w:pPr>
      <w:bookmarkStart w:id="278" w:name="_Toc2100"/>
      <w:r w:rsidRPr="0071211A">
        <w:rPr>
          <w:rFonts w:ascii="仿宋" w:eastAsia="仿宋" w:hAnsi="仿宋" w:cs="宋体" w:hint="eastAsia"/>
          <w:b/>
          <w:sz w:val="32"/>
        </w:rPr>
        <w:t xml:space="preserve">投标人： </w:t>
      </w:r>
      <w:r w:rsidRPr="0071211A">
        <w:rPr>
          <w:rFonts w:ascii="仿宋" w:eastAsia="仿宋" w:hAnsi="仿宋" w:cs="宋体" w:hint="eastAsia"/>
          <w:b/>
          <w:sz w:val="32"/>
          <w:u w:val="single"/>
        </w:rPr>
        <w:t xml:space="preserve">                   （盖章）</w:t>
      </w:r>
      <w:bookmarkEnd w:id="278"/>
      <w:r w:rsidRPr="0071211A">
        <w:rPr>
          <w:rFonts w:ascii="仿宋" w:eastAsia="仿宋" w:hAnsi="仿宋" w:cs="宋体" w:hint="eastAsia"/>
          <w:b/>
          <w:sz w:val="32"/>
          <w:u w:val="single"/>
        </w:rPr>
        <w:t xml:space="preserve">    </w:t>
      </w:r>
    </w:p>
    <w:p w14:paraId="6F63885E" w14:textId="77777777" w:rsidR="00500521" w:rsidRPr="0071211A" w:rsidRDefault="00500521" w:rsidP="00500521">
      <w:pPr>
        <w:adjustRightInd w:val="0"/>
        <w:snapToGrid w:val="0"/>
        <w:spacing w:line="360" w:lineRule="auto"/>
        <w:ind w:firstLineChars="300" w:firstLine="964"/>
        <w:rPr>
          <w:rFonts w:ascii="仿宋" w:eastAsia="仿宋" w:hAnsi="仿宋" w:cs="宋体" w:hint="eastAsia"/>
          <w:b/>
          <w:sz w:val="32"/>
          <w:u w:val="single"/>
        </w:rPr>
      </w:pPr>
      <w:bookmarkStart w:id="279" w:name="_Toc26574"/>
      <w:r w:rsidRPr="0071211A">
        <w:rPr>
          <w:rFonts w:ascii="仿宋" w:eastAsia="仿宋" w:hAnsi="仿宋" w:cs="宋体" w:hint="eastAsia"/>
          <w:b/>
          <w:sz w:val="32"/>
        </w:rPr>
        <w:t xml:space="preserve">法定代表或其委托代理人：  </w:t>
      </w:r>
      <w:r w:rsidRPr="0071211A">
        <w:rPr>
          <w:rFonts w:ascii="仿宋" w:eastAsia="仿宋" w:hAnsi="仿宋" w:cs="宋体" w:hint="eastAsia"/>
          <w:b/>
          <w:sz w:val="32"/>
          <w:u w:val="single"/>
        </w:rPr>
        <w:t>（签字或盖章）</w:t>
      </w:r>
      <w:bookmarkEnd w:id="279"/>
      <w:r w:rsidRPr="0071211A">
        <w:rPr>
          <w:rFonts w:ascii="仿宋" w:eastAsia="仿宋" w:hAnsi="仿宋" w:cs="宋体" w:hint="eastAsia"/>
          <w:b/>
          <w:sz w:val="32"/>
          <w:u w:val="single"/>
        </w:rPr>
        <w:t xml:space="preserve">    </w:t>
      </w:r>
    </w:p>
    <w:p w14:paraId="58737DC0" w14:textId="77777777" w:rsidR="00500521" w:rsidRPr="0071211A" w:rsidRDefault="00500521" w:rsidP="00500521">
      <w:pPr>
        <w:adjustRightInd w:val="0"/>
        <w:snapToGrid w:val="0"/>
        <w:spacing w:line="360" w:lineRule="auto"/>
        <w:ind w:firstLine="641"/>
        <w:rPr>
          <w:rFonts w:ascii="仿宋" w:eastAsia="仿宋" w:hAnsi="仿宋" w:cs="宋体" w:hint="eastAsia"/>
          <w:b/>
          <w:sz w:val="32"/>
          <w:u w:val="single"/>
        </w:rPr>
      </w:pPr>
      <w:r w:rsidRPr="0071211A">
        <w:rPr>
          <w:rFonts w:ascii="仿宋" w:eastAsia="仿宋" w:hAnsi="仿宋" w:cs="宋体" w:hint="eastAsia"/>
          <w:b/>
          <w:sz w:val="32"/>
        </w:rPr>
        <w:t xml:space="preserve">  </w:t>
      </w:r>
      <w:bookmarkStart w:id="280" w:name="_Toc26992"/>
      <w:r w:rsidRPr="0071211A">
        <w:rPr>
          <w:rFonts w:ascii="仿宋" w:eastAsia="仿宋" w:hAnsi="仿宋" w:cs="宋体" w:hint="eastAsia"/>
          <w:b/>
          <w:sz w:val="32"/>
        </w:rPr>
        <w:t>地址：</w:t>
      </w:r>
      <w:bookmarkEnd w:id="280"/>
      <w:r w:rsidRPr="0071211A">
        <w:rPr>
          <w:rFonts w:ascii="仿宋" w:eastAsia="仿宋" w:hAnsi="仿宋" w:cs="宋体" w:hint="eastAsia"/>
          <w:b/>
          <w:sz w:val="32"/>
          <w:u w:val="single"/>
        </w:rPr>
        <w:t xml:space="preserve">                                     </w:t>
      </w:r>
    </w:p>
    <w:p w14:paraId="61AC157A" w14:textId="77777777" w:rsidR="00500521" w:rsidRPr="0071211A" w:rsidRDefault="00500521" w:rsidP="00500521">
      <w:pPr>
        <w:adjustRightInd w:val="0"/>
        <w:snapToGrid w:val="0"/>
        <w:spacing w:line="360" w:lineRule="auto"/>
        <w:ind w:firstLineChars="300" w:firstLine="964"/>
        <w:rPr>
          <w:rFonts w:ascii="仿宋" w:eastAsia="仿宋" w:hAnsi="仿宋" w:cs="宋体" w:hint="eastAsia"/>
          <w:b/>
          <w:sz w:val="32"/>
        </w:rPr>
      </w:pPr>
      <w:bookmarkStart w:id="281" w:name="_Toc8493"/>
      <w:r w:rsidRPr="0071211A">
        <w:rPr>
          <w:rFonts w:ascii="仿宋" w:eastAsia="仿宋" w:hAnsi="仿宋" w:cs="宋体" w:hint="eastAsia"/>
          <w:b/>
          <w:sz w:val="32"/>
        </w:rPr>
        <w:t>联系人：</w:t>
      </w:r>
      <w:bookmarkEnd w:id="281"/>
      <w:r w:rsidRPr="0071211A">
        <w:rPr>
          <w:rFonts w:ascii="仿宋" w:eastAsia="仿宋" w:hAnsi="仿宋" w:cs="宋体" w:hint="eastAsia"/>
          <w:b/>
          <w:sz w:val="32"/>
          <w:u w:val="single"/>
        </w:rPr>
        <w:t xml:space="preserve">                                    </w:t>
      </w:r>
    </w:p>
    <w:p w14:paraId="21C0C449" w14:textId="77777777" w:rsidR="00500521" w:rsidRPr="0071211A" w:rsidRDefault="00500521" w:rsidP="00500521">
      <w:pPr>
        <w:adjustRightInd w:val="0"/>
        <w:snapToGrid w:val="0"/>
        <w:spacing w:line="360" w:lineRule="auto"/>
        <w:ind w:firstLineChars="300" w:firstLine="964"/>
        <w:rPr>
          <w:rFonts w:ascii="仿宋" w:eastAsia="仿宋" w:hAnsi="仿宋" w:cs="宋体" w:hint="eastAsia"/>
          <w:b/>
          <w:sz w:val="32"/>
        </w:rPr>
      </w:pPr>
      <w:bookmarkStart w:id="282" w:name="_Toc10811"/>
      <w:r w:rsidRPr="0071211A">
        <w:rPr>
          <w:rFonts w:ascii="仿宋" w:eastAsia="仿宋" w:hAnsi="仿宋" w:cs="宋体" w:hint="eastAsia"/>
          <w:b/>
          <w:sz w:val="32"/>
        </w:rPr>
        <w:t>联系电话：</w:t>
      </w:r>
      <w:bookmarkEnd w:id="282"/>
      <w:r w:rsidRPr="0071211A">
        <w:rPr>
          <w:rFonts w:ascii="仿宋" w:eastAsia="仿宋" w:hAnsi="仿宋" w:cs="宋体" w:hint="eastAsia"/>
          <w:b/>
          <w:sz w:val="32"/>
          <w:u w:val="single"/>
        </w:rPr>
        <w:t xml:space="preserve">                                  </w:t>
      </w:r>
      <w:r w:rsidRPr="0071211A">
        <w:rPr>
          <w:rFonts w:ascii="仿宋" w:eastAsia="仿宋" w:hAnsi="仿宋" w:cs="宋体" w:hint="eastAsia"/>
          <w:b/>
          <w:sz w:val="32"/>
        </w:rPr>
        <w:t xml:space="preserve">         </w:t>
      </w:r>
    </w:p>
    <w:p w14:paraId="7B36EBA0" w14:textId="77777777" w:rsidR="00500521" w:rsidRPr="0071211A" w:rsidRDefault="00500521" w:rsidP="00500521">
      <w:pPr>
        <w:spacing w:line="360" w:lineRule="auto"/>
        <w:ind w:firstLineChars="300" w:firstLine="964"/>
        <w:rPr>
          <w:rFonts w:ascii="仿宋" w:eastAsia="仿宋" w:hAnsi="仿宋" w:cs="宋体" w:hint="eastAsia"/>
          <w:b/>
          <w:sz w:val="36"/>
        </w:rPr>
      </w:pPr>
      <w:bookmarkStart w:id="283" w:name="_Toc2994"/>
      <w:r w:rsidRPr="0071211A">
        <w:rPr>
          <w:rFonts w:ascii="仿宋" w:eastAsia="仿宋" w:hAnsi="仿宋" w:cs="宋体" w:hint="eastAsia"/>
          <w:b/>
          <w:sz w:val="32"/>
        </w:rPr>
        <w:t>日期：</w:t>
      </w:r>
      <w:r w:rsidRPr="0071211A">
        <w:rPr>
          <w:rFonts w:ascii="仿宋" w:eastAsia="仿宋" w:hAnsi="仿宋" w:cs="宋体" w:hint="eastAsia"/>
          <w:b/>
          <w:sz w:val="32"/>
          <w:u w:val="single"/>
        </w:rPr>
        <w:t xml:space="preserve">         </w:t>
      </w:r>
      <w:r w:rsidRPr="0071211A">
        <w:rPr>
          <w:rFonts w:ascii="仿宋" w:eastAsia="仿宋" w:hAnsi="仿宋" w:cs="宋体" w:hint="eastAsia"/>
          <w:b/>
          <w:sz w:val="32"/>
        </w:rPr>
        <w:t>年</w:t>
      </w:r>
      <w:r w:rsidRPr="0071211A">
        <w:rPr>
          <w:rFonts w:ascii="仿宋" w:eastAsia="仿宋" w:hAnsi="仿宋" w:cs="宋体" w:hint="eastAsia"/>
          <w:b/>
          <w:sz w:val="32"/>
          <w:u w:val="single"/>
        </w:rPr>
        <w:t xml:space="preserve">         </w:t>
      </w:r>
      <w:r w:rsidRPr="0071211A">
        <w:rPr>
          <w:rFonts w:ascii="仿宋" w:eastAsia="仿宋" w:hAnsi="仿宋" w:cs="宋体" w:hint="eastAsia"/>
          <w:b/>
          <w:sz w:val="32"/>
        </w:rPr>
        <w:t>月</w:t>
      </w:r>
      <w:r w:rsidRPr="0071211A">
        <w:rPr>
          <w:rFonts w:ascii="仿宋" w:eastAsia="仿宋" w:hAnsi="仿宋" w:cs="宋体" w:hint="eastAsia"/>
          <w:b/>
          <w:sz w:val="32"/>
          <w:u w:val="single"/>
        </w:rPr>
        <w:t xml:space="preserve">           </w:t>
      </w:r>
      <w:r w:rsidRPr="0071211A">
        <w:rPr>
          <w:rFonts w:ascii="仿宋" w:eastAsia="仿宋" w:hAnsi="仿宋" w:cs="宋体" w:hint="eastAsia"/>
          <w:b/>
          <w:sz w:val="32"/>
        </w:rPr>
        <w:t>日</w:t>
      </w:r>
      <w:bookmarkEnd w:id="283"/>
    </w:p>
    <w:p w14:paraId="24DB7324" w14:textId="04FA416E" w:rsidR="00500521" w:rsidRPr="0071211A" w:rsidRDefault="00500521" w:rsidP="00500521">
      <w:pPr>
        <w:keepNext/>
        <w:keepLines/>
        <w:spacing w:before="100" w:line="400" w:lineRule="exact"/>
        <w:jc w:val="left"/>
        <w:outlineLvl w:val="1"/>
        <w:rPr>
          <w:rFonts w:ascii="仿宋" w:eastAsia="仿宋" w:hAnsi="仿宋" w:cs="宋体" w:hint="eastAsia"/>
          <w:b/>
          <w:bCs/>
          <w:kern w:val="0"/>
          <w:sz w:val="24"/>
          <w:szCs w:val="32"/>
        </w:rPr>
      </w:pPr>
    </w:p>
    <w:p w14:paraId="3FD4D090" w14:textId="77777777" w:rsidR="00500521" w:rsidRPr="0071211A" w:rsidRDefault="00500521" w:rsidP="00500521">
      <w:pPr>
        <w:pStyle w:val="a0"/>
        <w:ind w:left="63" w:right="63"/>
      </w:pPr>
    </w:p>
    <w:p w14:paraId="2906BCE6" w14:textId="11DD03F9" w:rsidR="00A428B9" w:rsidRPr="00A428B9" w:rsidRDefault="00A428B9" w:rsidP="00500521">
      <w:pPr>
        <w:jc w:val="left"/>
      </w:pPr>
      <w:r w:rsidRPr="00232D74">
        <w:rPr>
          <w:rFonts w:ascii="仿宋" w:eastAsia="仿宋" w:hAnsi="仿宋" w:cs="宋体"/>
          <w:kern w:val="0"/>
          <w:sz w:val="28"/>
          <w:szCs w:val="20"/>
        </w:rPr>
        <w:br w:type="page"/>
      </w:r>
    </w:p>
    <w:p w14:paraId="01AEC8D3" w14:textId="59ED3A10" w:rsidR="00D60DE8" w:rsidRPr="00232D74" w:rsidRDefault="00DE3B00" w:rsidP="00500521">
      <w:pPr>
        <w:keepNext/>
        <w:keepLines/>
        <w:spacing w:before="100" w:line="400" w:lineRule="exact"/>
        <w:jc w:val="left"/>
        <w:outlineLvl w:val="1"/>
        <w:rPr>
          <w:rFonts w:ascii="仿宋" w:eastAsia="仿宋" w:hAnsi="仿宋" w:cs="宋体" w:hint="eastAsia"/>
          <w:b/>
          <w:bCs/>
          <w:kern w:val="0"/>
          <w:sz w:val="24"/>
          <w:szCs w:val="32"/>
        </w:rPr>
      </w:pPr>
      <w:bookmarkStart w:id="284" w:name="_Toc25535"/>
      <w:bookmarkStart w:id="285" w:name="_Toc11808"/>
      <w:bookmarkEnd w:id="248"/>
      <w:bookmarkEnd w:id="249"/>
      <w:bookmarkEnd w:id="250"/>
      <w:bookmarkEnd w:id="251"/>
      <w:bookmarkEnd w:id="252"/>
      <w:bookmarkEnd w:id="253"/>
      <w:bookmarkEnd w:id="254"/>
      <w:bookmarkEnd w:id="255"/>
      <w:bookmarkEnd w:id="256"/>
      <w:r>
        <w:rPr>
          <w:rFonts w:ascii="仿宋" w:eastAsia="仿宋" w:hAnsi="仿宋" w:cs="宋体" w:hint="eastAsia"/>
          <w:b/>
          <w:bCs/>
          <w:kern w:val="0"/>
          <w:sz w:val="24"/>
          <w:szCs w:val="32"/>
        </w:rPr>
        <w:lastRenderedPageBreak/>
        <w:t>8</w:t>
      </w:r>
      <w:r w:rsidR="00500521">
        <w:rPr>
          <w:rFonts w:ascii="仿宋" w:eastAsia="仿宋" w:hAnsi="仿宋" w:cs="宋体" w:hint="eastAsia"/>
          <w:b/>
          <w:bCs/>
          <w:kern w:val="0"/>
          <w:sz w:val="24"/>
          <w:szCs w:val="32"/>
        </w:rPr>
        <w:t>.</w:t>
      </w:r>
      <w:r w:rsidR="003A2B45" w:rsidRPr="00232D74">
        <w:rPr>
          <w:rFonts w:ascii="仿宋" w:eastAsia="仿宋" w:hAnsi="仿宋" w:cs="宋体" w:hint="eastAsia"/>
          <w:b/>
          <w:bCs/>
          <w:kern w:val="0"/>
          <w:sz w:val="24"/>
          <w:szCs w:val="32"/>
        </w:rPr>
        <w:t>投标函</w:t>
      </w:r>
    </w:p>
    <w:p w14:paraId="295B018D" w14:textId="77777777" w:rsidR="00D60DE8" w:rsidRPr="00232D74" w:rsidRDefault="003A2B45">
      <w:pPr>
        <w:keepNext/>
        <w:keepLines/>
        <w:spacing w:before="100" w:line="400" w:lineRule="exact"/>
        <w:jc w:val="center"/>
        <w:outlineLvl w:val="1"/>
        <w:rPr>
          <w:rFonts w:ascii="仿宋" w:eastAsia="仿宋" w:hAnsi="仿宋" w:cs="宋体" w:hint="eastAsia"/>
          <w:kern w:val="0"/>
          <w:sz w:val="28"/>
          <w:szCs w:val="20"/>
        </w:rPr>
      </w:pPr>
      <w:r w:rsidRPr="00232D74">
        <w:rPr>
          <w:rFonts w:ascii="仿宋" w:eastAsia="仿宋" w:hAnsi="仿宋" w:cs="宋体" w:hint="eastAsia"/>
          <w:kern w:val="0"/>
          <w:sz w:val="28"/>
          <w:szCs w:val="20"/>
        </w:rPr>
        <w:t>投标函</w:t>
      </w:r>
      <w:bookmarkEnd w:id="284"/>
      <w:bookmarkEnd w:id="285"/>
    </w:p>
    <w:p w14:paraId="23573FDB" w14:textId="77777777" w:rsidR="00D60DE8" w:rsidRPr="00232D74" w:rsidRDefault="00D60DE8">
      <w:pPr>
        <w:pStyle w:val="a0"/>
        <w:ind w:left="63" w:right="63"/>
        <w:rPr>
          <w:rFonts w:ascii="仿宋" w:eastAsia="仿宋" w:hAnsi="仿宋" w:hint="eastAsia"/>
        </w:rPr>
      </w:pPr>
    </w:p>
    <w:p w14:paraId="65398B40" w14:textId="22699B8A" w:rsidR="00D60DE8" w:rsidRPr="00232D74" w:rsidRDefault="003A2B45">
      <w:pPr>
        <w:pStyle w:val="affe"/>
        <w:shd w:val="clear" w:color="auto" w:fill="FFFFFF"/>
        <w:wordWrap w:val="0"/>
        <w:spacing w:line="360" w:lineRule="atLeast"/>
        <w:rPr>
          <w:rFonts w:ascii="仿宋" w:eastAsia="仿宋" w:hAnsi="仿宋" w:cs="Tahoma" w:hint="eastAsia"/>
          <w:sz w:val="20"/>
          <w:szCs w:val="20"/>
        </w:rPr>
      </w:pPr>
      <w:r w:rsidRPr="00232D74">
        <w:rPr>
          <w:rFonts w:ascii="仿宋" w:eastAsia="仿宋" w:hAnsi="仿宋" w:cs="Tahoma" w:hint="eastAsia"/>
          <w:sz w:val="20"/>
          <w:szCs w:val="20"/>
        </w:rPr>
        <w:object w:dxaOrig="1440" w:dyaOrig="1440" w14:anchorId="12916AA6">
          <v:shape id="_x0000_i1145" type="#_x0000_t75" alt="" style="width:66pt;height:18pt" o:ole="">
            <v:imagedata r:id="rId50" o:title=""/>
          </v:shape>
          <w:control r:id="rId51" w:name="Control 1" w:shapeid="_x0000_i1145"/>
        </w:object>
      </w:r>
      <w:r w:rsidRPr="00232D74">
        <w:rPr>
          <w:rFonts w:ascii="仿宋" w:eastAsia="仿宋" w:hAnsi="仿宋" w:cs="Tahoma" w:hint="eastAsia"/>
          <w:sz w:val="20"/>
          <w:szCs w:val="20"/>
        </w:rPr>
        <w:t>（招标人名称）：</w:t>
      </w:r>
    </w:p>
    <w:p w14:paraId="6B9FF628" w14:textId="08B09893" w:rsidR="00D60DE8" w:rsidRPr="00232D74" w:rsidRDefault="003A2B45">
      <w:pPr>
        <w:pStyle w:val="affe"/>
        <w:shd w:val="clear" w:color="auto" w:fill="FFFFFF"/>
        <w:wordWrap w:val="0"/>
        <w:spacing w:line="390" w:lineRule="atLeast"/>
        <w:ind w:firstLine="420"/>
        <w:rPr>
          <w:rFonts w:ascii="仿宋" w:eastAsia="仿宋" w:hAnsi="仿宋" w:cs="Tahoma" w:hint="eastAsia"/>
          <w:sz w:val="20"/>
          <w:szCs w:val="20"/>
        </w:rPr>
      </w:pPr>
      <w:r w:rsidRPr="00232D74">
        <w:rPr>
          <w:rFonts w:ascii="仿宋" w:eastAsia="仿宋" w:hAnsi="仿宋" w:cs="Tahoma" w:hint="eastAsia"/>
          <w:sz w:val="20"/>
          <w:szCs w:val="20"/>
        </w:rPr>
        <w:t>（一）根据已收到的</w:t>
      </w:r>
      <w:r w:rsidRPr="00232D74">
        <w:rPr>
          <w:rFonts w:ascii="仿宋" w:eastAsia="仿宋" w:hAnsi="仿宋" w:cs="Tahoma" w:hint="eastAsia"/>
          <w:sz w:val="20"/>
          <w:szCs w:val="20"/>
        </w:rPr>
        <w:object w:dxaOrig="1440" w:dyaOrig="1440" w14:anchorId="447BCF49">
          <v:shape id="_x0000_i1222" type="#_x0000_t75" alt="" style="width:66pt;height:18pt" o:ole="">
            <v:imagedata r:id="rId50" o:title=""/>
          </v:shape>
          <w:control r:id="rId52" w:name="Control 2" w:shapeid="_x0000_i1222"/>
        </w:object>
      </w:r>
      <w:r w:rsidRPr="00232D74">
        <w:rPr>
          <w:rFonts w:ascii="仿宋" w:eastAsia="仿宋" w:hAnsi="仿宋" w:cs="Tahoma" w:hint="eastAsia"/>
          <w:sz w:val="20"/>
          <w:szCs w:val="20"/>
        </w:rPr>
        <w:t>(工程名称)工程的招标文件，我方经仔细研究招标文件全部内容并对现场进行踏勘后，愿遵守《中华人民共和国招标投标法》等有关法律文件的规定，并愿以人民币</w:t>
      </w:r>
      <w:r w:rsidRPr="00232D74">
        <w:rPr>
          <w:rFonts w:ascii="仿宋" w:eastAsia="仿宋" w:hAnsi="仿宋" w:cs="Tahoma" w:hint="eastAsia"/>
          <w:sz w:val="20"/>
          <w:szCs w:val="20"/>
        </w:rPr>
        <w:object w:dxaOrig="1440" w:dyaOrig="1440" w14:anchorId="031ED5FC">
          <v:shape id="_x0000_i1226" type="#_x0000_t75" alt="" style="width:66pt;height:18pt" o:ole="">
            <v:imagedata r:id="rId50" o:title=""/>
          </v:shape>
          <w:control r:id="rId53" w:name="Control 3" w:shapeid="_x0000_i1226"/>
        </w:object>
      </w:r>
      <w:r w:rsidRPr="00232D74">
        <w:rPr>
          <w:rFonts w:ascii="仿宋" w:eastAsia="仿宋" w:hAnsi="仿宋" w:cs="Tahoma" w:hint="eastAsia"/>
          <w:sz w:val="20"/>
          <w:szCs w:val="20"/>
        </w:rPr>
        <w:t>（大写）（</w:t>
      </w:r>
      <w:r w:rsidRPr="00232D74">
        <w:rPr>
          <w:rFonts w:ascii="微软雅黑" w:eastAsia="仿宋" w:hAnsi="微软雅黑" w:cs="Tahoma" w:hint="eastAsia"/>
          <w:sz w:val="20"/>
          <w:szCs w:val="20"/>
        </w:rPr>
        <w:t>¥</w:t>
      </w:r>
      <w:r w:rsidRPr="00232D74">
        <w:rPr>
          <w:rFonts w:ascii="仿宋" w:eastAsia="仿宋" w:hAnsi="仿宋" w:cs="Tahoma" w:hint="eastAsia"/>
          <w:sz w:val="20"/>
          <w:szCs w:val="20"/>
        </w:rPr>
        <w:object w:dxaOrig="1440" w:dyaOrig="1440" w14:anchorId="14668FA9">
          <v:shape id="_x0000_i1230" type="#_x0000_t75" alt="" style="width:66pt;height:18pt" o:ole="">
            <v:imagedata r:id="rId50" o:title=""/>
          </v:shape>
          <w:control r:id="rId54" w:name="Control 4" w:shapeid="_x0000_i1230"/>
        </w:object>
      </w:r>
      <w:r w:rsidRPr="00232D74">
        <w:rPr>
          <w:rFonts w:ascii="仿宋" w:eastAsia="仿宋" w:hAnsi="仿宋" w:cs="Tahoma" w:hint="eastAsia"/>
          <w:sz w:val="20"/>
          <w:szCs w:val="20"/>
        </w:rPr>
        <w:t>元（小写））的总价，按招标文件的要求承包本次招标范围内的全部工程，修补工程中的任何缺陷。</w:t>
      </w:r>
    </w:p>
    <w:p w14:paraId="72B3498D" w14:textId="04B33FD4" w:rsidR="00D60DE8" w:rsidRPr="00232D74" w:rsidRDefault="003A2B45">
      <w:pPr>
        <w:pStyle w:val="affe"/>
        <w:shd w:val="clear" w:color="auto" w:fill="FFFFFF"/>
        <w:wordWrap w:val="0"/>
        <w:spacing w:line="390" w:lineRule="atLeast"/>
        <w:ind w:firstLine="420"/>
        <w:rPr>
          <w:rFonts w:ascii="仿宋" w:eastAsia="仿宋" w:hAnsi="仿宋" w:cs="Tahoma" w:hint="eastAsia"/>
          <w:sz w:val="20"/>
          <w:szCs w:val="20"/>
        </w:rPr>
      </w:pPr>
      <w:r w:rsidRPr="00232D74">
        <w:rPr>
          <w:rFonts w:ascii="仿宋" w:eastAsia="仿宋" w:hAnsi="仿宋" w:cs="Tahoma" w:hint="eastAsia"/>
          <w:sz w:val="20"/>
          <w:szCs w:val="20"/>
        </w:rPr>
        <w:t>（二）我方保证在收到贵单位发出的书面开</w:t>
      </w:r>
      <w:proofErr w:type="gramStart"/>
      <w:r w:rsidRPr="00232D74">
        <w:rPr>
          <w:rFonts w:ascii="仿宋" w:eastAsia="仿宋" w:hAnsi="仿宋" w:cs="Tahoma" w:hint="eastAsia"/>
          <w:sz w:val="20"/>
          <w:szCs w:val="20"/>
        </w:rPr>
        <w:t>工令</w:t>
      </w:r>
      <w:proofErr w:type="gramEnd"/>
      <w:r w:rsidRPr="00232D74">
        <w:rPr>
          <w:rFonts w:ascii="仿宋" w:eastAsia="仿宋" w:hAnsi="仿宋" w:cs="Tahoma" w:hint="eastAsia"/>
          <w:sz w:val="20"/>
          <w:szCs w:val="20"/>
        </w:rPr>
        <w:t>后立即开工，并保证在工期</w:t>
      </w:r>
      <w:r w:rsidRPr="00232D74">
        <w:rPr>
          <w:rFonts w:ascii="仿宋" w:eastAsia="仿宋" w:hAnsi="仿宋" w:cs="Tahoma" w:hint="eastAsia"/>
          <w:szCs w:val="21"/>
        </w:rPr>
        <w:object w:dxaOrig="1440" w:dyaOrig="1440" w14:anchorId="26C65481">
          <v:shape id="_x0000_i1234" type="#_x0000_t75" alt="" style="width:57pt;height:18pt" o:ole="">
            <v:imagedata r:id="rId23" o:title=""/>
          </v:shape>
          <w:control r:id="rId55" w:name="Control 5" w:shapeid="_x0000_i1234"/>
        </w:object>
      </w:r>
      <w:proofErr w:type="gramStart"/>
      <w:r w:rsidRPr="00232D74">
        <w:rPr>
          <w:rFonts w:ascii="仿宋" w:eastAsia="仿宋" w:hAnsi="仿宋" w:cs="Tahoma" w:hint="eastAsia"/>
          <w:sz w:val="20"/>
          <w:szCs w:val="20"/>
        </w:rPr>
        <w:t>日历天</w:t>
      </w:r>
      <w:proofErr w:type="gramEnd"/>
      <w:r w:rsidRPr="00232D74">
        <w:rPr>
          <w:rFonts w:ascii="仿宋" w:eastAsia="仿宋" w:hAnsi="仿宋" w:cs="Tahoma" w:hint="eastAsia"/>
          <w:sz w:val="20"/>
          <w:szCs w:val="20"/>
        </w:rPr>
        <w:t>内竣工并移交整个工程及相关资料。</w:t>
      </w:r>
    </w:p>
    <w:p w14:paraId="63198B26" w14:textId="4C5ADD85" w:rsidR="00D60DE8" w:rsidRPr="00232D74" w:rsidRDefault="003A2B45">
      <w:pPr>
        <w:pStyle w:val="affe"/>
        <w:shd w:val="clear" w:color="auto" w:fill="FFFFFF"/>
        <w:wordWrap w:val="0"/>
        <w:spacing w:line="390" w:lineRule="atLeast"/>
        <w:ind w:firstLine="420"/>
        <w:rPr>
          <w:rFonts w:ascii="仿宋" w:eastAsia="仿宋" w:hAnsi="仿宋" w:cs="Tahoma" w:hint="eastAsia"/>
          <w:sz w:val="20"/>
          <w:szCs w:val="20"/>
        </w:rPr>
      </w:pPr>
      <w:r w:rsidRPr="00232D74">
        <w:rPr>
          <w:rFonts w:ascii="仿宋" w:eastAsia="仿宋" w:hAnsi="仿宋" w:cs="Tahoma" w:hint="eastAsia"/>
          <w:sz w:val="20"/>
          <w:szCs w:val="20"/>
        </w:rPr>
        <w:t>（三）我方保证本工程质量达到</w:t>
      </w:r>
      <w:r w:rsidRPr="00232D74">
        <w:rPr>
          <w:rFonts w:ascii="仿宋" w:eastAsia="仿宋" w:hAnsi="仿宋" w:cs="Tahoma" w:hint="eastAsia"/>
          <w:sz w:val="20"/>
          <w:szCs w:val="20"/>
        </w:rPr>
        <w:object w:dxaOrig="1440" w:dyaOrig="1440" w14:anchorId="4E623031">
          <v:shape id="_x0000_i1238" type="#_x0000_t75" alt="" style="width:66pt;height:18pt" o:ole="">
            <v:imagedata r:id="rId50" o:title=""/>
          </v:shape>
          <w:control r:id="rId56" w:name="Control 6" w:shapeid="_x0000_i1238"/>
        </w:object>
      </w:r>
      <w:r w:rsidRPr="00232D74">
        <w:rPr>
          <w:rFonts w:ascii="仿宋" w:eastAsia="仿宋" w:hAnsi="仿宋" w:cs="Tahoma" w:hint="eastAsia"/>
          <w:sz w:val="20"/>
          <w:szCs w:val="20"/>
        </w:rPr>
        <w:t>。</w:t>
      </w:r>
    </w:p>
    <w:p w14:paraId="65FC246B" w14:textId="08A1C352" w:rsidR="00D60DE8" w:rsidRPr="00232D74" w:rsidRDefault="003A2B45">
      <w:pPr>
        <w:pStyle w:val="affe"/>
        <w:shd w:val="clear" w:color="auto" w:fill="FFFFFF"/>
        <w:wordWrap w:val="0"/>
        <w:spacing w:line="390" w:lineRule="atLeast"/>
        <w:ind w:firstLine="420"/>
        <w:rPr>
          <w:rFonts w:ascii="仿宋" w:eastAsia="仿宋" w:hAnsi="仿宋" w:cs="Tahoma" w:hint="eastAsia"/>
          <w:sz w:val="20"/>
          <w:szCs w:val="20"/>
        </w:rPr>
      </w:pPr>
      <w:r w:rsidRPr="00232D74">
        <w:rPr>
          <w:rFonts w:ascii="仿宋" w:eastAsia="仿宋" w:hAnsi="仿宋" w:cs="Tahoma" w:hint="eastAsia"/>
          <w:sz w:val="20"/>
          <w:szCs w:val="20"/>
        </w:rPr>
        <w:t>（四）我方金额为人民币（大写）</w:t>
      </w:r>
      <w:r w:rsidRPr="00232D74">
        <w:rPr>
          <w:rFonts w:ascii="仿宋" w:eastAsia="仿宋" w:hAnsi="仿宋" w:cs="Tahoma" w:hint="eastAsia"/>
          <w:sz w:val="20"/>
          <w:szCs w:val="20"/>
        </w:rPr>
        <w:object w:dxaOrig="1440" w:dyaOrig="1440" w14:anchorId="4D93A73F">
          <v:shape id="_x0000_i1242" type="#_x0000_t75" alt="" style="width:66pt;height:18pt" o:ole="">
            <v:imagedata r:id="rId50" o:title=""/>
          </v:shape>
          <w:control r:id="rId57" w:name="Control 7" w:shapeid="_x0000_i1242"/>
        </w:object>
      </w:r>
      <w:r w:rsidRPr="00232D74">
        <w:rPr>
          <w:rFonts w:ascii="仿宋" w:eastAsia="仿宋" w:hAnsi="仿宋" w:cs="Tahoma" w:hint="eastAsia"/>
          <w:sz w:val="20"/>
          <w:szCs w:val="20"/>
        </w:rPr>
        <w:t>（</w:t>
      </w:r>
      <w:r w:rsidRPr="00232D74">
        <w:rPr>
          <w:rFonts w:ascii="微软雅黑" w:eastAsia="仿宋" w:hAnsi="微软雅黑" w:cs="Tahoma" w:hint="eastAsia"/>
          <w:sz w:val="20"/>
          <w:szCs w:val="20"/>
        </w:rPr>
        <w:t>¥</w:t>
      </w:r>
      <w:r w:rsidRPr="00232D74">
        <w:rPr>
          <w:rFonts w:ascii="仿宋" w:eastAsia="仿宋" w:hAnsi="仿宋" w:cs="Tahoma" w:hint="eastAsia"/>
          <w:sz w:val="20"/>
          <w:szCs w:val="20"/>
        </w:rPr>
        <w:object w:dxaOrig="1440" w:dyaOrig="1440" w14:anchorId="48D76C46">
          <v:shape id="_x0000_i1246" type="#_x0000_t75" alt="" style="width:66pt;height:18pt" o:ole="">
            <v:imagedata r:id="rId50" o:title=""/>
          </v:shape>
          <w:control r:id="rId58" w:name="Control 8" w:shapeid="_x0000_i1246"/>
        </w:object>
      </w:r>
      <w:r w:rsidRPr="00232D74">
        <w:rPr>
          <w:rFonts w:ascii="仿宋" w:eastAsia="仿宋" w:hAnsi="仿宋" w:cs="Tahoma" w:hint="eastAsia"/>
          <w:sz w:val="20"/>
          <w:szCs w:val="20"/>
        </w:rPr>
        <w:t xml:space="preserve">元）的投标保证金已按招标文件的要求提交。 </w:t>
      </w:r>
    </w:p>
    <w:p w14:paraId="150E0121" w14:textId="77777777" w:rsidR="00D60DE8" w:rsidRPr="00232D74" w:rsidRDefault="003A2B45">
      <w:pPr>
        <w:pStyle w:val="affe"/>
        <w:shd w:val="clear" w:color="auto" w:fill="FFFFFF"/>
        <w:wordWrap w:val="0"/>
        <w:spacing w:line="390" w:lineRule="atLeast"/>
        <w:ind w:firstLine="420"/>
        <w:rPr>
          <w:rFonts w:ascii="仿宋" w:eastAsia="仿宋" w:hAnsi="仿宋" w:cs="Tahoma" w:hint="eastAsia"/>
          <w:sz w:val="20"/>
          <w:szCs w:val="20"/>
        </w:rPr>
      </w:pPr>
      <w:r w:rsidRPr="00232D74">
        <w:rPr>
          <w:rFonts w:ascii="仿宋" w:eastAsia="仿宋" w:hAnsi="仿宋" w:cs="Tahoma" w:hint="eastAsia"/>
          <w:sz w:val="20"/>
          <w:szCs w:val="20"/>
        </w:rPr>
        <w:t>（五）如果我方中标，我方承诺在收到中标通知书后，在中标通知书规定的期限内与贵方签订合同，并将按照招标文件规定的时间、数额提交履约保证金和中标差额保证金。</w:t>
      </w:r>
    </w:p>
    <w:p w14:paraId="554E03D0" w14:textId="77777777" w:rsidR="00D60DE8" w:rsidRPr="00232D74" w:rsidRDefault="003A2B45">
      <w:pPr>
        <w:pStyle w:val="affe"/>
        <w:shd w:val="clear" w:color="auto" w:fill="FFFFFF"/>
        <w:wordWrap w:val="0"/>
        <w:spacing w:line="390" w:lineRule="atLeast"/>
        <w:ind w:firstLine="420"/>
        <w:rPr>
          <w:rFonts w:ascii="仿宋" w:eastAsia="仿宋" w:hAnsi="仿宋" w:cs="Tahoma" w:hint="eastAsia"/>
          <w:sz w:val="20"/>
          <w:szCs w:val="20"/>
        </w:rPr>
      </w:pPr>
      <w:r w:rsidRPr="00232D74">
        <w:rPr>
          <w:rFonts w:ascii="仿宋" w:eastAsia="仿宋" w:hAnsi="仿宋" w:cs="Tahoma" w:hint="eastAsia"/>
          <w:sz w:val="20"/>
          <w:szCs w:val="20"/>
        </w:rPr>
        <w:t xml:space="preserve">（六）贵单位的招标文件、中标通知书和本投标文件将构成约束我们双方的合同。 </w:t>
      </w:r>
    </w:p>
    <w:p w14:paraId="2CF51E93" w14:textId="77777777" w:rsidR="00D60DE8" w:rsidRPr="00232D74" w:rsidRDefault="00D60DE8">
      <w:pPr>
        <w:pStyle w:val="affe"/>
        <w:shd w:val="clear" w:color="auto" w:fill="FFFFFF"/>
        <w:wordWrap w:val="0"/>
        <w:spacing w:line="390" w:lineRule="atLeast"/>
        <w:ind w:firstLine="420"/>
        <w:rPr>
          <w:rFonts w:ascii="微软雅黑" w:eastAsia="仿宋" w:hAnsi="微软雅黑" w:cs="Tahoma" w:hint="eastAsia"/>
          <w:sz w:val="20"/>
          <w:szCs w:val="20"/>
        </w:rPr>
      </w:pPr>
    </w:p>
    <w:p w14:paraId="52A2C957" w14:textId="77777777" w:rsidR="00D60DE8" w:rsidRPr="00232D74" w:rsidRDefault="00D60DE8">
      <w:pPr>
        <w:pStyle w:val="affe"/>
        <w:shd w:val="clear" w:color="auto" w:fill="FFFFFF"/>
        <w:wordWrap w:val="0"/>
        <w:spacing w:line="390" w:lineRule="atLeast"/>
        <w:ind w:firstLine="420"/>
        <w:rPr>
          <w:rFonts w:ascii="微软雅黑" w:eastAsia="仿宋" w:hAnsi="微软雅黑" w:cs="Tahoma" w:hint="eastAsia"/>
          <w:sz w:val="20"/>
          <w:szCs w:val="20"/>
        </w:rPr>
      </w:pPr>
    </w:p>
    <w:p w14:paraId="4A12E393" w14:textId="53E490C3" w:rsidR="00D60DE8" w:rsidRPr="00232D74" w:rsidRDefault="003A2B45">
      <w:pPr>
        <w:pStyle w:val="affe"/>
        <w:shd w:val="clear" w:color="auto" w:fill="FFFFFF"/>
        <w:wordWrap w:val="0"/>
        <w:spacing w:line="390" w:lineRule="atLeast"/>
        <w:ind w:firstLine="420"/>
        <w:rPr>
          <w:rFonts w:ascii="仿宋" w:eastAsia="仿宋" w:hAnsi="仿宋" w:cs="Tahoma" w:hint="eastAsia"/>
          <w:sz w:val="20"/>
          <w:szCs w:val="20"/>
        </w:rPr>
      </w:pPr>
      <w:r w:rsidRPr="00232D74">
        <w:rPr>
          <w:rFonts w:ascii="仿宋" w:eastAsia="仿宋" w:hAnsi="仿宋" w:cs="Tahoma" w:hint="eastAsia"/>
          <w:sz w:val="20"/>
          <w:szCs w:val="20"/>
        </w:rPr>
        <w:t>投标人（盖法人章）：</w:t>
      </w:r>
      <w:r w:rsidRPr="00232D74">
        <w:rPr>
          <w:rFonts w:ascii="仿宋" w:eastAsia="仿宋" w:hAnsi="仿宋" w:cs="Tahoma" w:hint="eastAsia"/>
          <w:sz w:val="20"/>
          <w:szCs w:val="20"/>
        </w:rPr>
        <w:object w:dxaOrig="1440" w:dyaOrig="1440" w14:anchorId="492D4171">
          <v:shape id="_x0000_i1250" type="#_x0000_t75" alt="" style="width:66pt;height:18pt" o:ole="">
            <v:imagedata r:id="rId50" o:title=""/>
          </v:shape>
          <w:control r:id="rId59" w:name="Control 9" w:shapeid="_x0000_i1250"/>
        </w:object>
      </w:r>
    </w:p>
    <w:p w14:paraId="51B1577E" w14:textId="032CDE25" w:rsidR="00D60DE8" w:rsidRPr="00232D74" w:rsidRDefault="003A2B45">
      <w:pPr>
        <w:pStyle w:val="affe"/>
        <w:shd w:val="clear" w:color="auto" w:fill="FFFFFF"/>
        <w:wordWrap w:val="0"/>
        <w:spacing w:line="390" w:lineRule="atLeast"/>
        <w:ind w:firstLine="420"/>
        <w:rPr>
          <w:rFonts w:ascii="仿宋" w:eastAsia="仿宋" w:hAnsi="仿宋" w:cs="Tahoma" w:hint="eastAsia"/>
          <w:sz w:val="20"/>
          <w:szCs w:val="20"/>
        </w:rPr>
      </w:pPr>
      <w:r w:rsidRPr="00232D74">
        <w:rPr>
          <w:rFonts w:ascii="仿宋" w:eastAsia="仿宋" w:hAnsi="仿宋" w:cs="Tahoma" w:hint="eastAsia"/>
          <w:sz w:val="20"/>
          <w:szCs w:val="20"/>
        </w:rPr>
        <w:t>法定代表人或授权委托人（签字或盖章）：</w:t>
      </w:r>
      <w:r w:rsidRPr="00232D74">
        <w:rPr>
          <w:rFonts w:ascii="仿宋" w:eastAsia="仿宋" w:hAnsi="仿宋" w:cs="Tahoma" w:hint="eastAsia"/>
          <w:sz w:val="20"/>
          <w:szCs w:val="20"/>
        </w:rPr>
        <w:object w:dxaOrig="1440" w:dyaOrig="1440" w14:anchorId="5D6387D5">
          <v:shape id="_x0000_i1254" type="#_x0000_t75" alt="" style="width:66pt;height:18pt" o:ole="">
            <v:imagedata r:id="rId50" o:title=""/>
          </v:shape>
          <w:control r:id="rId60" w:name="Control 10" w:shapeid="_x0000_i1254"/>
        </w:object>
      </w:r>
    </w:p>
    <w:p w14:paraId="1B76557E" w14:textId="10C6D6DF" w:rsidR="00D60DE8" w:rsidRPr="00232D74" w:rsidRDefault="003A2B45">
      <w:pPr>
        <w:pStyle w:val="affe"/>
        <w:shd w:val="clear" w:color="auto" w:fill="FFFFFF"/>
        <w:wordWrap w:val="0"/>
        <w:spacing w:line="390" w:lineRule="atLeast"/>
        <w:ind w:firstLine="420"/>
        <w:rPr>
          <w:rFonts w:ascii="仿宋" w:eastAsia="仿宋" w:hAnsi="仿宋" w:cs="Tahoma" w:hint="eastAsia"/>
          <w:sz w:val="20"/>
          <w:szCs w:val="20"/>
        </w:rPr>
      </w:pPr>
      <w:r w:rsidRPr="00232D74">
        <w:rPr>
          <w:rFonts w:ascii="仿宋" w:eastAsia="仿宋" w:hAnsi="仿宋" w:cs="Tahoma" w:hint="eastAsia"/>
          <w:sz w:val="20"/>
          <w:szCs w:val="20"/>
        </w:rPr>
        <w:t>日　　期：</w:t>
      </w:r>
      <w:r w:rsidRPr="00232D74">
        <w:rPr>
          <w:rFonts w:ascii="仿宋" w:eastAsia="仿宋" w:hAnsi="仿宋" w:cs="Tahoma" w:hint="eastAsia"/>
          <w:sz w:val="20"/>
          <w:szCs w:val="20"/>
        </w:rPr>
        <w:object w:dxaOrig="1440" w:dyaOrig="1440" w14:anchorId="0AD2CE35">
          <v:shape id="_x0000_i1258" type="#_x0000_t75" alt="" style="width:66pt;height:18pt" o:ole="">
            <v:imagedata r:id="rId50" o:title=""/>
          </v:shape>
          <w:control r:id="rId61" w:name="Control 11" w:shapeid="_x0000_i1258"/>
        </w:object>
      </w:r>
      <w:r w:rsidRPr="00232D74">
        <w:rPr>
          <w:rFonts w:ascii="仿宋" w:eastAsia="仿宋" w:hAnsi="仿宋" w:cs="Tahoma" w:hint="eastAsia"/>
          <w:sz w:val="20"/>
          <w:szCs w:val="20"/>
        </w:rPr>
        <w:t xml:space="preserve"> </w:t>
      </w:r>
    </w:p>
    <w:p w14:paraId="25BA78A6" w14:textId="77777777" w:rsidR="00D60DE8" w:rsidRPr="00232D74" w:rsidRDefault="00D60DE8">
      <w:pPr>
        <w:pStyle w:val="affe"/>
        <w:shd w:val="clear" w:color="auto" w:fill="FFFFFF"/>
        <w:wordWrap w:val="0"/>
        <w:spacing w:line="390" w:lineRule="atLeast"/>
        <w:ind w:firstLine="420"/>
        <w:rPr>
          <w:rFonts w:ascii="仿宋" w:eastAsia="仿宋" w:hAnsi="仿宋" w:cs="Tahoma" w:hint="eastAsia"/>
          <w:sz w:val="20"/>
          <w:szCs w:val="20"/>
        </w:rPr>
      </w:pPr>
    </w:p>
    <w:p w14:paraId="7DB342C8" w14:textId="77777777" w:rsidR="00D60DE8" w:rsidRDefault="00D60DE8">
      <w:pPr>
        <w:pStyle w:val="affe"/>
        <w:shd w:val="clear" w:color="auto" w:fill="FFFFFF"/>
        <w:wordWrap w:val="0"/>
        <w:spacing w:line="390" w:lineRule="atLeast"/>
        <w:ind w:firstLine="420"/>
        <w:rPr>
          <w:rFonts w:ascii="仿宋" w:eastAsia="仿宋" w:hAnsi="仿宋" w:cs="Tahoma" w:hint="eastAsia"/>
          <w:sz w:val="20"/>
          <w:szCs w:val="20"/>
        </w:rPr>
      </w:pPr>
    </w:p>
    <w:p w14:paraId="0EF10069" w14:textId="77777777" w:rsidR="00500521" w:rsidRPr="00232D74" w:rsidRDefault="00500521">
      <w:pPr>
        <w:pStyle w:val="affe"/>
        <w:shd w:val="clear" w:color="auto" w:fill="FFFFFF"/>
        <w:wordWrap w:val="0"/>
        <w:spacing w:line="390" w:lineRule="atLeast"/>
        <w:ind w:firstLine="420"/>
        <w:rPr>
          <w:rFonts w:ascii="仿宋" w:eastAsia="仿宋" w:hAnsi="仿宋" w:cs="Tahoma" w:hint="eastAsia"/>
          <w:sz w:val="20"/>
          <w:szCs w:val="20"/>
        </w:rPr>
      </w:pPr>
    </w:p>
    <w:p w14:paraId="5D8BCB1A" w14:textId="38F8BB83" w:rsidR="00500521" w:rsidRPr="0071211A" w:rsidRDefault="00DE3B00" w:rsidP="00500521">
      <w:pPr>
        <w:spacing w:line="360" w:lineRule="auto"/>
        <w:jc w:val="left"/>
        <w:outlineLvl w:val="2"/>
        <w:rPr>
          <w:rFonts w:ascii="仿宋" w:eastAsia="仿宋" w:hAnsi="仿宋" w:hint="eastAsia"/>
          <w:szCs w:val="21"/>
        </w:rPr>
      </w:pPr>
      <w:bookmarkStart w:id="286" w:name="_Toc13484"/>
      <w:bookmarkStart w:id="287" w:name="_Toc2516"/>
      <w:bookmarkEnd w:id="257"/>
      <w:bookmarkEnd w:id="258"/>
      <w:bookmarkEnd w:id="259"/>
      <w:r w:rsidRPr="0071211A">
        <w:rPr>
          <w:rFonts w:ascii="仿宋" w:eastAsia="仿宋" w:hAnsi="仿宋" w:cs="宋体" w:hint="eastAsia"/>
          <w:b/>
          <w:bCs/>
          <w:kern w:val="0"/>
          <w:sz w:val="24"/>
          <w:szCs w:val="32"/>
        </w:rPr>
        <w:lastRenderedPageBreak/>
        <w:t>9</w:t>
      </w:r>
      <w:r w:rsidR="003A2B45" w:rsidRPr="0071211A">
        <w:rPr>
          <w:rFonts w:ascii="仿宋" w:eastAsia="仿宋" w:hAnsi="仿宋" w:cs="宋体" w:hint="eastAsia"/>
          <w:b/>
          <w:bCs/>
          <w:kern w:val="0"/>
          <w:sz w:val="24"/>
          <w:szCs w:val="32"/>
        </w:rPr>
        <w:t xml:space="preserve">. </w:t>
      </w:r>
      <w:bookmarkEnd w:id="286"/>
      <w:bookmarkEnd w:id="287"/>
      <w:r w:rsidR="00500521" w:rsidRPr="0071211A">
        <w:rPr>
          <w:rFonts w:ascii="仿宋" w:eastAsia="仿宋" w:hAnsi="仿宋" w:cs="宋体" w:hint="eastAsia"/>
          <w:b/>
          <w:bCs/>
          <w:kern w:val="0"/>
          <w:sz w:val="24"/>
          <w:szCs w:val="32"/>
        </w:rPr>
        <w:t>计划投入主要施工机械设备情况表</w:t>
      </w:r>
    </w:p>
    <w:p w14:paraId="274E91B4" w14:textId="77777777" w:rsidR="007A2E99" w:rsidRPr="0071211A" w:rsidRDefault="007A2E99" w:rsidP="00500521">
      <w:pPr>
        <w:spacing w:line="360" w:lineRule="auto"/>
        <w:jc w:val="center"/>
        <w:outlineLvl w:val="2"/>
        <w:rPr>
          <w:rFonts w:ascii="仿宋" w:eastAsia="仿宋" w:hAnsi="仿宋" w:cs="宋体" w:hint="eastAsia"/>
          <w:b/>
          <w:bCs/>
          <w:sz w:val="32"/>
          <w:szCs w:val="32"/>
        </w:rPr>
      </w:pPr>
    </w:p>
    <w:p w14:paraId="3F059158" w14:textId="69C0DF97" w:rsidR="00500521" w:rsidRPr="0071211A" w:rsidRDefault="00500521" w:rsidP="00500521">
      <w:pPr>
        <w:spacing w:line="360" w:lineRule="auto"/>
        <w:jc w:val="center"/>
        <w:outlineLvl w:val="2"/>
        <w:rPr>
          <w:rFonts w:ascii="仿宋" w:eastAsia="仿宋" w:hAnsi="仿宋" w:cs="宋体" w:hint="eastAsia"/>
        </w:rPr>
      </w:pPr>
      <w:r w:rsidRPr="0071211A">
        <w:rPr>
          <w:rFonts w:ascii="仿宋" w:eastAsia="仿宋" w:hAnsi="仿宋" w:cs="宋体" w:hint="eastAsia"/>
          <w:b/>
          <w:bCs/>
          <w:sz w:val="32"/>
          <w:szCs w:val="32"/>
        </w:rPr>
        <w:t>计划投入的主要施工机械设备表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
        <w:gridCol w:w="2225"/>
        <w:gridCol w:w="700"/>
        <w:gridCol w:w="700"/>
        <w:gridCol w:w="900"/>
        <w:gridCol w:w="900"/>
        <w:gridCol w:w="1100"/>
        <w:gridCol w:w="1265"/>
        <w:gridCol w:w="700"/>
      </w:tblGrid>
      <w:tr w:rsidR="0071211A" w:rsidRPr="0071211A" w14:paraId="725E2C55" w14:textId="77777777" w:rsidTr="00DE6B62">
        <w:tc>
          <w:tcPr>
            <w:tcW w:w="508" w:type="dxa"/>
            <w:tcBorders>
              <w:top w:val="single" w:sz="4" w:space="0" w:color="auto"/>
              <w:left w:val="single" w:sz="4" w:space="0" w:color="auto"/>
              <w:bottom w:val="single" w:sz="4" w:space="0" w:color="auto"/>
              <w:right w:val="single" w:sz="4" w:space="0" w:color="auto"/>
            </w:tcBorders>
            <w:vAlign w:val="center"/>
          </w:tcPr>
          <w:p w14:paraId="53A5AA12"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position w:val="-32"/>
                <w:sz w:val="23"/>
              </w:rPr>
            </w:pPr>
            <w:r w:rsidRPr="0071211A">
              <w:rPr>
                <w:rFonts w:ascii="仿宋" w:eastAsia="仿宋" w:hAnsi="仿宋" w:cs="宋体" w:hint="eastAsia"/>
                <w:kern w:val="0"/>
                <w:position w:val="-32"/>
                <w:sz w:val="23"/>
              </w:rPr>
              <w:t>序号</w:t>
            </w:r>
          </w:p>
        </w:tc>
        <w:tc>
          <w:tcPr>
            <w:tcW w:w="2225" w:type="dxa"/>
            <w:tcBorders>
              <w:top w:val="single" w:sz="4" w:space="0" w:color="auto"/>
              <w:left w:val="single" w:sz="4" w:space="0" w:color="auto"/>
              <w:bottom w:val="single" w:sz="4" w:space="0" w:color="auto"/>
              <w:right w:val="single" w:sz="4" w:space="0" w:color="auto"/>
            </w:tcBorders>
            <w:vAlign w:val="center"/>
          </w:tcPr>
          <w:p w14:paraId="157A4ADC"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position w:val="-50"/>
                <w:sz w:val="23"/>
              </w:rPr>
            </w:pPr>
            <w:r w:rsidRPr="0071211A">
              <w:rPr>
                <w:rFonts w:ascii="仿宋" w:eastAsia="仿宋" w:hAnsi="仿宋" w:cs="宋体" w:hint="eastAsia"/>
                <w:kern w:val="0"/>
                <w:position w:val="-50"/>
                <w:sz w:val="23"/>
              </w:rPr>
              <w:t>机械设备名称</w:t>
            </w:r>
          </w:p>
        </w:tc>
        <w:tc>
          <w:tcPr>
            <w:tcW w:w="700" w:type="dxa"/>
            <w:tcBorders>
              <w:top w:val="single" w:sz="4" w:space="0" w:color="auto"/>
              <w:left w:val="single" w:sz="4" w:space="0" w:color="auto"/>
              <w:bottom w:val="single" w:sz="4" w:space="0" w:color="auto"/>
              <w:right w:val="single" w:sz="4" w:space="0" w:color="auto"/>
            </w:tcBorders>
            <w:vAlign w:val="center"/>
          </w:tcPr>
          <w:p w14:paraId="0F9696FE"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position w:val="-30"/>
                <w:sz w:val="23"/>
              </w:rPr>
            </w:pPr>
            <w:r w:rsidRPr="0071211A">
              <w:rPr>
                <w:rFonts w:ascii="仿宋" w:eastAsia="仿宋" w:hAnsi="仿宋" w:cs="宋体" w:hint="eastAsia"/>
                <w:kern w:val="0"/>
                <w:position w:val="-30"/>
                <w:sz w:val="23"/>
              </w:rPr>
              <w:t>型号规格</w:t>
            </w:r>
          </w:p>
        </w:tc>
        <w:tc>
          <w:tcPr>
            <w:tcW w:w="700" w:type="dxa"/>
            <w:tcBorders>
              <w:top w:val="single" w:sz="4" w:space="0" w:color="auto"/>
              <w:left w:val="single" w:sz="4" w:space="0" w:color="auto"/>
              <w:bottom w:val="single" w:sz="4" w:space="0" w:color="auto"/>
              <w:right w:val="single" w:sz="4" w:space="0" w:color="auto"/>
            </w:tcBorders>
            <w:vAlign w:val="center"/>
          </w:tcPr>
          <w:p w14:paraId="1F2B432D"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position w:val="-50"/>
                <w:sz w:val="23"/>
              </w:rPr>
            </w:pPr>
            <w:r w:rsidRPr="0071211A">
              <w:rPr>
                <w:rFonts w:ascii="仿宋" w:eastAsia="仿宋" w:hAnsi="仿宋" w:cs="宋体" w:hint="eastAsia"/>
                <w:kern w:val="0"/>
                <w:position w:val="-50"/>
                <w:sz w:val="23"/>
              </w:rPr>
              <w:t>数量</w:t>
            </w:r>
          </w:p>
        </w:tc>
        <w:tc>
          <w:tcPr>
            <w:tcW w:w="900" w:type="dxa"/>
            <w:tcBorders>
              <w:top w:val="single" w:sz="4" w:space="0" w:color="auto"/>
              <w:left w:val="single" w:sz="4" w:space="0" w:color="auto"/>
              <w:bottom w:val="single" w:sz="4" w:space="0" w:color="auto"/>
              <w:right w:val="single" w:sz="4" w:space="0" w:color="auto"/>
            </w:tcBorders>
            <w:vAlign w:val="center"/>
          </w:tcPr>
          <w:p w14:paraId="59BCD1F7"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position w:val="-30"/>
                <w:sz w:val="23"/>
              </w:rPr>
            </w:pPr>
            <w:r w:rsidRPr="0071211A">
              <w:rPr>
                <w:rFonts w:ascii="仿宋" w:eastAsia="仿宋" w:hAnsi="仿宋" w:cs="宋体" w:hint="eastAsia"/>
                <w:kern w:val="0"/>
                <w:position w:val="-30"/>
                <w:sz w:val="23"/>
              </w:rPr>
              <w:t>国 别</w:t>
            </w:r>
          </w:p>
          <w:p w14:paraId="3BCFC88C"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position w:val="-30"/>
                <w:sz w:val="23"/>
              </w:rPr>
            </w:pPr>
            <w:r w:rsidRPr="0071211A">
              <w:rPr>
                <w:rFonts w:ascii="仿宋" w:eastAsia="仿宋" w:hAnsi="仿宋" w:cs="宋体" w:hint="eastAsia"/>
                <w:kern w:val="0"/>
                <w:position w:val="-30"/>
                <w:sz w:val="23"/>
              </w:rPr>
              <w:t>产 地</w:t>
            </w:r>
          </w:p>
        </w:tc>
        <w:tc>
          <w:tcPr>
            <w:tcW w:w="900" w:type="dxa"/>
            <w:tcBorders>
              <w:top w:val="single" w:sz="4" w:space="0" w:color="auto"/>
              <w:left w:val="single" w:sz="4" w:space="0" w:color="auto"/>
              <w:bottom w:val="single" w:sz="4" w:space="0" w:color="auto"/>
              <w:right w:val="single" w:sz="4" w:space="0" w:color="auto"/>
            </w:tcBorders>
            <w:vAlign w:val="center"/>
          </w:tcPr>
          <w:p w14:paraId="2D4D7834"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position w:val="-30"/>
                <w:sz w:val="23"/>
              </w:rPr>
            </w:pPr>
            <w:r w:rsidRPr="0071211A">
              <w:rPr>
                <w:rFonts w:ascii="仿宋" w:eastAsia="仿宋" w:hAnsi="仿宋" w:cs="宋体" w:hint="eastAsia"/>
                <w:kern w:val="0"/>
                <w:position w:val="-30"/>
                <w:sz w:val="23"/>
              </w:rPr>
              <w:t>制 造</w:t>
            </w:r>
          </w:p>
          <w:p w14:paraId="10093876"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position w:val="-30"/>
                <w:sz w:val="23"/>
              </w:rPr>
            </w:pPr>
            <w:r w:rsidRPr="0071211A">
              <w:rPr>
                <w:rFonts w:ascii="仿宋" w:eastAsia="仿宋" w:hAnsi="仿宋" w:cs="宋体" w:hint="eastAsia"/>
                <w:kern w:val="0"/>
                <w:position w:val="-30"/>
                <w:sz w:val="23"/>
              </w:rPr>
              <w:t>年 份</w:t>
            </w:r>
          </w:p>
        </w:tc>
        <w:tc>
          <w:tcPr>
            <w:tcW w:w="1100" w:type="dxa"/>
            <w:tcBorders>
              <w:top w:val="single" w:sz="4" w:space="0" w:color="auto"/>
              <w:left w:val="single" w:sz="4" w:space="0" w:color="auto"/>
              <w:bottom w:val="single" w:sz="4" w:space="0" w:color="auto"/>
              <w:right w:val="single" w:sz="4" w:space="0" w:color="auto"/>
            </w:tcBorders>
            <w:vAlign w:val="center"/>
          </w:tcPr>
          <w:p w14:paraId="4CC7CAFA"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position w:val="-30"/>
              </w:rPr>
            </w:pPr>
            <w:r w:rsidRPr="0071211A">
              <w:rPr>
                <w:rFonts w:ascii="仿宋" w:eastAsia="仿宋" w:hAnsi="仿宋" w:cs="宋体" w:hint="eastAsia"/>
                <w:kern w:val="0"/>
                <w:position w:val="-30"/>
              </w:rPr>
              <w:t>额定功率(KW)</w:t>
            </w:r>
          </w:p>
        </w:tc>
        <w:tc>
          <w:tcPr>
            <w:tcW w:w="1265" w:type="dxa"/>
            <w:tcBorders>
              <w:top w:val="single" w:sz="4" w:space="0" w:color="auto"/>
              <w:left w:val="single" w:sz="4" w:space="0" w:color="auto"/>
              <w:bottom w:val="single" w:sz="4" w:space="0" w:color="auto"/>
              <w:right w:val="single" w:sz="4" w:space="0" w:color="auto"/>
            </w:tcBorders>
            <w:vAlign w:val="center"/>
          </w:tcPr>
          <w:p w14:paraId="27C2B6EF"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position w:val="-30"/>
              </w:rPr>
            </w:pPr>
            <w:r w:rsidRPr="0071211A">
              <w:rPr>
                <w:rFonts w:ascii="仿宋" w:eastAsia="仿宋" w:hAnsi="仿宋" w:cs="宋体" w:hint="eastAsia"/>
                <w:kern w:val="0"/>
                <w:position w:val="-30"/>
              </w:rPr>
              <w:t>生产能力(MH)</w:t>
            </w:r>
          </w:p>
        </w:tc>
        <w:tc>
          <w:tcPr>
            <w:tcW w:w="700" w:type="dxa"/>
            <w:tcBorders>
              <w:top w:val="single" w:sz="4" w:space="0" w:color="auto"/>
              <w:left w:val="single" w:sz="4" w:space="0" w:color="auto"/>
              <w:bottom w:val="single" w:sz="4" w:space="0" w:color="auto"/>
              <w:right w:val="single" w:sz="4" w:space="0" w:color="auto"/>
            </w:tcBorders>
            <w:vAlign w:val="center"/>
          </w:tcPr>
          <w:p w14:paraId="73F0A7B1"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position w:val="-50"/>
                <w:sz w:val="23"/>
              </w:rPr>
            </w:pPr>
            <w:r w:rsidRPr="0071211A">
              <w:rPr>
                <w:rFonts w:ascii="仿宋" w:eastAsia="仿宋" w:hAnsi="仿宋" w:cs="宋体" w:hint="eastAsia"/>
                <w:kern w:val="0"/>
                <w:position w:val="-50"/>
                <w:sz w:val="23"/>
              </w:rPr>
              <w:t>备注</w:t>
            </w:r>
          </w:p>
        </w:tc>
      </w:tr>
      <w:tr w:rsidR="0071211A" w:rsidRPr="0071211A" w14:paraId="617ECFFA" w14:textId="77777777" w:rsidTr="00DE6B62">
        <w:trPr>
          <w:trHeight w:val="510"/>
        </w:trPr>
        <w:tc>
          <w:tcPr>
            <w:tcW w:w="508" w:type="dxa"/>
            <w:tcBorders>
              <w:top w:val="single" w:sz="4" w:space="0" w:color="auto"/>
              <w:left w:val="single" w:sz="4" w:space="0" w:color="auto"/>
              <w:bottom w:val="single" w:sz="4" w:space="0" w:color="auto"/>
              <w:right w:val="single" w:sz="4" w:space="0" w:color="auto"/>
            </w:tcBorders>
          </w:tcPr>
          <w:p w14:paraId="21D79C9C"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2225" w:type="dxa"/>
            <w:tcBorders>
              <w:top w:val="single" w:sz="4" w:space="0" w:color="auto"/>
              <w:left w:val="single" w:sz="4" w:space="0" w:color="auto"/>
              <w:bottom w:val="single" w:sz="4" w:space="0" w:color="auto"/>
              <w:right w:val="single" w:sz="4" w:space="0" w:color="auto"/>
            </w:tcBorders>
          </w:tcPr>
          <w:p w14:paraId="679FDD84"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7B0210C7"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194A9DDA"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900" w:type="dxa"/>
            <w:tcBorders>
              <w:top w:val="single" w:sz="4" w:space="0" w:color="auto"/>
              <w:left w:val="single" w:sz="4" w:space="0" w:color="auto"/>
              <w:bottom w:val="single" w:sz="4" w:space="0" w:color="auto"/>
              <w:right w:val="single" w:sz="4" w:space="0" w:color="auto"/>
            </w:tcBorders>
          </w:tcPr>
          <w:p w14:paraId="5E967BE6"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900" w:type="dxa"/>
            <w:tcBorders>
              <w:top w:val="single" w:sz="4" w:space="0" w:color="auto"/>
              <w:left w:val="single" w:sz="4" w:space="0" w:color="auto"/>
              <w:bottom w:val="single" w:sz="4" w:space="0" w:color="auto"/>
              <w:right w:val="single" w:sz="4" w:space="0" w:color="auto"/>
            </w:tcBorders>
          </w:tcPr>
          <w:p w14:paraId="4E1C203D"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1100" w:type="dxa"/>
            <w:tcBorders>
              <w:top w:val="single" w:sz="4" w:space="0" w:color="auto"/>
              <w:left w:val="single" w:sz="4" w:space="0" w:color="auto"/>
              <w:bottom w:val="single" w:sz="4" w:space="0" w:color="auto"/>
              <w:right w:val="single" w:sz="4" w:space="0" w:color="auto"/>
            </w:tcBorders>
          </w:tcPr>
          <w:p w14:paraId="280D9D67"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1265" w:type="dxa"/>
            <w:tcBorders>
              <w:top w:val="single" w:sz="4" w:space="0" w:color="auto"/>
              <w:left w:val="single" w:sz="4" w:space="0" w:color="auto"/>
              <w:bottom w:val="single" w:sz="4" w:space="0" w:color="auto"/>
              <w:right w:val="single" w:sz="4" w:space="0" w:color="auto"/>
            </w:tcBorders>
          </w:tcPr>
          <w:p w14:paraId="2D5C38B5"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45F84BC0"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r>
      <w:tr w:rsidR="0071211A" w:rsidRPr="0071211A" w14:paraId="68AECAB8" w14:textId="77777777" w:rsidTr="00DE6B62">
        <w:trPr>
          <w:trHeight w:val="510"/>
        </w:trPr>
        <w:tc>
          <w:tcPr>
            <w:tcW w:w="508" w:type="dxa"/>
            <w:tcBorders>
              <w:top w:val="single" w:sz="4" w:space="0" w:color="auto"/>
              <w:left w:val="single" w:sz="4" w:space="0" w:color="auto"/>
              <w:bottom w:val="single" w:sz="4" w:space="0" w:color="auto"/>
              <w:right w:val="single" w:sz="4" w:space="0" w:color="auto"/>
            </w:tcBorders>
          </w:tcPr>
          <w:p w14:paraId="58FD91BF"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2225" w:type="dxa"/>
            <w:tcBorders>
              <w:top w:val="single" w:sz="4" w:space="0" w:color="auto"/>
              <w:left w:val="single" w:sz="4" w:space="0" w:color="auto"/>
              <w:bottom w:val="single" w:sz="4" w:space="0" w:color="auto"/>
              <w:right w:val="single" w:sz="4" w:space="0" w:color="auto"/>
            </w:tcBorders>
          </w:tcPr>
          <w:p w14:paraId="12CD23C2"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62E17502"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7E52BC04"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900" w:type="dxa"/>
            <w:tcBorders>
              <w:top w:val="single" w:sz="4" w:space="0" w:color="auto"/>
              <w:left w:val="single" w:sz="4" w:space="0" w:color="auto"/>
              <w:bottom w:val="single" w:sz="4" w:space="0" w:color="auto"/>
              <w:right w:val="single" w:sz="4" w:space="0" w:color="auto"/>
            </w:tcBorders>
          </w:tcPr>
          <w:p w14:paraId="4703F40B"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900" w:type="dxa"/>
            <w:tcBorders>
              <w:top w:val="single" w:sz="4" w:space="0" w:color="auto"/>
              <w:left w:val="single" w:sz="4" w:space="0" w:color="auto"/>
              <w:bottom w:val="single" w:sz="4" w:space="0" w:color="auto"/>
              <w:right w:val="single" w:sz="4" w:space="0" w:color="auto"/>
            </w:tcBorders>
          </w:tcPr>
          <w:p w14:paraId="7DB616F2"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1100" w:type="dxa"/>
            <w:tcBorders>
              <w:top w:val="single" w:sz="4" w:space="0" w:color="auto"/>
              <w:left w:val="single" w:sz="4" w:space="0" w:color="auto"/>
              <w:bottom w:val="single" w:sz="4" w:space="0" w:color="auto"/>
              <w:right w:val="single" w:sz="4" w:space="0" w:color="auto"/>
            </w:tcBorders>
          </w:tcPr>
          <w:p w14:paraId="4D9B30A8"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1265" w:type="dxa"/>
            <w:tcBorders>
              <w:top w:val="single" w:sz="4" w:space="0" w:color="auto"/>
              <w:left w:val="single" w:sz="4" w:space="0" w:color="auto"/>
              <w:bottom w:val="single" w:sz="4" w:space="0" w:color="auto"/>
              <w:right w:val="single" w:sz="4" w:space="0" w:color="auto"/>
            </w:tcBorders>
          </w:tcPr>
          <w:p w14:paraId="55A688DA"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70DCFBA5"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r>
      <w:tr w:rsidR="0071211A" w:rsidRPr="0071211A" w14:paraId="28286E27" w14:textId="77777777" w:rsidTr="00DE6B62">
        <w:trPr>
          <w:trHeight w:val="510"/>
        </w:trPr>
        <w:tc>
          <w:tcPr>
            <w:tcW w:w="508" w:type="dxa"/>
            <w:tcBorders>
              <w:top w:val="single" w:sz="4" w:space="0" w:color="auto"/>
              <w:left w:val="single" w:sz="4" w:space="0" w:color="auto"/>
              <w:bottom w:val="single" w:sz="4" w:space="0" w:color="auto"/>
              <w:right w:val="single" w:sz="4" w:space="0" w:color="auto"/>
            </w:tcBorders>
          </w:tcPr>
          <w:p w14:paraId="14A3F6B3"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2225" w:type="dxa"/>
            <w:tcBorders>
              <w:top w:val="single" w:sz="4" w:space="0" w:color="auto"/>
              <w:left w:val="single" w:sz="4" w:space="0" w:color="auto"/>
              <w:bottom w:val="single" w:sz="4" w:space="0" w:color="auto"/>
              <w:right w:val="single" w:sz="4" w:space="0" w:color="auto"/>
            </w:tcBorders>
          </w:tcPr>
          <w:p w14:paraId="713BDC2F"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207AE8E4"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2645495F"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900" w:type="dxa"/>
            <w:tcBorders>
              <w:top w:val="single" w:sz="4" w:space="0" w:color="auto"/>
              <w:left w:val="single" w:sz="4" w:space="0" w:color="auto"/>
              <w:bottom w:val="single" w:sz="4" w:space="0" w:color="auto"/>
              <w:right w:val="single" w:sz="4" w:space="0" w:color="auto"/>
            </w:tcBorders>
          </w:tcPr>
          <w:p w14:paraId="4B1C937C"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900" w:type="dxa"/>
            <w:tcBorders>
              <w:top w:val="single" w:sz="4" w:space="0" w:color="auto"/>
              <w:left w:val="single" w:sz="4" w:space="0" w:color="auto"/>
              <w:bottom w:val="single" w:sz="4" w:space="0" w:color="auto"/>
              <w:right w:val="single" w:sz="4" w:space="0" w:color="auto"/>
            </w:tcBorders>
          </w:tcPr>
          <w:p w14:paraId="2252CAF3"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1100" w:type="dxa"/>
            <w:tcBorders>
              <w:top w:val="single" w:sz="4" w:space="0" w:color="auto"/>
              <w:left w:val="single" w:sz="4" w:space="0" w:color="auto"/>
              <w:bottom w:val="single" w:sz="4" w:space="0" w:color="auto"/>
              <w:right w:val="single" w:sz="4" w:space="0" w:color="auto"/>
            </w:tcBorders>
          </w:tcPr>
          <w:p w14:paraId="5D408A04"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1265" w:type="dxa"/>
            <w:tcBorders>
              <w:top w:val="single" w:sz="4" w:space="0" w:color="auto"/>
              <w:left w:val="single" w:sz="4" w:space="0" w:color="auto"/>
              <w:bottom w:val="single" w:sz="4" w:space="0" w:color="auto"/>
              <w:right w:val="single" w:sz="4" w:space="0" w:color="auto"/>
            </w:tcBorders>
          </w:tcPr>
          <w:p w14:paraId="0FFBAF12"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4578036E"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r>
      <w:tr w:rsidR="0071211A" w:rsidRPr="0071211A" w14:paraId="775F97CF" w14:textId="77777777" w:rsidTr="00DE6B62">
        <w:trPr>
          <w:trHeight w:val="510"/>
        </w:trPr>
        <w:tc>
          <w:tcPr>
            <w:tcW w:w="508" w:type="dxa"/>
            <w:tcBorders>
              <w:top w:val="single" w:sz="4" w:space="0" w:color="auto"/>
              <w:left w:val="single" w:sz="4" w:space="0" w:color="auto"/>
              <w:bottom w:val="single" w:sz="4" w:space="0" w:color="auto"/>
              <w:right w:val="single" w:sz="4" w:space="0" w:color="auto"/>
            </w:tcBorders>
          </w:tcPr>
          <w:p w14:paraId="321683D1"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2225" w:type="dxa"/>
            <w:tcBorders>
              <w:top w:val="single" w:sz="4" w:space="0" w:color="auto"/>
              <w:left w:val="single" w:sz="4" w:space="0" w:color="auto"/>
              <w:bottom w:val="single" w:sz="4" w:space="0" w:color="auto"/>
              <w:right w:val="single" w:sz="4" w:space="0" w:color="auto"/>
            </w:tcBorders>
          </w:tcPr>
          <w:p w14:paraId="24CBC4DD"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384C2741"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5C8AC1B4"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900" w:type="dxa"/>
            <w:tcBorders>
              <w:top w:val="single" w:sz="4" w:space="0" w:color="auto"/>
              <w:left w:val="single" w:sz="4" w:space="0" w:color="auto"/>
              <w:bottom w:val="single" w:sz="4" w:space="0" w:color="auto"/>
              <w:right w:val="single" w:sz="4" w:space="0" w:color="auto"/>
            </w:tcBorders>
          </w:tcPr>
          <w:p w14:paraId="5235EF1B"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900" w:type="dxa"/>
            <w:tcBorders>
              <w:top w:val="single" w:sz="4" w:space="0" w:color="auto"/>
              <w:left w:val="single" w:sz="4" w:space="0" w:color="auto"/>
              <w:bottom w:val="single" w:sz="4" w:space="0" w:color="auto"/>
              <w:right w:val="single" w:sz="4" w:space="0" w:color="auto"/>
            </w:tcBorders>
          </w:tcPr>
          <w:p w14:paraId="7A22BB0B"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1100" w:type="dxa"/>
            <w:tcBorders>
              <w:top w:val="single" w:sz="4" w:space="0" w:color="auto"/>
              <w:left w:val="single" w:sz="4" w:space="0" w:color="auto"/>
              <w:bottom w:val="single" w:sz="4" w:space="0" w:color="auto"/>
              <w:right w:val="single" w:sz="4" w:space="0" w:color="auto"/>
            </w:tcBorders>
          </w:tcPr>
          <w:p w14:paraId="216E85D7"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1265" w:type="dxa"/>
            <w:tcBorders>
              <w:top w:val="single" w:sz="4" w:space="0" w:color="auto"/>
              <w:left w:val="single" w:sz="4" w:space="0" w:color="auto"/>
              <w:bottom w:val="single" w:sz="4" w:space="0" w:color="auto"/>
              <w:right w:val="single" w:sz="4" w:space="0" w:color="auto"/>
            </w:tcBorders>
          </w:tcPr>
          <w:p w14:paraId="281151DD"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3B7E4D13"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r>
      <w:tr w:rsidR="0071211A" w:rsidRPr="0071211A" w14:paraId="70EB5D58" w14:textId="77777777" w:rsidTr="00DE6B62">
        <w:trPr>
          <w:trHeight w:val="510"/>
        </w:trPr>
        <w:tc>
          <w:tcPr>
            <w:tcW w:w="508" w:type="dxa"/>
            <w:tcBorders>
              <w:top w:val="single" w:sz="4" w:space="0" w:color="auto"/>
              <w:left w:val="single" w:sz="4" w:space="0" w:color="auto"/>
              <w:bottom w:val="single" w:sz="4" w:space="0" w:color="auto"/>
              <w:right w:val="single" w:sz="4" w:space="0" w:color="auto"/>
            </w:tcBorders>
          </w:tcPr>
          <w:p w14:paraId="294FCC19"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2225" w:type="dxa"/>
            <w:tcBorders>
              <w:top w:val="single" w:sz="4" w:space="0" w:color="auto"/>
              <w:left w:val="single" w:sz="4" w:space="0" w:color="auto"/>
              <w:bottom w:val="single" w:sz="4" w:space="0" w:color="auto"/>
              <w:right w:val="single" w:sz="4" w:space="0" w:color="auto"/>
            </w:tcBorders>
          </w:tcPr>
          <w:p w14:paraId="7555A422"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7186B05F"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57292ED0"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900" w:type="dxa"/>
            <w:tcBorders>
              <w:top w:val="single" w:sz="4" w:space="0" w:color="auto"/>
              <w:left w:val="single" w:sz="4" w:space="0" w:color="auto"/>
              <w:bottom w:val="single" w:sz="4" w:space="0" w:color="auto"/>
              <w:right w:val="single" w:sz="4" w:space="0" w:color="auto"/>
            </w:tcBorders>
          </w:tcPr>
          <w:p w14:paraId="61F5B69B"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900" w:type="dxa"/>
            <w:tcBorders>
              <w:top w:val="single" w:sz="4" w:space="0" w:color="auto"/>
              <w:left w:val="single" w:sz="4" w:space="0" w:color="auto"/>
              <w:bottom w:val="single" w:sz="4" w:space="0" w:color="auto"/>
              <w:right w:val="single" w:sz="4" w:space="0" w:color="auto"/>
            </w:tcBorders>
          </w:tcPr>
          <w:p w14:paraId="2A6B385E"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1100" w:type="dxa"/>
            <w:tcBorders>
              <w:top w:val="single" w:sz="4" w:space="0" w:color="auto"/>
              <w:left w:val="single" w:sz="4" w:space="0" w:color="auto"/>
              <w:bottom w:val="single" w:sz="4" w:space="0" w:color="auto"/>
              <w:right w:val="single" w:sz="4" w:space="0" w:color="auto"/>
            </w:tcBorders>
          </w:tcPr>
          <w:p w14:paraId="6E5E42BD"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1265" w:type="dxa"/>
            <w:tcBorders>
              <w:top w:val="single" w:sz="4" w:space="0" w:color="auto"/>
              <w:left w:val="single" w:sz="4" w:space="0" w:color="auto"/>
              <w:bottom w:val="single" w:sz="4" w:space="0" w:color="auto"/>
              <w:right w:val="single" w:sz="4" w:space="0" w:color="auto"/>
            </w:tcBorders>
          </w:tcPr>
          <w:p w14:paraId="31334FA3"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1882E72D"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r>
      <w:tr w:rsidR="0071211A" w:rsidRPr="0071211A" w14:paraId="4096A9F5" w14:textId="77777777" w:rsidTr="00DE6B62">
        <w:trPr>
          <w:trHeight w:val="510"/>
        </w:trPr>
        <w:tc>
          <w:tcPr>
            <w:tcW w:w="508" w:type="dxa"/>
            <w:tcBorders>
              <w:top w:val="single" w:sz="4" w:space="0" w:color="auto"/>
              <w:left w:val="single" w:sz="4" w:space="0" w:color="auto"/>
              <w:bottom w:val="single" w:sz="4" w:space="0" w:color="auto"/>
              <w:right w:val="single" w:sz="4" w:space="0" w:color="auto"/>
            </w:tcBorders>
          </w:tcPr>
          <w:p w14:paraId="1068FB6C"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2225" w:type="dxa"/>
            <w:tcBorders>
              <w:top w:val="single" w:sz="4" w:space="0" w:color="auto"/>
              <w:left w:val="single" w:sz="4" w:space="0" w:color="auto"/>
              <w:bottom w:val="single" w:sz="4" w:space="0" w:color="auto"/>
              <w:right w:val="single" w:sz="4" w:space="0" w:color="auto"/>
            </w:tcBorders>
          </w:tcPr>
          <w:p w14:paraId="26821ADA"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684CF502"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6B60496E"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900" w:type="dxa"/>
            <w:tcBorders>
              <w:top w:val="single" w:sz="4" w:space="0" w:color="auto"/>
              <w:left w:val="single" w:sz="4" w:space="0" w:color="auto"/>
              <w:bottom w:val="single" w:sz="4" w:space="0" w:color="auto"/>
              <w:right w:val="single" w:sz="4" w:space="0" w:color="auto"/>
            </w:tcBorders>
          </w:tcPr>
          <w:p w14:paraId="67EDFCE4"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900" w:type="dxa"/>
            <w:tcBorders>
              <w:top w:val="single" w:sz="4" w:space="0" w:color="auto"/>
              <w:left w:val="single" w:sz="4" w:space="0" w:color="auto"/>
              <w:bottom w:val="single" w:sz="4" w:space="0" w:color="auto"/>
              <w:right w:val="single" w:sz="4" w:space="0" w:color="auto"/>
            </w:tcBorders>
          </w:tcPr>
          <w:p w14:paraId="300BA174"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1100" w:type="dxa"/>
            <w:tcBorders>
              <w:top w:val="single" w:sz="4" w:space="0" w:color="auto"/>
              <w:left w:val="single" w:sz="4" w:space="0" w:color="auto"/>
              <w:bottom w:val="single" w:sz="4" w:space="0" w:color="auto"/>
              <w:right w:val="single" w:sz="4" w:space="0" w:color="auto"/>
            </w:tcBorders>
          </w:tcPr>
          <w:p w14:paraId="493DA4D3"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1265" w:type="dxa"/>
            <w:tcBorders>
              <w:top w:val="single" w:sz="4" w:space="0" w:color="auto"/>
              <w:left w:val="single" w:sz="4" w:space="0" w:color="auto"/>
              <w:bottom w:val="single" w:sz="4" w:space="0" w:color="auto"/>
              <w:right w:val="single" w:sz="4" w:space="0" w:color="auto"/>
            </w:tcBorders>
          </w:tcPr>
          <w:p w14:paraId="5CE909A5"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7323D45B"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r>
      <w:tr w:rsidR="0071211A" w:rsidRPr="0071211A" w14:paraId="4D2E28DC" w14:textId="77777777" w:rsidTr="00DE6B62">
        <w:trPr>
          <w:trHeight w:val="510"/>
        </w:trPr>
        <w:tc>
          <w:tcPr>
            <w:tcW w:w="508" w:type="dxa"/>
            <w:tcBorders>
              <w:top w:val="single" w:sz="4" w:space="0" w:color="auto"/>
              <w:left w:val="single" w:sz="4" w:space="0" w:color="auto"/>
              <w:bottom w:val="single" w:sz="4" w:space="0" w:color="auto"/>
              <w:right w:val="single" w:sz="4" w:space="0" w:color="auto"/>
            </w:tcBorders>
          </w:tcPr>
          <w:p w14:paraId="6F03026E"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2225" w:type="dxa"/>
            <w:tcBorders>
              <w:top w:val="single" w:sz="4" w:space="0" w:color="auto"/>
              <w:left w:val="single" w:sz="4" w:space="0" w:color="auto"/>
              <w:bottom w:val="single" w:sz="4" w:space="0" w:color="auto"/>
              <w:right w:val="single" w:sz="4" w:space="0" w:color="auto"/>
            </w:tcBorders>
          </w:tcPr>
          <w:p w14:paraId="61811B6A"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31058940"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3C6F2AA0"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900" w:type="dxa"/>
            <w:tcBorders>
              <w:top w:val="single" w:sz="4" w:space="0" w:color="auto"/>
              <w:left w:val="single" w:sz="4" w:space="0" w:color="auto"/>
              <w:bottom w:val="single" w:sz="4" w:space="0" w:color="auto"/>
              <w:right w:val="single" w:sz="4" w:space="0" w:color="auto"/>
            </w:tcBorders>
          </w:tcPr>
          <w:p w14:paraId="0FC315D1"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900" w:type="dxa"/>
            <w:tcBorders>
              <w:top w:val="single" w:sz="4" w:space="0" w:color="auto"/>
              <w:left w:val="single" w:sz="4" w:space="0" w:color="auto"/>
              <w:bottom w:val="single" w:sz="4" w:space="0" w:color="auto"/>
              <w:right w:val="single" w:sz="4" w:space="0" w:color="auto"/>
            </w:tcBorders>
          </w:tcPr>
          <w:p w14:paraId="4A28B6A9"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1100" w:type="dxa"/>
            <w:tcBorders>
              <w:top w:val="single" w:sz="4" w:space="0" w:color="auto"/>
              <w:left w:val="single" w:sz="4" w:space="0" w:color="auto"/>
              <w:bottom w:val="single" w:sz="4" w:space="0" w:color="auto"/>
              <w:right w:val="single" w:sz="4" w:space="0" w:color="auto"/>
            </w:tcBorders>
          </w:tcPr>
          <w:p w14:paraId="16F45307"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1265" w:type="dxa"/>
            <w:tcBorders>
              <w:top w:val="single" w:sz="4" w:space="0" w:color="auto"/>
              <w:left w:val="single" w:sz="4" w:space="0" w:color="auto"/>
              <w:bottom w:val="single" w:sz="4" w:space="0" w:color="auto"/>
              <w:right w:val="single" w:sz="4" w:space="0" w:color="auto"/>
            </w:tcBorders>
          </w:tcPr>
          <w:p w14:paraId="36220105"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518DEF9D"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r>
      <w:tr w:rsidR="0071211A" w:rsidRPr="0071211A" w14:paraId="60776FA7" w14:textId="77777777" w:rsidTr="00DE6B62">
        <w:trPr>
          <w:trHeight w:val="510"/>
        </w:trPr>
        <w:tc>
          <w:tcPr>
            <w:tcW w:w="508" w:type="dxa"/>
            <w:tcBorders>
              <w:top w:val="single" w:sz="4" w:space="0" w:color="auto"/>
              <w:left w:val="single" w:sz="4" w:space="0" w:color="auto"/>
              <w:bottom w:val="single" w:sz="4" w:space="0" w:color="auto"/>
              <w:right w:val="single" w:sz="4" w:space="0" w:color="auto"/>
            </w:tcBorders>
          </w:tcPr>
          <w:p w14:paraId="7EE25D0E"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2225" w:type="dxa"/>
            <w:tcBorders>
              <w:top w:val="single" w:sz="4" w:space="0" w:color="auto"/>
              <w:left w:val="single" w:sz="4" w:space="0" w:color="auto"/>
              <w:bottom w:val="single" w:sz="4" w:space="0" w:color="auto"/>
              <w:right w:val="single" w:sz="4" w:space="0" w:color="auto"/>
            </w:tcBorders>
          </w:tcPr>
          <w:p w14:paraId="4D18D9D2"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4D693151"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5795DD12"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900" w:type="dxa"/>
            <w:tcBorders>
              <w:top w:val="single" w:sz="4" w:space="0" w:color="auto"/>
              <w:left w:val="single" w:sz="4" w:space="0" w:color="auto"/>
              <w:bottom w:val="single" w:sz="4" w:space="0" w:color="auto"/>
              <w:right w:val="single" w:sz="4" w:space="0" w:color="auto"/>
            </w:tcBorders>
          </w:tcPr>
          <w:p w14:paraId="2B4EE3EA"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900" w:type="dxa"/>
            <w:tcBorders>
              <w:top w:val="single" w:sz="4" w:space="0" w:color="auto"/>
              <w:left w:val="single" w:sz="4" w:space="0" w:color="auto"/>
              <w:bottom w:val="single" w:sz="4" w:space="0" w:color="auto"/>
              <w:right w:val="single" w:sz="4" w:space="0" w:color="auto"/>
            </w:tcBorders>
          </w:tcPr>
          <w:p w14:paraId="0C8A62D3"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1100" w:type="dxa"/>
            <w:tcBorders>
              <w:top w:val="single" w:sz="4" w:space="0" w:color="auto"/>
              <w:left w:val="single" w:sz="4" w:space="0" w:color="auto"/>
              <w:bottom w:val="single" w:sz="4" w:space="0" w:color="auto"/>
              <w:right w:val="single" w:sz="4" w:space="0" w:color="auto"/>
            </w:tcBorders>
          </w:tcPr>
          <w:p w14:paraId="33FDF1D3"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1265" w:type="dxa"/>
            <w:tcBorders>
              <w:top w:val="single" w:sz="4" w:space="0" w:color="auto"/>
              <w:left w:val="single" w:sz="4" w:space="0" w:color="auto"/>
              <w:bottom w:val="single" w:sz="4" w:space="0" w:color="auto"/>
              <w:right w:val="single" w:sz="4" w:space="0" w:color="auto"/>
            </w:tcBorders>
          </w:tcPr>
          <w:p w14:paraId="3032F5D5"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2E0DBF7A"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r>
      <w:tr w:rsidR="0071211A" w:rsidRPr="0071211A" w14:paraId="4DD60AE4" w14:textId="77777777" w:rsidTr="00DE6B62">
        <w:trPr>
          <w:trHeight w:val="510"/>
        </w:trPr>
        <w:tc>
          <w:tcPr>
            <w:tcW w:w="508" w:type="dxa"/>
            <w:tcBorders>
              <w:top w:val="single" w:sz="4" w:space="0" w:color="auto"/>
              <w:left w:val="single" w:sz="4" w:space="0" w:color="auto"/>
              <w:bottom w:val="single" w:sz="4" w:space="0" w:color="auto"/>
              <w:right w:val="single" w:sz="4" w:space="0" w:color="auto"/>
            </w:tcBorders>
          </w:tcPr>
          <w:p w14:paraId="61034CAE"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2225" w:type="dxa"/>
            <w:tcBorders>
              <w:top w:val="single" w:sz="4" w:space="0" w:color="auto"/>
              <w:left w:val="single" w:sz="4" w:space="0" w:color="auto"/>
              <w:bottom w:val="single" w:sz="4" w:space="0" w:color="auto"/>
              <w:right w:val="single" w:sz="4" w:space="0" w:color="auto"/>
            </w:tcBorders>
          </w:tcPr>
          <w:p w14:paraId="56A1A872"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12C7F336"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1BCA1145"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900" w:type="dxa"/>
            <w:tcBorders>
              <w:top w:val="single" w:sz="4" w:space="0" w:color="auto"/>
              <w:left w:val="single" w:sz="4" w:space="0" w:color="auto"/>
              <w:bottom w:val="single" w:sz="4" w:space="0" w:color="auto"/>
              <w:right w:val="single" w:sz="4" w:space="0" w:color="auto"/>
            </w:tcBorders>
          </w:tcPr>
          <w:p w14:paraId="320555D0"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900" w:type="dxa"/>
            <w:tcBorders>
              <w:top w:val="single" w:sz="4" w:space="0" w:color="auto"/>
              <w:left w:val="single" w:sz="4" w:space="0" w:color="auto"/>
              <w:bottom w:val="single" w:sz="4" w:space="0" w:color="auto"/>
              <w:right w:val="single" w:sz="4" w:space="0" w:color="auto"/>
            </w:tcBorders>
          </w:tcPr>
          <w:p w14:paraId="11B9ECEC"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1100" w:type="dxa"/>
            <w:tcBorders>
              <w:top w:val="single" w:sz="4" w:space="0" w:color="auto"/>
              <w:left w:val="single" w:sz="4" w:space="0" w:color="auto"/>
              <w:bottom w:val="single" w:sz="4" w:space="0" w:color="auto"/>
              <w:right w:val="single" w:sz="4" w:space="0" w:color="auto"/>
            </w:tcBorders>
          </w:tcPr>
          <w:p w14:paraId="24C2E3D7"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1265" w:type="dxa"/>
            <w:tcBorders>
              <w:top w:val="single" w:sz="4" w:space="0" w:color="auto"/>
              <w:left w:val="single" w:sz="4" w:space="0" w:color="auto"/>
              <w:bottom w:val="single" w:sz="4" w:space="0" w:color="auto"/>
              <w:right w:val="single" w:sz="4" w:space="0" w:color="auto"/>
            </w:tcBorders>
          </w:tcPr>
          <w:p w14:paraId="63AB7B3B"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44A37541"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r>
      <w:tr w:rsidR="0071211A" w:rsidRPr="0071211A" w14:paraId="3C3B804E" w14:textId="77777777" w:rsidTr="00DE6B62">
        <w:trPr>
          <w:trHeight w:val="510"/>
        </w:trPr>
        <w:tc>
          <w:tcPr>
            <w:tcW w:w="508" w:type="dxa"/>
            <w:tcBorders>
              <w:top w:val="single" w:sz="4" w:space="0" w:color="auto"/>
              <w:left w:val="single" w:sz="4" w:space="0" w:color="auto"/>
              <w:bottom w:val="single" w:sz="4" w:space="0" w:color="auto"/>
              <w:right w:val="single" w:sz="4" w:space="0" w:color="auto"/>
            </w:tcBorders>
          </w:tcPr>
          <w:p w14:paraId="276CA339"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2225" w:type="dxa"/>
            <w:tcBorders>
              <w:top w:val="single" w:sz="4" w:space="0" w:color="auto"/>
              <w:left w:val="single" w:sz="4" w:space="0" w:color="auto"/>
              <w:bottom w:val="single" w:sz="4" w:space="0" w:color="auto"/>
              <w:right w:val="single" w:sz="4" w:space="0" w:color="auto"/>
            </w:tcBorders>
          </w:tcPr>
          <w:p w14:paraId="0DBE85BF"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611DA12A"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48BCAB9D"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900" w:type="dxa"/>
            <w:tcBorders>
              <w:top w:val="single" w:sz="4" w:space="0" w:color="auto"/>
              <w:left w:val="single" w:sz="4" w:space="0" w:color="auto"/>
              <w:bottom w:val="single" w:sz="4" w:space="0" w:color="auto"/>
              <w:right w:val="single" w:sz="4" w:space="0" w:color="auto"/>
            </w:tcBorders>
          </w:tcPr>
          <w:p w14:paraId="09107A55"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900" w:type="dxa"/>
            <w:tcBorders>
              <w:top w:val="single" w:sz="4" w:space="0" w:color="auto"/>
              <w:left w:val="single" w:sz="4" w:space="0" w:color="auto"/>
              <w:bottom w:val="single" w:sz="4" w:space="0" w:color="auto"/>
              <w:right w:val="single" w:sz="4" w:space="0" w:color="auto"/>
            </w:tcBorders>
          </w:tcPr>
          <w:p w14:paraId="5831CF9E"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1100" w:type="dxa"/>
            <w:tcBorders>
              <w:top w:val="single" w:sz="4" w:space="0" w:color="auto"/>
              <w:left w:val="single" w:sz="4" w:space="0" w:color="auto"/>
              <w:bottom w:val="single" w:sz="4" w:space="0" w:color="auto"/>
              <w:right w:val="single" w:sz="4" w:space="0" w:color="auto"/>
            </w:tcBorders>
          </w:tcPr>
          <w:p w14:paraId="09F6B7D8"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1265" w:type="dxa"/>
            <w:tcBorders>
              <w:top w:val="single" w:sz="4" w:space="0" w:color="auto"/>
              <w:left w:val="single" w:sz="4" w:space="0" w:color="auto"/>
              <w:bottom w:val="single" w:sz="4" w:space="0" w:color="auto"/>
              <w:right w:val="single" w:sz="4" w:space="0" w:color="auto"/>
            </w:tcBorders>
          </w:tcPr>
          <w:p w14:paraId="58F78BF8"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2BC19345" w14:textId="77777777" w:rsidR="00500521" w:rsidRPr="0071211A" w:rsidRDefault="00500521" w:rsidP="00500521">
            <w:pPr>
              <w:adjustRightInd w:val="0"/>
              <w:snapToGrid w:val="0"/>
              <w:spacing w:line="360" w:lineRule="auto"/>
              <w:jc w:val="center"/>
              <w:textAlignment w:val="baseline"/>
              <w:rPr>
                <w:rFonts w:ascii="仿宋" w:eastAsia="仿宋" w:hAnsi="仿宋" w:cs="宋体" w:hint="eastAsia"/>
                <w:kern w:val="0"/>
                <w:sz w:val="25"/>
              </w:rPr>
            </w:pPr>
          </w:p>
        </w:tc>
      </w:tr>
      <w:tr w:rsidR="0071211A" w:rsidRPr="0071211A" w14:paraId="7675AC34" w14:textId="77777777" w:rsidTr="00DE6B62">
        <w:trPr>
          <w:trHeight w:val="510"/>
        </w:trPr>
        <w:tc>
          <w:tcPr>
            <w:tcW w:w="508" w:type="dxa"/>
            <w:tcBorders>
              <w:top w:val="single" w:sz="4" w:space="0" w:color="auto"/>
              <w:left w:val="single" w:sz="4" w:space="0" w:color="auto"/>
              <w:bottom w:val="single" w:sz="4" w:space="0" w:color="auto"/>
              <w:right w:val="single" w:sz="4" w:space="0" w:color="auto"/>
            </w:tcBorders>
          </w:tcPr>
          <w:p w14:paraId="51B5F9B1"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2225" w:type="dxa"/>
            <w:tcBorders>
              <w:top w:val="single" w:sz="4" w:space="0" w:color="auto"/>
              <w:left w:val="single" w:sz="4" w:space="0" w:color="auto"/>
              <w:bottom w:val="single" w:sz="4" w:space="0" w:color="auto"/>
              <w:right w:val="single" w:sz="4" w:space="0" w:color="auto"/>
            </w:tcBorders>
          </w:tcPr>
          <w:p w14:paraId="4D38CE79"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1755C343"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5030A9DF"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900" w:type="dxa"/>
            <w:tcBorders>
              <w:top w:val="single" w:sz="4" w:space="0" w:color="auto"/>
              <w:left w:val="single" w:sz="4" w:space="0" w:color="auto"/>
              <w:bottom w:val="single" w:sz="4" w:space="0" w:color="auto"/>
              <w:right w:val="single" w:sz="4" w:space="0" w:color="auto"/>
            </w:tcBorders>
          </w:tcPr>
          <w:p w14:paraId="75F1A341"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900" w:type="dxa"/>
            <w:tcBorders>
              <w:top w:val="single" w:sz="4" w:space="0" w:color="auto"/>
              <w:left w:val="single" w:sz="4" w:space="0" w:color="auto"/>
              <w:bottom w:val="single" w:sz="4" w:space="0" w:color="auto"/>
              <w:right w:val="single" w:sz="4" w:space="0" w:color="auto"/>
            </w:tcBorders>
          </w:tcPr>
          <w:p w14:paraId="5210ED3F"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1100" w:type="dxa"/>
            <w:tcBorders>
              <w:top w:val="single" w:sz="4" w:space="0" w:color="auto"/>
              <w:left w:val="single" w:sz="4" w:space="0" w:color="auto"/>
              <w:bottom w:val="single" w:sz="4" w:space="0" w:color="auto"/>
              <w:right w:val="single" w:sz="4" w:space="0" w:color="auto"/>
            </w:tcBorders>
          </w:tcPr>
          <w:p w14:paraId="6E6A74CF"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1265" w:type="dxa"/>
            <w:tcBorders>
              <w:top w:val="single" w:sz="4" w:space="0" w:color="auto"/>
              <w:left w:val="single" w:sz="4" w:space="0" w:color="auto"/>
              <w:bottom w:val="single" w:sz="4" w:space="0" w:color="auto"/>
              <w:right w:val="single" w:sz="4" w:space="0" w:color="auto"/>
            </w:tcBorders>
          </w:tcPr>
          <w:p w14:paraId="05100AC3"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53797B22"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r>
      <w:tr w:rsidR="0071211A" w:rsidRPr="0071211A" w14:paraId="59EA35E8" w14:textId="77777777" w:rsidTr="00DE6B62">
        <w:trPr>
          <w:trHeight w:val="510"/>
        </w:trPr>
        <w:tc>
          <w:tcPr>
            <w:tcW w:w="508" w:type="dxa"/>
            <w:tcBorders>
              <w:top w:val="single" w:sz="4" w:space="0" w:color="auto"/>
              <w:left w:val="single" w:sz="4" w:space="0" w:color="auto"/>
              <w:bottom w:val="single" w:sz="4" w:space="0" w:color="auto"/>
              <w:right w:val="single" w:sz="4" w:space="0" w:color="auto"/>
            </w:tcBorders>
          </w:tcPr>
          <w:p w14:paraId="1B5C3377"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2225" w:type="dxa"/>
            <w:tcBorders>
              <w:top w:val="single" w:sz="4" w:space="0" w:color="auto"/>
              <w:left w:val="single" w:sz="4" w:space="0" w:color="auto"/>
              <w:bottom w:val="single" w:sz="4" w:space="0" w:color="auto"/>
              <w:right w:val="single" w:sz="4" w:space="0" w:color="auto"/>
            </w:tcBorders>
          </w:tcPr>
          <w:p w14:paraId="3B2F1759"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189F973D"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3D79B3D6"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900" w:type="dxa"/>
            <w:tcBorders>
              <w:top w:val="single" w:sz="4" w:space="0" w:color="auto"/>
              <w:left w:val="single" w:sz="4" w:space="0" w:color="auto"/>
              <w:bottom w:val="single" w:sz="4" w:space="0" w:color="auto"/>
              <w:right w:val="single" w:sz="4" w:space="0" w:color="auto"/>
            </w:tcBorders>
          </w:tcPr>
          <w:p w14:paraId="00F4E6D2"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900" w:type="dxa"/>
            <w:tcBorders>
              <w:top w:val="single" w:sz="4" w:space="0" w:color="auto"/>
              <w:left w:val="single" w:sz="4" w:space="0" w:color="auto"/>
              <w:bottom w:val="single" w:sz="4" w:space="0" w:color="auto"/>
              <w:right w:val="single" w:sz="4" w:space="0" w:color="auto"/>
            </w:tcBorders>
          </w:tcPr>
          <w:p w14:paraId="4E47C41B"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1100" w:type="dxa"/>
            <w:tcBorders>
              <w:top w:val="single" w:sz="4" w:space="0" w:color="auto"/>
              <w:left w:val="single" w:sz="4" w:space="0" w:color="auto"/>
              <w:bottom w:val="single" w:sz="4" w:space="0" w:color="auto"/>
              <w:right w:val="single" w:sz="4" w:space="0" w:color="auto"/>
            </w:tcBorders>
          </w:tcPr>
          <w:p w14:paraId="323B1408"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1265" w:type="dxa"/>
            <w:tcBorders>
              <w:top w:val="single" w:sz="4" w:space="0" w:color="auto"/>
              <w:left w:val="single" w:sz="4" w:space="0" w:color="auto"/>
              <w:bottom w:val="single" w:sz="4" w:space="0" w:color="auto"/>
              <w:right w:val="single" w:sz="4" w:space="0" w:color="auto"/>
            </w:tcBorders>
          </w:tcPr>
          <w:p w14:paraId="1F7C3C24"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7C1C049F"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r>
      <w:tr w:rsidR="0071211A" w:rsidRPr="0071211A" w14:paraId="4C13129E" w14:textId="77777777" w:rsidTr="00DE6B62">
        <w:trPr>
          <w:trHeight w:val="510"/>
        </w:trPr>
        <w:tc>
          <w:tcPr>
            <w:tcW w:w="508" w:type="dxa"/>
            <w:tcBorders>
              <w:top w:val="single" w:sz="4" w:space="0" w:color="auto"/>
              <w:left w:val="single" w:sz="4" w:space="0" w:color="auto"/>
              <w:bottom w:val="single" w:sz="4" w:space="0" w:color="auto"/>
              <w:right w:val="single" w:sz="4" w:space="0" w:color="auto"/>
            </w:tcBorders>
          </w:tcPr>
          <w:p w14:paraId="0922DFB9"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2225" w:type="dxa"/>
            <w:tcBorders>
              <w:top w:val="single" w:sz="4" w:space="0" w:color="auto"/>
              <w:left w:val="single" w:sz="4" w:space="0" w:color="auto"/>
              <w:bottom w:val="single" w:sz="4" w:space="0" w:color="auto"/>
              <w:right w:val="single" w:sz="4" w:space="0" w:color="auto"/>
            </w:tcBorders>
          </w:tcPr>
          <w:p w14:paraId="19ED78E7"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4643EE57"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371B50D4"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900" w:type="dxa"/>
            <w:tcBorders>
              <w:top w:val="single" w:sz="4" w:space="0" w:color="auto"/>
              <w:left w:val="single" w:sz="4" w:space="0" w:color="auto"/>
              <w:bottom w:val="single" w:sz="4" w:space="0" w:color="auto"/>
              <w:right w:val="single" w:sz="4" w:space="0" w:color="auto"/>
            </w:tcBorders>
          </w:tcPr>
          <w:p w14:paraId="2DF8AAF6"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900" w:type="dxa"/>
            <w:tcBorders>
              <w:top w:val="single" w:sz="4" w:space="0" w:color="auto"/>
              <w:left w:val="single" w:sz="4" w:space="0" w:color="auto"/>
              <w:bottom w:val="single" w:sz="4" w:space="0" w:color="auto"/>
              <w:right w:val="single" w:sz="4" w:space="0" w:color="auto"/>
            </w:tcBorders>
          </w:tcPr>
          <w:p w14:paraId="37C35FF5"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1100" w:type="dxa"/>
            <w:tcBorders>
              <w:top w:val="single" w:sz="4" w:space="0" w:color="auto"/>
              <w:left w:val="single" w:sz="4" w:space="0" w:color="auto"/>
              <w:bottom w:val="single" w:sz="4" w:space="0" w:color="auto"/>
              <w:right w:val="single" w:sz="4" w:space="0" w:color="auto"/>
            </w:tcBorders>
          </w:tcPr>
          <w:p w14:paraId="5D450382"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1265" w:type="dxa"/>
            <w:tcBorders>
              <w:top w:val="single" w:sz="4" w:space="0" w:color="auto"/>
              <w:left w:val="single" w:sz="4" w:space="0" w:color="auto"/>
              <w:bottom w:val="single" w:sz="4" w:space="0" w:color="auto"/>
              <w:right w:val="single" w:sz="4" w:space="0" w:color="auto"/>
            </w:tcBorders>
          </w:tcPr>
          <w:p w14:paraId="3BA47356"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2EE96D4E"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r>
      <w:tr w:rsidR="0071211A" w:rsidRPr="0071211A" w14:paraId="714A58AD" w14:textId="77777777" w:rsidTr="00DE6B62">
        <w:trPr>
          <w:trHeight w:val="510"/>
        </w:trPr>
        <w:tc>
          <w:tcPr>
            <w:tcW w:w="508" w:type="dxa"/>
            <w:tcBorders>
              <w:top w:val="single" w:sz="4" w:space="0" w:color="auto"/>
              <w:left w:val="single" w:sz="4" w:space="0" w:color="auto"/>
              <w:bottom w:val="single" w:sz="4" w:space="0" w:color="auto"/>
              <w:right w:val="single" w:sz="4" w:space="0" w:color="auto"/>
            </w:tcBorders>
          </w:tcPr>
          <w:p w14:paraId="12BE039B"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2225" w:type="dxa"/>
            <w:tcBorders>
              <w:top w:val="single" w:sz="4" w:space="0" w:color="auto"/>
              <w:left w:val="single" w:sz="4" w:space="0" w:color="auto"/>
              <w:bottom w:val="single" w:sz="4" w:space="0" w:color="auto"/>
              <w:right w:val="single" w:sz="4" w:space="0" w:color="auto"/>
            </w:tcBorders>
          </w:tcPr>
          <w:p w14:paraId="1E9CFA5F"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073DD6AC"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6A6134E3"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900" w:type="dxa"/>
            <w:tcBorders>
              <w:top w:val="single" w:sz="4" w:space="0" w:color="auto"/>
              <w:left w:val="single" w:sz="4" w:space="0" w:color="auto"/>
              <w:bottom w:val="single" w:sz="4" w:space="0" w:color="auto"/>
              <w:right w:val="single" w:sz="4" w:space="0" w:color="auto"/>
            </w:tcBorders>
          </w:tcPr>
          <w:p w14:paraId="2E36CF58"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900" w:type="dxa"/>
            <w:tcBorders>
              <w:top w:val="single" w:sz="4" w:space="0" w:color="auto"/>
              <w:left w:val="single" w:sz="4" w:space="0" w:color="auto"/>
              <w:bottom w:val="single" w:sz="4" w:space="0" w:color="auto"/>
              <w:right w:val="single" w:sz="4" w:space="0" w:color="auto"/>
            </w:tcBorders>
          </w:tcPr>
          <w:p w14:paraId="07BD2582"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1100" w:type="dxa"/>
            <w:tcBorders>
              <w:top w:val="single" w:sz="4" w:space="0" w:color="auto"/>
              <w:left w:val="single" w:sz="4" w:space="0" w:color="auto"/>
              <w:bottom w:val="single" w:sz="4" w:space="0" w:color="auto"/>
              <w:right w:val="single" w:sz="4" w:space="0" w:color="auto"/>
            </w:tcBorders>
          </w:tcPr>
          <w:p w14:paraId="7E54AB17"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1265" w:type="dxa"/>
            <w:tcBorders>
              <w:top w:val="single" w:sz="4" w:space="0" w:color="auto"/>
              <w:left w:val="single" w:sz="4" w:space="0" w:color="auto"/>
              <w:bottom w:val="single" w:sz="4" w:space="0" w:color="auto"/>
              <w:right w:val="single" w:sz="4" w:space="0" w:color="auto"/>
            </w:tcBorders>
          </w:tcPr>
          <w:p w14:paraId="11347A68"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2548B4BC"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r>
      <w:tr w:rsidR="0071211A" w:rsidRPr="0071211A" w14:paraId="6B50EF8E" w14:textId="77777777" w:rsidTr="00DE6B62">
        <w:trPr>
          <w:trHeight w:val="510"/>
        </w:trPr>
        <w:tc>
          <w:tcPr>
            <w:tcW w:w="508" w:type="dxa"/>
            <w:tcBorders>
              <w:top w:val="single" w:sz="4" w:space="0" w:color="auto"/>
              <w:left w:val="single" w:sz="4" w:space="0" w:color="auto"/>
              <w:bottom w:val="single" w:sz="4" w:space="0" w:color="auto"/>
              <w:right w:val="single" w:sz="4" w:space="0" w:color="auto"/>
            </w:tcBorders>
          </w:tcPr>
          <w:p w14:paraId="4C38D085"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2225" w:type="dxa"/>
            <w:tcBorders>
              <w:top w:val="single" w:sz="4" w:space="0" w:color="auto"/>
              <w:left w:val="single" w:sz="4" w:space="0" w:color="auto"/>
              <w:bottom w:val="single" w:sz="4" w:space="0" w:color="auto"/>
              <w:right w:val="single" w:sz="4" w:space="0" w:color="auto"/>
            </w:tcBorders>
          </w:tcPr>
          <w:p w14:paraId="3AA458E8"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4DF386E9"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128B6F31"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900" w:type="dxa"/>
            <w:tcBorders>
              <w:top w:val="single" w:sz="4" w:space="0" w:color="auto"/>
              <w:left w:val="single" w:sz="4" w:space="0" w:color="auto"/>
              <w:bottom w:val="single" w:sz="4" w:space="0" w:color="auto"/>
              <w:right w:val="single" w:sz="4" w:space="0" w:color="auto"/>
            </w:tcBorders>
          </w:tcPr>
          <w:p w14:paraId="0A35566A"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900" w:type="dxa"/>
            <w:tcBorders>
              <w:top w:val="single" w:sz="4" w:space="0" w:color="auto"/>
              <w:left w:val="single" w:sz="4" w:space="0" w:color="auto"/>
              <w:bottom w:val="single" w:sz="4" w:space="0" w:color="auto"/>
              <w:right w:val="single" w:sz="4" w:space="0" w:color="auto"/>
            </w:tcBorders>
          </w:tcPr>
          <w:p w14:paraId="3B40C90B"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1100" w:type="dxa"/>
            <w:tcBorders>
              <w:top w:val="single" w:sz="4" w:space="0" w:color="auto"/>
              <w:left w:val="single" w:sz="4" w:space="0" w:color="auto"/>
              <w:bottom w:val="single" w:sz="4" w:space="0" w:color="auto"/>
              <w:right w:val="single" w:sz="4" w:space="0" w:color="auto"/>
            </w:tcBorders>
          </w:tcPr>
          <w:p w14:paraId="3F6D8F1A"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1265" w:type="dxa"/>
            <w:tcBorders>
              <w:top w:val="single" w:sz="4" w:space="0" w:color="auto"/>
              <w:left w:val="single" w:sz="4" w:space="0" w:color="auto"/>
              <w:bottom w:val="single" w:sz="4" w:space="0" w:color="auto"/>
              <w:right w:val="single" w:sz="4" w:space="0" w:color="auto"/>
            </w:tcBorders>
          </w:tcPr>
          <w:p w14:paraId="6917A5B2"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4B3C81EB"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r>
      <w:tr w:rsidR="0071211A" w:rsidRPr="0071211A" w14:paraId="7E9E8318" w14:textId="77777777" w:rsidTr="00DE6B62">
        <w:trPr>
          <w:trHeight w:val="510"/>
        </w:trPr>
        <w:tc>
          <w:tcPr>
            <w:tcW w:w="508" w:type="dxa"/>
            <w:tcBorders>
              <w:top w:val="single" w:sz="4" w:space="0" w:color="auto"/>
              <w:left w:val="single" w:sz="4" w:space="0" w:color="auto"/>
              <w:bottom w:val="single" w:sz="4" w:space="0" w:color="auto"/>
              <w:right w:val="single" w:sz="4" w:space="0" w:color="auto"/>
            </w:tcBorders>
          </w:tcPr>
          <w:p w14:paraId="1B031CF7"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2225" w:type="dxa"/>
            <w:tcBorders>
              <w:top w:val="single" w:sz="4" w:space="0" w:color="auto"/>
              <w:left w:val="single" w:sz="4" w:space="0" w:color="auto"/>
              <w:bottom w:val="single" w:sz="4" w:space="0" w:color="auto"/>
              <w:right w:val="single" w:sz="4" w:space="0" w:color="auto"/>
            </w:tcBorders>
          </w:tcPr>
          <w:p w14:paraId="617AE54D"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42BBB64E"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364DA76D"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900" w:type="dxa"/>
            <w:tcBorders>
              <w:top w:val="single" w:sz="4" w:space="0" w:color="auto"/>
              <w:left w:val="single" w:sz="4" w:space="0" w:color="auto"/>
              <w:bottom w:val="single" w:sz="4" w:space="0" w:color="auto"/>
              <w:right w:val="single" w:sz="4" w:space="0" w:color="auto"/>
            </w:tcBorders>
          </w:tcPr>
          <w:p w14:paraId="5C1CD950"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900" w:type="dxa"/>
            <w:tcBorders>
              <w:top w:val="single" w:sz="4" w:space="0" w:color="auto"/>
              <w:left w:val="single" w:sz="4" w:space="0" w:color="auto"/>
              <w:bottom w:val="single" w:sz="4" w:space="0" w:color="auto"/>
              <w:right w:val="single" w:sz="4" w:space="0" w:color="auto"/>
            </w:tcBorders>
          </w:tcPr>
          <w:p w14:paraId="59C9AE4C"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1100" w:type="dxa"/>
            <w:tcBorders>
              <w:top w:val="single" w:sz="4" w:space="0" w:color="auto"/>
              <w:left w:val="single" w:sz="4" w:space="0" w:color="auto"/>
              <w:bottom w:val="single" w:sz="4" w:space="0" w:color="auto"/>
              <w:right w:val="single" w:sz="4" w:space="0" w:color="auto"/>
            </w:tcBorders>
          </w:tcPr>
          <w:p w14:paraId="29308A74"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1265" w:type="dxa"/>
            <w:tcBorders>
              <w:top w:val="single" w:sz="4" w:space="0" w:color="auto"/>
              <w:left w:val="single" w:sz="4" w:space="0" w:color="auto"/>
              <w:bottom w:val="single" w:sz="4" w:space="0" w:color="auto"/>
              <w:right w:val="single" w:sz="4" w:space="0" w:color="auto"/>
            </w:tcBorders>
          </w:tcPr>
          <w:p w14:paraId="463C4CBF"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1259159A"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r>
      <w:tr w:rsidR="0071211A" w:rsidRPr="0071211A" w14:paraId="10FC34EB" w14:textId="77777777" w:rsidTr="00DE6B62">
        <w:trPr>
          <w:trHeight w:val="510"/>
        </w:trPr>
        <w:tc>
          <w:tcPr>
            <w:tcW w:w="508" w:type="dxa"/>
            <w:tcBorders>
              <w:top w:val="single" w:sz="4" w:space="0" w:color="auto"/>
              <w:left w:val="single" w:sz="4" w:space="0" w:color="auto"/>
              <w:bottom w:val="single" w:sz="4" w:space="0" w:color="auto"/>
              <w:right w:val="single" w:sz="4" w:space="0" w:color="auto"/>
            </w:tcBorders>
          </w:tcPr>
          <w:p w14:paraId="22181ADE"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2225" w:type="dxa"/>
            <w:tcBorders>
              <w:top w:val="single" w:sz="4" w:space="0" w:color="auto"/>
              <w:left w:val="single" w:sz="4" w:space="0" w:color="auto"/>
              <w:bottom w:val="single" w:sz="4" w:space="0" w:color="auto"/>
              <w:right w:val="single" w:sz="4" w:space="0" w:color="auto"/>
            </w:tcBorders>
          </w:tcPr>
          <w:p w14:paraId="11CB86E6"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4802EDA3"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33635604"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900" w:type="dxa"/>
            <w:tcBorders>
              <w:top w:val="single" w:sz="4" w:space="0" w:color="auto"/>
              <w:left w:val="single" w:sz="4" w:space="0" w:color="auto"/>
              <w:bottom w:val="single" w:sz="4" w:space="0" w:color="auto"/>
              <w:right w:val="single" w:sz="4" w:space="0" w:color="auto"/>
            </w:tcBorders>
          </w:tcPr>
          <w:p w14:paraId="04E79C17"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900" w:type="dxa"/>
            <w:tcBorders>
              <w:top w:val="single" w:sz="4" w:space="0" w:color="auto"/>
              <w:left w:val="single" w:sz="4" w:space="0" w:color="auto"/>
              <w:bottom w:val="single" w:sz="4" w:space="0" w:color="auto"/>
              <w:right w:val="single" w:sz="4" w:space="0" w:color="auto"/>
            </w:tcBorders>
          </w:tcPr>
          <w:p w14:paraId="445BE084"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1100" w:type="dxa"/>
            <w:tcBorders>
              <w:top w:val="single" w:sz="4" w:space="0" w:color="auto"/>
              <w:left w:val="single" w:sz="4" w:space="0" w:color="auto"/>
              <w:bottom w:val="single" w:sz="4" w:space="0" w:color="auto"/>
              <w:right w:val="single" w:sz="4" w:space="0" w:color="auto"/>
            </w:tcBorders>
          </w:tcPr>
          <w:p w14:paraId="13C110B5"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1265" w:type="dxa"/>
            <w:tcBorders>
              <w:top w:val="single" w:sz="4" w:space="0" w:color="auto"/>
              <w:left w:val="single" w:sz="4" w:space="0" w:color="auto"/>
              <w:bottom w:val="single" w:sz="4" w:space="0" w:color="auto"/>
              <w:right w:val="single" w:sz="4" w:space="0" w:color="auto"/>
            </w:tcBorders>
          </w:tcPr>
          <w:p w14:paraId="70AAA0AE"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5CE32480"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r>
      <w:tr w:rsidR="00DE3B00" w:rsidRPr="0071211A" w14:paraId="616389AF" w14:textId="77777777" w:rsidTr="00DE6B62">
        <w:trPr>
          <w:trHeight w:val="510"/>
        </w:trPr>
        <w:tc>
          <w:tcPr>
            <w:tcW w:w="508" w:type="dxa"/>
            <w:tcBorders>
              <w:top w:val="single" w:sz="4" w:space="0" w:color="auto"/>
              <w:left w:val="single" w:sz="4" w:space="0" w:color="auto"/>
              <w:bottom w:val="single" w:sz="4" w:space="0" w:color="auto"/>
              <w:right w:val="single" w:sz="4" w:space="0" w:color="auto"/>
            </w:tcBorders>
          </w:tcPr>
          <w:p w14:paraId="3686DCDC"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2225" w:type="dxa"/>
            <w:tcBorders>
              <w:top w:val="single" w:sz="4" w:space="0" w:color="auto"/>
              <w:left w:val="single" w:sz="4" w:space="0" w:color="auto"/>
              <w:bottom w:val="single" w:sz="4" w:space="0" w:color="auto"/>
              <w:right w:val="single" w:sz="4" w:space="0" w:color="auto"/>
            </w:tcBorders>
          </w:tcPr>
          <w:p w14:paraId="6ED3B451"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4AB983CE"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4A0263C1"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900" w:type="dxa"/>
            <w:tcBorders>
              <w:top w:val="single" w:sz="4" w:space="0" w:color="auto"/>
              <w:left w:val="single" w:sz="4" w:space="0" w:color="auto"/>
              <w:bottom w:val="single" w:sz="4" w:space="0" w:color="auto"/>
              <w:right w:val="single" w:sz="4" w:space="0" w:color="auto"/>
            </w:tcBorders>
          </w:tcPr>
          <w:p w14:paraId="58B9CEDC"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900" w:type="dxa"/>
            <w:tcBorders>
              <w:top w:val="single" w:sz="4" w:space="0" w:color="auto"/>
              <w:left w:val="single" w:sz="4" w:space="0" w:color="auto"/>
              <w:bottom w:val="single" w:sz="4" w:space="0" w:color="auto"/>
              <w:right w:val="single" w:sz="4" w:space="0" w:color="auto"/>
            </w:tcBorders>
          </w:tcPr>
          <w:p w14:paraId="6B41AF67"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1100" w:type="dxa"/>
            <w:tcBorders>
              <w:top w:val="single" w:sz="4" w:space="0" w:color="auto"/>
              <w:left w:val="single" w:sz="4" w:space="0" w:color="auto"/>
              <w:bottom w:val="single" w:sz="4" w:space="0" w:color="auto"/>
              <w:right w:val="single" w:sz="4" w:space="0" w:color="auto"/>
            </w:tcBorders>
          </w:tcPr>
          <w:p w14:paraId="51F2E852"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1265" w:type="dxa"/>
            <w:tcBorders>
              <w:top w:val="single" w:sz="4" w:space="0" w:color="auto"/>
              <w:left w:val="single" w:sz="4" w:space="0" w:color="auto"/>
              <w:bottom w:val="single" w:sz="4" w:space="0" w:color="auto"/>
              <w:right w:val="single" w:sz="4" w:space="0" w:color="auto"/>
            </w:tcBorders>
          </w:tcPr>
          <w:p w14:paraId="6EC76CD3"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c>
          <w:tcPr>
            <w:tcW w:w="700" w:type="dxa"/>
            <w:tcBorders>
              <w:top w:val="single" w:sz="4" w:space="0" w:color="auto"/>
              <w:left w:val="single" w:sz="4" w:space="0" w:color="auto"/>
              <w:bottom w:val="single" w:sz="4" w:space="0" w:color="auto"/>
              <w:right w:val="single" w:sz="4" w:space="0" w:color="auto"/>
            </w:tcBorders>
          </w:tcPr>
          <w:p w14:paraId="73A6CF17" w14:textId="77777777" w:rsidR="00500521" w:rsidRPr="0071211A" w:rsidRDefault="00500521" w:rsidP="00500521">
            <w:pPr>
              <w:adjustRightInd w:val="0"/>
              <w:snapToGrid w:val="0"/>
              <w:spacing w:line="360" w:lineRule="auto"/>
              <w:jc w:val="center"/>
              <w:textAlignment w:val="baseline"/>
              <w:rPr>
                <w:rFonts w:ascii="宋体" w:hAnsi="宋体" w:cs="宋体" w:hint="eastAsia"/>
                <w:kern w:val="0"/>
                <w:sz w:val="25"/>
              </w:rPr>
            </w:pPr>
          </w:p>
        </w:tc>
      </w:tr>
    </w:tbl>
    <w:p w14:paraId="67C9B662" w14:textId="496E3CF6" w:rsidR="00D60DE8" w:rsidRPr="0071211A" w:rsidRDefault="00D60DE8" w:rsidP="00500521">
      <w:pPr>
        <w:widowControl/>
        <w:jc w:val="left"/>
      </w:pPr>
    </w:p>
    <w:p w14:paraId="0246ECDE" w14:textId="77777777" w:rsidR="00DE3B00" w:rsidRPr="0071211A" w:rsidRDefault="00DE3B00" w:rsidP="00DE3B00">
      <w:pPr>
        <w:pStyle w:val="a0"/>
        <w:ind w:left="63" w:right="63"/>
      </w:pPr>
    </w:p>
    <w:p w14:paraId="06916C09" w14:textId="77777777" w:rsidR="00DE3B00" w:rsidRPr="0071211A" w:rsidRDefault="00DE3B00" w:rsidP="00DE3B00"/>
    <w:p w14:paraId="20DB37B2" w14:textId="77777777" w:rsidR="00DE3B00" w:rsidRPr="0071211A" w:rsidRDefault="00DE3B00" w:rsidP="00DE3B00">
      <w:pPr>
        <w:pStyle w:val="a0"/>
        <w:ind w:left="63" w:right="63"/>
      </w:pPr>
    </w:p>
    <w:p w14:paraId="7EEBB3A4" w14:textId="77777777" w:rsidR="00DE3B00" w:rsidRPr="0071211A" w:rsidRDefault="00DE3B00" w:rsidP="00DE3B00"/>
    <w:p w14:paraId="428EFFC4" w14:textId="77777777" w:rsidR="00DE3B00" w:rsidRDefault="00DE3B00" w:rsidP="00DE3B00">
      <w:pPr>
        <w:pStyle w:val="a0"/>
        <w:ind w:left="63" w:right="63"/>
      </w:pPr>
    </w:p>
    <w:p w14:paraId="1E169498" w14:textId="24B11FB5" w:rsidR="00DE3B00" w:rsidRDefault="00DE3B00" w:rsidP="00DE3B00">
      <w:pPr>
        <w:spacing w:line="360" w:lineRule="auto"/>
        <w:jc w:val="left"/>
        <w:outlineLvl w:val="2"/>
        <w:rPr>
          <w:rFonts w:ascii="仿宋" w:eastAsia="仿宋" w:hAnsi="仿宋" w:cs="宋体" w:hint="eastAsia"/>
          <w:b/>
          <w:bCs/>
          <w:kern w:val="0"/>
          <w:sz w:val="24"/>
          <w:szCs w:val="32"/>
        </w:rPr>
      </w:pPr>
      <w:r w:rsidRPr="0071211A">
        <w:rPr>
          <w:rFonts w:ascii="仿宋" w:eastAsia="仿宋" w:hAnsi="仿宋" w:cs="宋体" w:hint="eastAsia"/>
          <w:b/>
          <w:bCs/>
          <w:kern w:val="0"/>
          <w:sz w:val="24"/>
          <w:szCs w:val="32"/>
        </w:rPr>
        <w:lastRenderedPageBreak/>
        <w:t>10. 已标价工程量清单</w:t>
      </w:r>
      <w:r w:rsidR="005B7614">
        <w:rPr>
          <w:rFonts w:ascii="仿宋" w:eastAsia="仿宋" w:hAnsi="仿宋" w:cs="宋体" w:hint="eastAsia"/>
          <w:b/>
          <w:bCs/>
          <w:kern w:val="0"/>
          <w:sz w:val="24"/>
          <w:szCs w:val="32"/>
        </w:rPr>
        <w:t>、投标人业绩</w:t>
      </w:r>
    </w:p>
    <w:p w14:paraId="532DC620" w14:textId="091470EA" w:rsidR="00DE3B00" w:rsidRPr="00DE3B00" w:rsidRDefault="00DE3B00" w:rsidP="00DE3B00"/>
    <w:sectPr w:rsidR="00DE3B00" w:rsidRPr="00DE3B00">
      <w:headerReference w:type="default" r:id="rId62"/>
      <w:footerReference w:type="default" r:id="rId63"/>
      <w:headerReference w:type="first" r:id="rId64"/>
      <w:footerReference w:type="first" r:id="rId65"/>
      <w:pgSz w:w="11907" w:h="16840"/>
      <w:pgMar w:top="1440" w:right="1440" w:bottom="1134" w:left="1440"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E7875" w14:textId="77777777" w:rsidR="003A2B45" w:rsidRDefault="003A2B45">
      <w:r>
        <w:separator/>
      </w:r>
    </w:p>
  </w:endnote>
  <w:endnote w:type="continuationSeparator" w:id="0">
    <w:p w14:paraId="1AD67625" w14:textId="77777777" w:rsidR="003A2B45" w:rsidRDefault="003A2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Neue LT 55 Roman">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Plotter">
    <w:altName w:val="Times New Roman"/>
    <w:charset w:val="00"/>
    <w:family w:val="roman"/>
    <w:pitch w:val="default"/>
    <w:sig w:usb0="00000000" w:usb1="00000000" w:usb2="00000000" w:usb3="00000000" w:csb0="00000003" w:csb1="0012CEFC"/>
  </w:font>
  <w:font w:name="楷体_GB2312">
    <w:charset w:val="86"/>
    <w:family w:val="modern"/>
    <w:pitch w:val="default"/>
    <w:sig w:usb0="00000001" w:usb1="080E0000" w:usb2="00000000" w:usb3="00000000" w:csb0="00040000" w:csb1="00000000"/>
  </w:font>
  <w:font w:name="monospace">
    <w:altName w:val="Segoe Print"/>
    <w:charset w:val="00"/>
    <w:family w:val="auto"/>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_GB2312">
    <w:charset w:val="86"/>
    <w:family w:val="modern"/>
    <w:pitch w:val="default"/>
    <w:sig w:usb0="00000001"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长城仿宋">
    <w:altName w:val="宋体"/>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体">
    <w:altName w:val="宋体"/>
    <w:charset w:val="86"/>
    <w:family w:val="auto"/>
    <w:pitch w:val="default"/>
    <w:sig w:usb0="00000000" w:usb1="00000000" w:usb2="00000010" w:usb3="00000000" w:csb0="00040000" w:csb1="00000000"/>
  </w:font>
  <w:font w:name="@时尚中黑简体">
    <w:charset w:val="86"/>
    <w:family w:val="auto"/>
    <w:pitch w:val="variable"/>
    <w:sig w:usb0="800002BF" w:usb1="184F6CF8" w:usb2="00000012" w:usb3="00000000" w:csb0="00040001" w:csb1="00000000"/>
  </w:font>
  <w:font w:name="Calibri Light">
    <w:panose1 w:val="020F0302020204030204"/>
    <w:charset w:val="00"/>
    <w:family w:val="swiss"/>
    <w:pitch w:val="variable"/>
    <w:sig w:usb0="E4002EFF" w:usb1="C200247B" w:usb2="00000009" w:usb3="00000000" w:csb0="000001FF" w:csb1="00000000"/>
  </w:font>
  <w:font w:name="宋体fal">
    <w:altName w:val="宋体"/>
    <w:charset w:val="86"/>
    <w:family w:val="auto"/>
    <w:pitch w:val="default"/>
    <w:sig w:usb0="00000000" w:usb1="00000000" w:usb2="00000010" w:usb3="00000000" w:csb0="00040000" w:csb1="00000000"/>
  </w:font>
  <w:font w:name="Microsoft Sans Serif">
    <w:panose1 w:val="020B0604020202020204"/>
    <w:charset w:val="00"/>
    <w:family w:val="swiss"/>
    <w:pitch w:val="variable"/>
    <w:sig w:usb0="E5002EFF" w:usb1="C000605B" w:usb2="00000029" w:usb3="00000000" w:csb0="000101FF" w:csb1="00000000"/>
  </w:font>
  <w:font w:name="??">
    <w:altName w:val="Times New Roman"/>
    <w:charset w:val="00"/>
    <w:family w:val="auto"/>
    <w:pitch w:val="default"/>
    <w:sig w:usb0="00000000" w:usb1="00000000" w:usb2="00000000" w:usb3="00000000" w:csb0="00000001" w:csb1="00000000"/>
  </w:font>
  <w:font w:name="黑体fal">
    <w:altName w:val="宋体"/>
    <w:charset w:val="86"/>
    <w:family w:val="auto"/>
    <w:pitch w:val="default"/>
    <w:sig w:usb0="00000000" w:usb1="00000000" w:usb2="00000010" w:usb3="00000000" w:csb0="00040000" w:csb1="00000000"/>
  </w:font>
  <w:font w:name="華康粗圓體">
    <w:altName w:val="Microsoft JhengHei"/>
    <w:charset w:val="88"/>
    <w:family w:val="modern"/>
    <w:pitch w:val="default"/>
    <w:sig w:usb0="00000000" w:usb1="00000000" w:usb2="00000010" w:usb3="00000000" w:csb0="00100000" w:csb1="00000000"/>
  </w:font>
  <w:font w:name="文鼎粗黑">
    <w:altName w:val="宋体"/>
    <w:charset w:val="86"/>
    <w:family w:val="modern"/>
    <w:pitch w:val="default"/>
    <w:sig w:usb0="00000000" w:usb1="00000000" w:usb2="00000010" w:usb3="00000000" w:csb0="00040000" w:csb1="00000000"/>
  </w:font>
  <w:font w:name="汉鼎简中等线Arial">
    <w:altName w:val="宋体"/>
    <w:charset w:val="86"/>
    <w:family w:val="auto"/>
    <w:pitch w:val="default"/>
    <w:sig w:usb0="00000000" w:usb1="00000000" w:usb2="00000010" w:usb3="00000000" w:csb0="00040000" w:csb1="00000000"/>
  </w:font>
  <w:font w:name="长城楷体">
    <w:altName w:val="黑体"/>
    <w:charset w:val="86"/>
    <w:family w:val="modern"/>
    <w:pitch w:val="default"/>
    <w:sig w:usb0="00000000" w:usb1="00000000" w:usb2="00000010" w:usb3="00000000" w:csb0="00040000" w:csb1="00000000"/>
  </w:font>
  <w:font w:name="文鼎">
    <w:altName w:val="宋体"/>
    <w:charset w:val="86"/>
    <w:family w:val="roman"/>
    <w:pitch w:val="default"/>
    <w:sig w:usb0="00000000" w:usb1="00000000" w:usb2="00000000" w:usb3="00000000" w:csb0="00040000" w:csb1="00000000"/>
  </w:font>
  <w:font w:name="汉鼎简大黑Arial Black">
    <w:altName w:val="宋体"/>
    <w:charset w:val="86"/>
    <w:family w:val="auto"/>
    <w:pitch w:val="default"/>
    <w:sig w:usb0="00000000" w:usb1="00000000" w:usb2="00000010" w:usb3="00000000" w:csb0="00040000" w:csb1="00000000"/>
  </w:font>
  <w:font w:name="Helvetica Neue 55 Roman">
    <w:altName w:val="Times New Roman"/>
    <w:charset w:val="00"/>
    <w:family w:val="auto"/>
    <w:pitch w:val="default"/>
    <w:sig w:usb0="00000000" w:usb1="00000000" w:usb2="00000000" w:usb3="00000000" w:csb0="00000111" w:csb1="00000000"/>
  </w:font>
  <w:font w:name="HelveticaNeue LT 57 Cn">
    <w:altName w:val="Courier New"/>
    <w:charset w:val="00"/>
    <w:family w:val="auto"/>
    <w:pitch w:val="default"/>
    <w:sig w:usb0="00000000" w:usb1="00000000" w:usb2="00000000" w:usb3="00000000" w:csb0="00000111" w:csb1="00000000"/>
  </w:font>
  <w:font w:name="華康細圓體">
    <w:altName w:val="Microsoft JhengHei"/>
    <w:charset w:val="88"/>
    <w:family w:val="modern"/>
    <w:pitch w:val="default"/>
    <w:sig w:usb0="00000000" w:usb1="00000000" w:usb2="00000010" w:usb3="00000000" w:csb0="00100000" w:csb1="00000000"/>
  </w:font>
  <w:font w:name="TimesNewRomanPSMT">
    <w:altName w:val="Times New Roman"/>
    <w:charset w:val="00"/>
    <w:family w:val="auto"/>
    <w:pitch w:val="default"/>
    <w:sig w:usb0="00000000" w:usb1="00000000" w:usb2="00000000" w:usb3="00000000" w:csb0="00040001" w:csb1="00000000"/>
  </w:font>
  <w:font w:name="Kai Titling">
    <w:altName w:val="黑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小标宋_GBK">
    <w:charset w:val="86"/>
    <w:family w:val="script"/>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12765" w14:textId="77777777" w:rsidR="00D60DE8" w:rsidRDefault="003A2B45">
    <w:pPr>
      <w:pStyle w:val="aff3"/>
      <w:jc w:val="center"/>
    </w:pPr>
    <w:r>
      <w:fldChar w:fldCharType="begin"/>
    </w:r>
    <w:r>
      <w:instrText>PAGE   \* MERGEFORMAT</w:instrText>
    </w:r>
    <w:r>
      <w:fldChar w:fldCharType="separate"/>
    </w:r>
    <w:r>
      <w:rPr>
        <w:lang w:val="zh-CN"/>
      </w:rPr>
      <w:t>3</w:t>
    </w:r>
    <w:r>
      <w:rPr>
        <w:lang w:val="zh-CN"/>
      </w:rPr>
      <w:t>2</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2722868"/>
      <w:docPartObj>
        <w:docPartGallery w:val="AutoText"/>
      </w:docPartObj>
    </w:sdtPr>
    <w:sdtEndPr/>
    <w:sdtContent>
      <w:p w14:paraId="60675332" w14:textId="77777777" w:rsidR="00D60DE8" w:rsidRDefault="003A2B45">
        <w:pPr>
          <w:pStyle w:val="aff3"/>
          <w:ind w:left="2940"/>
        </w:pPr>
        <w:r>
          <w:fldChar w:fldCharType="begin"/>
        </w:r>
        <w:r>
          <w:instrText>PAGE   \* MERGEFORMAT</w:instrText>
        </w:r>
        <w:r>
          <w:fldChar w:fldCharType="separate"/>
        </w:r>
        <w:r>
          <w:rPr>
            <w:lang w:val="zh-CN"/>
          </w:rPr>
          <w:t>2</w:t>
        </w:r>
        <w:r>
          <w:fldChar w:fldCharType="end"/>
        </w:r>
      </w:p>
    </w:sdtContent>
  </w:sdt>
  <w:p w14:paraId="6F09F03D" w14:textId="77777777" w:rsidR="00D60DE8" w:rsidRDefault="00D60DE8">
    <w:pPr>
      <w:pStyle w:val="af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6375064"/>
      <w:docPartObj>
        <w:docPartGallery w:val="Page Numbers (Bottom of Page)"/>
        <w:docPartUnique/>
      </w:docPartObj>
    </w:sdtPr>
    <w:sdtEndPr/>
    <w:sdtContent>
      <w:p w14:paraId="44CF37CB" w14:textId="052F5890" w:rsidR="00267189" w:rsidRDefault="00267189">
        <w:pPr>
          <w:pStyle w:val="aff3"/>
          <w:ind w:firstLine="480"/>
          <w:jc w:val="center"/>
        </w:pPr>
        <w:r>
          <w:fldChar w:fldCharType="begin"/>
        </w:r>
        <w:r>
          <w:instrText>PAGE   \* MERGEFORMAT</w:instrText>
        </w:r>
        <w:r>
          <w:fldChar w:fldCharType="separate"/>
        </w:r>
        <w:r>
          <w:rPr>
            <w:lang w:val="zh-CN"/>
          </w:rPr>
          <w:t>2</w:t>
        </w:r>
        <w:r>
          <w:fldChar w:fldCharType="end"/>
        </w:r>
      </w:p>
    </w:sdtContent>
  </w:sdt>
  <w:p w14:paraId="22BA915F" w14:textId="77777777" w:rsidR="00267189" w:rsidRDefault="0026718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2200354"/>
      <w:docPartObj>
        <w:docPartGallery w:val="Page Numbers (Bottom of Page)"/>
        <w:docPartUnique/>
      </w:docPartObj>
    </w:sdtPr>
    <w:sdtEndPr/>
    <w:sdtContent>
      <w:p w14:paraId="1DF02278" w14:textId="4D76411F" w:rsidR="00267189" w:rsidRDefault="00267189">
        <w:pPr>
          <w:pStyle w:val="aff3"/>
          <w:ind w:firstLine="480"/>
          <w:jc w:val="center"/>
        </w:pPr>
        <w:r>
          <w:fldChar w:fldCharType="begin"/>
        </w:r>
        <w:r>
          <w:instrText>PAGE   \* MERGEFORMAT</w:instrText>
        </w:r>
        <w:r>
          <w:fldChar w:fldCharType="separate"/>
        </w:r>
        <w:r>
          <w:rPr>
            <w:lang w:val="zh-CN"/>
          </w:rPr>
          <w:t>2</w:t>
        </w:r>
        <w:r>
          <w:fldChar w:fldCharType="end"/>
        </w:r>
      </w:p>
    </w:sdtContent>
  </w:sdt>
  <w:p w14:paraId="4F2644C5" w14:textId="0EBDAF06" w:rsidR="00D60DE8" w:rsidRPr="00267189" w:rsidRDefault="00D60DE8" w:rsidP="00267189">
    <w:pPr>
      <w:pStyle w:val="aff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4416981"/>
      <w:docPartObj>
        <w:docPartGallery w:val="Page Numbers (Bottom of Page)"/>
        <w:docPartUnique/>
      </w:docPartObj>
    </w:sdtPr>
    <w:sdtEndPr/>
    <w:sdtContent>
      <w:p w14:paraId="72EF2B4B" w14:textId="51AE8D22" w:rsidR="00267189" w:rsidRDefault="00267189">
        <w:pPr>
          <w:pStyle w:val="aff3"/>
          <w:ind w:firstLine="480"/>
          <w:jc w:val="center"/>
        </w:pPr>
        <w:r>
          <w:fldChar w:fldCharType="begin"/>
        </w:r>
        <w:r>
          <w:instrText>PAGE   \* MERGEFORMAT</w:instrText>
        </w:r>
        <w:r>
          <w:fldChar w:fldCharType="separate"/>
        </w:r>
        <w:r>
          <w:rPr>
            <w:lang w:val="zh-CN"/>
          </w:rPr>
          <w:t>2</w:t>
        </w:r>
        <w:r>
          <w:fldChar w:fldCharType="end"/>
        </w:r>
      </w:p>
    </w:sdtContent>
  </w:sdt>
  <w:p w14:paraId="6694FA89" w14:textId="40936DFC" w:rsidR="00D60DE8" w:rsidRPr="00267189" w:rsidRDefault="00D60DE8" w:rsidP="00267189">
    <w:pPr>
      <w:pStyle w:val="aff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7112571"/>
      <w:docPartObj>
        <w:docPartGallery w:val="Page Numbers (Bottom of Page)"/>
        <w:docPartUnique/>
      </w:docPartObj>
    </w:sdtPr>
    <w:sdtEndPr/>
    <w:sdtContent>
      <w:p w14:paraId="55692613" w14:textId="125E59CB" w:rsidR="00267189" w:rsidRDefault="00267189">
        <w:pPr>
          <w:pStyle w:val="aff3"/>
          <w:ind w:firstLine="480"/>
          <w:jc w:val="center"/>
        </w:pPr>
        <w:r>
          <w:fldChar w:fldCharType="begin"/>
        </w:r>
        <w:r>
          <w:instrText>PAGE   \* MERGEFORMAT</w:instrText>
        </w:r>
        <w:r>
          <w:fldChar w:fldCharType="separate"/>
        </w:r>
        <w:r>
          <w:rPr>
            <w:lang w:val="zh-CN"/>
          </w:rPr>
          <w:t>2</w:t>
        </w:r>
        <w:r>
          <w:fldChar w:fldCharType="end"/>
        </w:r>
      </w:p>
    </w:sdtContent>
  </w:sdt>
  <w:p w14:paraId="7AC41BDB" w14:textId="57EEDD02" w:rsidR="00D60DE8" w:rsidRPr="00267189" w:rsidRDefault="00D60DE8" w:rsidP="00267189">
    <w:pPr>
      <w:pStyle w:val="aff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1467938"/>
      <w:docPartObj>
        <w:docPartGallery w:val="Page Numbers (Bottom of Page)"/>
        <w:docPartUnique/>
      </w:docPartObj>
    </w:sdtPr>
    <w:sdtEndPr/>
    <w:sdtContent>
      <w:p w14:paraId="1A1BF44D" w14:textId="367DDA81" w:rsidR="00267189" w:rsidRDefault="00267189">
        <w:pPr>
          <w:pStyle w:val="aff3"/>
          <w:ind w:firstLine="480"/>
          <w:jc w:val="center"/>
        </w:pPr>
        <w:r>
          <w:fldChar w:fldCharType="begin"/>
        </w:r>
        <w:r>
          <w:instrText>PAGE   \* MERGEFORMAT</w:instrText>
        </w:r>
        <w:r>
          <w:fldChar w:fldCharType="separate"/>
        </w:r>
        <w:r>
          <w:rPr>
            <w:lang w:val="zh-CN"/>
          </w:rPr>
          <w:t>2</w:t>
        </w:r>
        <w:r>
          <w:fldChar w:fldCharType="end"/>
        </w:r>
      </w:p>
    </w:sdtContent>
  </w:sdt>
  <w:p w14:paraId="5498ED64" w14:textId="77777777" w:rsidR="00D60DE8" w:rsidRDefault="00D60DE8">
    <w:pPr>
      <w:pStyle w:val="aff3"/>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25E3E" w14:textId="77777777" w:rsidR="00D60DE8" w:rsidRDefault="003A2B45">
    <w:pPr>
      <w:tabs>
        <w:tab w:val="center" w:pos="4153"/>
        <w:tab w:val="right" w:pos="8306"/>
      </w:tabs>
      <w:snapToGrid w:val="0"/>
      <w:rPr>
        <w:rFonts w:ascii="宋体" w:hAnsi="宋体" w:hint="eastAsia"/>
        <w:sz w:val="18"/>
        <w:szCs w:val="18"/>
      </w:rPr>
    </w:pPr>
    <w:r>
      <w:rPr>
        <w:noProof/>
        <w:sz w:val="18"/>
      </w:rPr>
      <mc:AlternateContent>
        <mc:Choice Requires="wps">
          <w:drawing>
            <wp:anchor distT="0" distB="0" distL="114300" distR="114300" simplePos="0" relativeHeight="251660288" behindDoc="0" locked="0" layoutInCell="1" allowOverlap="1" wp14:anchorId="2A07D249" wp14:editId="091B018E">
              <wp:simplePos x="0" y="0"/>
              <wp:positionH relativeFrom="margin">
                <wp:align>center</wp:align>
              </wp:positionH>
              <wp:positionV relativeFrom="paragraph">
                <wp:posOffset>0</wp:posOffset>
              </wp:positionV>
              <wp:extent cx="1828800" cy="1828800"/>
              <wp:effectExtent l="0" t="0" r="0" b="0"/>
              <wp:wrapNone/>
              <wp:docPr id="1404049753"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250802DB" w14:textId="77777777" w:rsidR="00D60DE8" w:rsidRDefault="003A2B45">
                          <w:pPr>
                            <w:pStyle w:val="aff3"/>
                          </w:pPr>
                          <w:r>
                            <w:fldChar w:fldCharType="begin"/>
                          </w:r>
                          <w:r>
                            <w:instrText xml:space="preserve"> PAGE  \* MERGEFORMAT </w:instrText>
                          </w:r>
                          <w:r>
                            <w:fldChar w:fldCharType="separate"/>
                          </w:r>
                          <w:r>
                            <w:t>116</w:t>
                          </w:r>
                          <w:r>
                            <w:fldChar w:fldCharType="end"/>
                          </w:r>
                        </w:p>
                      </w:txbxContent>
                    </wps:txbx>
                    <wps:bodyPr rot="0" vert="horz" wrap="none" lIns="0" tIns="0" rIns="0" bIns="0" anchor="t" anchorCtr="0" upright="1">
                      <a:spAutoFit/>
                    </wps:bodyPr>
                  </wps:wsp>
                </a:graphicData>
              </a:graphic>
            </wp:anchor>
          </w:drawing>
        </mc:Choice>
        <mc:Fallback>
          <w:pict>
            <v:shapetype w14:anchorId="2A07D249" id="_x0000_t202" coordsize="21600,21600" o:spt="202" path="m,l,21600r21600,l21600,xe">
              <v:stroke joinstyle="miter"/>
              <v:path gradientshapeok="t" o:connecttype="rect"/>
            </v:shapetype>
            <v:shape id="文本框 15"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250802DB" w14:textId="77777777" w:rsidR="00D60DE8" w:rsidRDefault="003A2B45">
                    <w:pPr>
                      <w:pStyle w:val="aff3"/>
                    </w:pPr>
                    <w:r>
                      <w:fldChar w:fldCharType="begin"/>
                    </w:r>
                    <w:r>
                      <w:instrText xml:space="preserve"> PAGE  \* MERGEFORMAT </w:instrText>
                    </w:r>
                    <w:r>
                      <w:fldChar w:fldCharType="separate"/>
                    </w:r>
                    <w:r>
                      <w:t>116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6EF63" w14:textId="77777777" w:rsidR="003A2B45" w:rsidRDefault="003A2B45">
      <w:r>
        <w:separator/>
      </w:r>
    </w:p>
  </w:footnote>
  <w:footnote w:type="continuationSeparator" w:id="0">
    <w:p w14:paraId="2A245121" w14:textId="77777777" w:rsidR="003A2B45" w:rsidRDefault="003A2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C6BDF" w14:textId="77777777" w:rsidR="00D60DE8" w:rsidRDefault="00D60DE8">
    <w:pPr>
      <w:pStyle w:val="aff4"/>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D4BB2" w14:textId="77777777" w:rsidR="00D60DE8" w:rsidRDefault="00D60DE8">
    <w:pPr>
      <w:tabs>
        <w:tab w:val="center" w:pos="4153"/>
        <w:tab w:val="right" w:pos="8306"/>
      </w:tabs>
      <w:snapToGrid w:val="0"/>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0ECDA" w14:textId="77777777" w:rsidR="00D60DE8" w:rsidRDefault="00D60DE8">
    <w:pPr>
      <w:tabs>
        <w:tab w:val="center" w:pos="4153"/>
        <w:tab w:val="right" w:pos="8306"/>
      </w:tabs>
      <w:snapToGrid w:val="0"/>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D96D52"/>
    <w:multiLevelType w:val="multilevel"/>
    <w:tmpl w:val="83D96D52"/>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 w15:restartNumberingAfterBreak="0">
    <w:nsid w:val="EA1D733A"/>
    <w:multiLevelType w:val="singleLevel"/>
    <w:tmpl w:val="EA1D733A"/>
    <w:lvl w:ilvl="0">
      <w:start w:val="1"/>
      <w:numFmt w:val="decimal"/>
      <w:suff w:val="space"/>
      <w:lvlText w:val="%1."/>
      <w:lvlJc w:val="left"/>
      <w:rPr>
        <w:rFonts w:cs="Times New Roman"/>
      </w:rPr>
    </w:lvl>
  </w:abstractNum>
  <w:abstractNum w:abstractNumId="2" w15:restartNumberingAfterBreak="0">
    <w:nsid w:val="F234206F"/>
    <w:multiLevelType w:val="singleLevel"/>
    <w:tmpl w:val="F234206F"/>
    <w:lvl w:ilvl="0">
      <w:start w:val="3"/>
      <w:numFmt w:val="chineseCounting"/>
      <w:suff w:val="nothing"/>
      <w:lvlText w:val="%1、"/>
      <w:lvlJc w:val="left"/>
      <w:rPr>
        <w:rFonts w:hint="eastAsia"/>
      </w:rPr>
    </w:lvl>
  </w:abstractNum>
  <w:abstractNum w:abstractNumId="3" w15:restartNumberingAfterBreak="0">
    <w:nsid w:val="FD0885B1"/>
    <w:multiLevelType w:val="singleLevel"/>
    <w:tmpl w:val="FD0885B1"/>
    <w:lvl w:ilvl="0">
      <w:start w:val="2"/>
      <w:numFmt w:val="decimal"/>
      <w:suff w:val="space"/>
      <w:lvlText w:val="%1."/>
      <w:lvlJc w:val="left"/>
    </w:lvl>
  </w:abstractNum>
  <w:abstractNum w:abstractNumId="4" w15:restartNumberingAfterBreak="0">
    <w:nsid w:val="09721B00"/>
    <w:multiLevelType w:val="multilevel"/>
    <w:tmpl w:val="09721B00"/>
    <w:lvl w:ilvl="0">
      <w:start w:val="1"/>
      <w:numFmt w:val="bullet"/>
      <w:pStyle w:val="3"/>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FFFFF7D"/>
    <w:multiLevelType w:val="singleLevel"/>
    <w:tmpl w:val="0FFFFF7D"/>
    <w:lvl w:ilvl="0">
      <w:start w:val="1"/>
      <w:numFmt w:val="decimal"/>
      <w:pStyle w:val="5"/>
      <w:lvlText w:val="%1."/>
      <w:lvlJc w:val="left"/>
      <w:pPr>
        <w:tabs>
          <w:tab w:val="left" w:pos="1620"/>
        </w:tabs>
        <w:ind w:left="1620" w:hanging="360"/>
      </w:pPr>
    </w:lvl>
  </w:abstractNum>
  <w:abstractNum w:abstractNumId="6" w15:restartNumberingAfterBreak="0">
    <w:nsid w:val="0FFFFF7F"/>
    <w:multiLevelType w:val="singleLevel"/>
    <w:tmpl w:val="0FFFFF7F"/>
    <w:lvl w:ilvl="0">
      <w:start w:val="1"/>
      <w:numFmt w:val="decimal"/>
      <w:pStyle w:val="50"/>
      <w:lvlText w:val="%1."/>
      <w:lvlJc w:val="left"/>
      <w:pPr>
        <w:tabs>
          <w:tab w:val="left" w:pos="780"/>
        </w:tabs>
        <w:ind w:left="780" w:hanging="360"/>
      </w:pPr>
    </w:lvl>
  </w:abstractNum>
  <w:abstractNum w:abstractNumId="7" w15:restartNumberingAfterBreak="0">
    <w:nsid w:val="279132A7"/>
    <w:multiLevelType w:val="singleLevel"/>
    <w:tmpl w:val="279132A7"/>
    <w:lvl w:ilvl="0">
      <w:start w:val="1"/>
      <w:numFmt w:val="bullet"/>
      <w:lvlText w:val=""/>
      <w:lvlJc w:val="left"/>
      <w:pPr>
        <w:tabs>
          <w:tab w:val="left" w:pos="420"/>
        </w:tabs>
        <w:ind w:left="420"/>
      </w:pPr>
      <w:rPr>
        <w:rFonts w:ascii="Wingdings" w:hAnsi="Wingdings" w:hint="default"/>
      </w:rPr>
    </w:lvl>
  </w:abstractNum>
  <w:abstractNum w:abstractNumId="8" w15:restartNumberingAfterBreak="0">
    <w:nsid w:val="38BC82BD"/>
    <w:multiLevelType w:val="singleLevel"/>
    <w:tmpl w:val="38BC82BD"/>
    <w:lvl w:ilvl="0">
      <w:start w:val="1"/>
      <w:numFmt w:val="chineseCounting"/>
      <w:pStyle w:val="51"/>
      <w:suff w:val="nothing"/>
      <w:lvlText w:val="%1、"/>
      <w:lvlJc w:val="left"/>
      <w:rPr>
        <w:rFonts w:hint="eastAsia"/>
      </w:rPr>
    </w:lvl>
  </w:abstractNum>
  <w:abstractNum w:abstractNumId="9" w15:restartNumberingAfterBreak="0">
    <w:nsid w:val="44C3256F"/>
    <w:multiLevelType w:val="multilevel"/>
    <w:tmpl w:val="44C3256F"/>
    <w:lvl w:ilvl="0">
      <w:start w:val="1"/>
      <w:numFmt w:val="bullet"/>
      <w:pStyle w:val="2"/>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49EB0D7F"/>
    <w:multiLevelType w:val="singleLevel"/>
    <w:tmpl w:val="49EB0D7F"/>
    <w:lvl w:ilvl="0">
      <w:start w:val="1"/>
      <w:numFmt w:val="decimal"/>
      <w:suff w:val="space"/>
      <w:lvlText w:val="%1."/>
      <w:lvlJc w:val="left"/>
      <w:rPr>
        <w:rFonts w:cs="Times New Roman"/>
      </w:rPr>
    </w:lvl>
  </w:abstractNum>
  <w:abstractNum w:abstractNumId="11" w15:restartNumberingAfterBreak="0">
    <w:nsid w:val="635048ED"/>
    <w:multiLevelType w:val="multilevel"/>
    <w:tmpl w:val="635048ED"/>
    <w:lvl w:ilvl="0">
      <w:start w:val="1"/>
      <w:numFmt w:val="decimalEnclosedCircle"/>
      <w:lvlText w:val="%1"/>
      <w:lvlJc w:val="left"/>
      <w:pPr>
        <w:ind w:left="360" w:hanging="360"/>
      </w:pPr>
      <w:rPr>
        <w:rFonts w:cs="宋体"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69680DAE"/>
    <w:multiLevelType w:val="hybridMultilevel"/>
    <w:tmpl w:val="1C38F4E6"/>
    <w:lvl w:ilvl="0" w:tplc="2466E634">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96524833">
    <w:abstractNumId w:val="9"/>
  </w:num>
  <w:num w:numId="2" w16cid:durableId="1105032166">
    <w:abstractNumId w:val="4"/>
  </w:num>
  <w:num w:numId="3" w16cid:durableId="732200067">
    <w:abstractNumId w:val="5"/>
  </w:num>
  <w:num w:numId="4" w16cid:durableId="331490303">
    <w:abstractNumId w:val="6"/>
  </w:num>
  <w:num w:numId="5" w16cid:durableId="1221984391">
    <w:abstractNumId w:val="8"/>
    <w:lvlOverride w:ilvl="0">
      <w:startOverride w:val="1"/>
    </w:lvlOverride>
  </w:num>
  <w:num w:numId="6" w16cid:durableId="321199677">
    <w:abstractNumId w:val="8"/>
  </w:num>
  <w:num w:numId="7" w16cid:durableId="633022634">
    <w:abstractNumId w:val="1"/>
  </w:num>
  <w:num w:numId="8" w16cid:durableId="1237979002">
    <w:abstractNumId w:val="10"/>
  </w:num>
  <w:num w:numId="9" w16cid:durableId="1957639703">
    <w:abstractNumId w:val="0"/>
  </w:num>
  <w:num w:numId="10" w16cid:durableId="1576894207">
    <w:abstractNumId w:val="7"/>
  </w:num>
  <w:num w:numId="11" w16cid:durableId="1700473744">
    <w:abstractNumId w:val="11"/>
  </w:num>
  <w:num w:numId="12" w16cid:durableId="73557522">
    <w:abstractNumId w:val="3"/>
  </w:num>
  <w:num w:numId="13" w16cid:durableId="81266244">
    <w:abstractNumId w:val="12"/>
  </w:num>
  <w:num w:numId="14" w16cid:durableId="1371413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hideSpellingErrors/>
  <w:hideGrammaticalErrors/>
  <w:proofState w:spelling="clean" w:grammar="clean"/>
  <w:defaultTabStop w:val="420"/>
  <w:drawingGridHorizontalSpacing w:val="105"/>
  <w:drawingGridVerticalSpacing w:val="156"/>
  <w:noPunctuationKerning/>
  <w:characterSpacingControl w:val="compressPunctuation"/>
  <w:hdrShapeDefaults>
    <o:shapedefaults v:ext="edit" spidmax="593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UxYjk3NjU5OTM2YzM0ZDdkMDJlZmMxMzk1Y2JlYjkifQ=="/>
  </w:docVars>
  <w:rsids>
    <w:rsidRoot w:val="00362622"/>
    <w:rsid w:val="00000144"/>
    <w:rsid w:val="000020FE"/>
    <w:rsid w:val="00003FDF"/>
    <w:rsid w:val="00004C87"/>
    <w:rsid w:val="00006882"/>
    <w:rsid w:val="000112BF"/>
    <w:rsid w:val="00012D5A"/>
    <w:rsid w:val="000141DA"/>
    <w:rsid w:val="00014617"/>
    <w:rsid w:val="00015A52"/>
    <w:rsid w:val="00016DE5"/>
    <w:rsid w:val="00017F85"/>
    <w:rsid w:val="000205CA"/>
    <w:rsid w:val="00021402"/>
    <w:rsid w:val="000214C4"/>
    <w:rsid w:val="00021E87"/>
    <w:rsid w:val="00023027"/>
    <w:rsid w:val="000244BC"/>
    <w:rsid w:val="000254C2"/>
    <w:rsid w:val="000258A9"/>
    <w:rsid w:val="000269A1"/>
    <w:rsid w:val="00027170"/>
    <w:rsid w:val="000275E2"/>
    <w:rsid w:val="00033F5E"/>
    <w:rsid w:val="000350EF"/>
    <w:rsid w:val="00036079"/>
    <w:rsid w:val="00037B9D"/>
    <w:rsid w:val="00040C38"/>
    <w:rsid w:val="00040CA7"/>
    <w:rsid w:val="00041059"/>
    <w:rsid w:val="00041459"/>
    <w:rsid w:val="000418C7"/>
    <w:rsid w:val="00041F70"/>
    <w:rsid w:val="00042C09"/>
    <w:rsid w:val="00042FD7"/>
    <w:rsid w:val="00043634"/>
    <w:rsid w:val="00043C3C"/>
    <w:rsid w:val="000444C0"/>
    <w:rsid w:val="00045DAD"/>
    <w:rsid w:val="00046719"/>
    <w:rsid w:val="0005121A"/>
    <w:rsid w:val="0005177A"/>
    <w:rsid w:val="00052AB0"/>
    <w:rsid w:val="00052ACD"/>
    <w:rsid w:val="0005381B"/>
    <w:rsid w:val="000541F0"/>
    <w:rsid w:val="0005482C"/>
    <w:rsid w:val="00054AFB"/>
    <w:rsid w:val="00054E32"/>
    <w:rsid w:val="000553E0"/>
    <w:rsid w:val="000554B9"/>
    <w:rsid w:val="00055770"/>
    <w:rsid w:val="0005607F"/>
    <w:rsid w:val="000562BE"/>
    <w:rsid w:val="000567AA"/>
    <w:rsid w:val="00057575"/>
    <w:rsid w:val="0006016D"/>
    <w:rsid w:val="0006075D"/>
    <w:rsid w:val="000623B6"/>
    <w:rsid w:val="00063578"/>
    <w:rsid w:val="00064083"/>
    <w:rsid w:val="0006438B"/>
    <w:rsid w:val="00064830"/>
    <w:rsid w:val="00065004"/>
    <w:rsid w:val="000651B6"/>
    <w:rsid w:val="00066225"/>
    <w:rsid w:val="00066736"/>
    <w:rsid w:val="0006685D"/>
    <w:rsid w:val="00066BBC"/>
    <w:rsid w:val="00067F07"/>
    <w:rsid w:val="0007061F"/>
    <w:rsid w:val="00070E1C"/>
    <w:rsid w:val="00071361"/>
    <w:rsid w:val="00071A27"/>
    <w:rsid w:val="00071D33"/>
    <w:rsid w:val="00074F8E"/>
    <w:rsid w:val="000750FF"/>
    <w:rsid w:val="00075829"/>
    <w:rsid w:val="00080B3E"/>
    <w:rsid w:val="000813A2"/>
    <w:rsid w:val="000813D1"/>
    <w:rsid w:val="00081C92"/>
    <w:rsid w:val="00081F66"/>
    <w:rsid w:val="00082415"/>
    <w:rsid w:val="00082868"/>
    <w:rsid w:val="000829C9"/>
    <w:rsid w:val="00084FC5"/>
    <w:rsid w:val="00085883"/>
    <w:rsid w:val="00086191"/>
    <w:rsid w:val="000861A0"/>
    <w:rsid w:val="0008698D"/>
    <w:rsid w:val="00086B18"/>
    <w:rsid w:val="00086CDF"/>
    <w:rsid w:val="00090FAB"/>
    <w:rsid w:val="0009167A"/>
    <w:rsid w:val="0009239F"/>
    <w:rsid w:val="00092DD2"/>
    <w:rsid w:val="000930F9"/>
    <w:rsid w:val="00093406"/>
    <w:rsid w:val="00094670"/>
    <w:rsid w:val="00094D5C"/>
    <w:rsid w:val="000950BC"/>
    <w:rsid w:val="000A08E8"/>
    <w:rsid w:val="000A1347"/>
    <w:rsid w:val="000A2126"/>
    <w:rsid w:val="000A2A32"/>
    <w:rsid w:val="000A4361"/>
    <w:rsid w:val="000A4F42"/>
    <w:rsid w:val="000A5BEA"/>
    <w:rsid w:val="000A5D39"/>
    <w:rsid w:val="000A7CC7"/>
    <w:rsid w:val="000A7CDD"/>
    <w:rsid w:val="000B095B"/>
    <w:rsid w:val="000B0B7C"/>
    <w:rsid w:val="000B1B22"/>
    <w:rsid w:val="000B2072"/>
    <w:rsid w:val="000B2BF9"/>
    <w:rsid w:val="000B4C4B"/>
    <w:rsid w:val="000B4D49"/>
    <w:rsid w:val="000B4F93"/>
    <w:rsid w:val="000B5281"/>
    <w:rsid w:val="000B5DC1"/>
    <w:rsid w:val="000B5FC0"/>
    <w:rsid w:val="000B63DC"/>
    <w:rsid w:val="000B6B61"/>
    <w:rsid w:val="000C0E2F"/>
    <w:rsid w:val="000C0E88"/>
    <w:rsid w:val="000C1B57"/>
    <w:rsid w:val="000C2909"/>
    <w:rsid w:val="000C2925"/>
    <w:rsid w:val="000C2E95"/>
    <w:rsid w:val="000C4BA0"/>
    <w:rsid w:val="000C5827"/>
    <w:rsid w:val="000C6544"/>
    <w:rsid w:val="000C6B96"/>
    <w:rsid w:val="000C6F23"/>
    <w:rsid w:val="000C70DA"/>
    <w:rsid w:val="000D081B"/>
    <w:rsid w:val="000D15CE"/>
    <w:rsid w:val="000D1E32"/>
    <w:rsid w:val="000D2EF2"/>
    <w:rsid w:val="000D5C6B"/>
    <w:rsid w:val="000D61B4"/>
    <w:rsid w:val="000E0AA8"/>
    <w:rsid w:val="000E0D9E"/>
    <w:rsid w:val="000E1D41"/>
    <w:rsid w:val="000E29A8"/>
    <w:rsid w:val="000E3034"/>
    <w:rsid w:val="000E390B"/>
    <w:rsid w:val="000E48C5"/>
    <w:rsid w:val="000E5BD6"/>
    <w:rsid w:val="000E62C1"/>
    <w:rsid w:val="000E7C72"/>
    <w:rsid w:val="000F0C0D"/>
    <w:rsid w:val="000F10AB"/>
    <w:rsid w:val="000F5E54"/>
    <w:rsid w:val="000F5FD0"/>
    <w:rsid w:val="000F72D2"/>
    <w:rsid w:val="000F77B7"/>
    <w:rsid w:val="000F7863"/>
    <w:rsid w:val="001005D5"/>
    <w:rsid w:val="001033E6"/>
    <w:rsid w:val="001046A9"/>
    <w:rsid w:val="001068F2"/>
    <w:rsid w:val="001071FF"/>
    <w:rsid w:val="00107302"/>
    <w:rsid w:val="001079B9"/>
    <w:rsid w:val="00111DAB"/>
    <w:rsid w:val="0011253F"/>
    <w:rsid w:val="00112A5A"/>
    <w:rsid w:val="00113528"/>
    <w:rsid w:val="00113654"/>
    <w:rsid w:val="0011419B"/>
    <w:rsid w:val="00115E62"/>
    <w:rsid w:val="00116001"/>
    <w:rsid w:val="001164AF"/>
    <w:rsid w:val="00117ABC"/>
    <w:rsid w:val="00120263"/>
    <w:rsid w:val="00120F6A"/>
    <w:rsid w:val="00121023"/>
    <w:rsid w:val="00122266"/>
    <w:rsid w:val="0012489B"/>
    <w:rsid w:val="00125B52"/>
    <w:rsid w:val="00126110"/>
    <w:rsid w:val="00126151"/>
    <w:rsid w:val="00126BEE"/>
    <w:rsid w:val="00126DCB"/>
    <w:rsid w:val="00127DC1"/>
    <w:rsid w:val="00130448"/>
    <w:rsid w:val="001306BF"/>
    <w:rsid w:val="001315B5"/>
    <w:rsid w:val="00131606"/>
    <w:rsid w:val="00131805"/>
    <w:rsid w:val="001318FB"/>
    <w:rsid w:val="001329D0"/>
    <w:rsid w:val="00134993"/>
    <w:rsid w:val="001352BB"/>
    <w:rsid w:val="00135646"/>
    <w:rsid w:val="00136252"/>
    <w:rsid w:val="00136499"/>
    <w:rsid w:val="00140707"/>
    <w:rsid w:val="00140B25"/>
    <w:rsid w:val="00141010"/>
    <w:rsid w:val="0014117B"/>
    <w:rsid w:val="00141F89"/>
    <w:rsid w:val="001426C4"/>
    <w:rsid w:val="00143152"/>
    <w:rsid w:val="00143349"/>
    <w:rsid w:val="00143AD4"/>
    <w:rsid w:val="001444C4"/>
    <w:rsid w:val="0014466E"/>
    <w:rsid w:val="001455A1"/>
    <w:rsid w:val="00145F73"/>
    <w:rsid w:val="0014625A"/>
    <w:rsid w:val="00146690"/>
    <w:rsid w:val="001468AD"/>
    <w:rsid w:val="00150868"/>
    <w:rsid w:val="001523C7"/>
    <w:rsid w:val="00153363"/>
    <w:rsid w:val="00154621"/>
    <w:rsid w:val="00155286"/>
    <w:rsid w:val="00155842"/>
    <w:rsid w:val="00155D22"/>
    <w:rsid w:val="00157F40"/>
    <w:rsid w:val="00161522"/>
    <w:rsid w:val="00161B9B"/>
    <w:rsid w:val="00161D28"/>
    <w:rsid w:val="001622A4"/>
    <w:rsid w:val="00163913"/>
    <w:rsid w:val="00163DC2"/>
    <w:rsid w:val="001644C9"/>
    <w:rsid w:val="0016496C"/>
    <w:rsid w:val="001706D8"/>
    <w:rsid w:val="00170B32"/>
    <w:rsid w:val="00171288"/>
    <w:rsid w:val="00171DE5"/>
    <w:rsid w:val="00173004"/>
    <w:rsid w:val="001742E8"/>
    <w:rsid w:val="0017609E"/>
    <w:rsid w:val="00176BC6"/>
    <w:rsid w:val="00176E57"/>
    <w:rsid w:val="00180DE7"/>
    <w:rsid w:val="00181661"/>
    <w:rsid w:val="0018285E"/>
    <w:rsid w:val="00182C68"/>
    <w:rsid w:val="00183EC2"/>
    <w:rsid w:val="0018641E"/>
    <w:rsid w:val="001865A7"/>
    <w:rsid w:val="00187810"/>
    <w:rsid w:val="001901C0"/>
    <w:rsid w:val="00191215"/>
    <w:rsid w:val="0019203D"/>
    <w:rsid w:val="00193E7B"/>
    <w:rsid w:val="00194E47"/>
    <w:rsid w:val="0019656E"/>
    <w:rsid w:val="0019657F"/>
    <w:rsid w:val="00196679"/>
    <w:rsid w:val="00197177"/>
    <w:rsid w:val="00197213"/>
    <w:rsid w:val="00197EE6"/>
    <w:rsid w:val="001A032F"/>
    <w:rsid w:val="001A0344"/>
    <w:rsid w:val="001A1423"/>
    <w:rsid w:val="001A14EC"/>
    <w:rsid w:val="001A5FA6"/>
    <w:rsid w:val="001A6534"/>
    <w:rsid w:val="001B10D8"/>
    <w:rsid w:val="001B19E0"/>
    <w:rsid w:val="001B48E0"/>
    <w:rsid w:val="001B4EC5"/>
    <w:rsid w:val="001B569D"/>
    <w:rsid w:val="001B5CD8"/>
    <w:rsid w:val="001B5F01"/>
    <w:rsid w:val="001B72AE"/>
    <w:rsid w:val="001B72C0"/>
    <w:rsid w:val="001B7A86"/>
    <w:rsid w:val="001C4F17"/>
    <w:rsid w:val="001C510C"/>
    <w:rsid w:val="001C525F"/>
    <w:rsid w:val="001C5B22"/>
    <w:rsid w:val="001C78F5"/>
    <w:rsid w:val="001D0863"/>
    <w:rsid w:val="001D12E1"/>
    <w:rsid w:val="001D227E"/>
    <w:rsid w:val="001D273C"/>
    <w:rsid w:val="001D3317"/>
    <w:rsid w:val="001D393C"/>
    <w:rsid w:val="001D4C86"/>
    <w:rsid w:val="001D5D74"/>
    <w:rsid w:val="001D68F5"/>
    <w:rsid w:val="001D7B61"/>
    <w:rsid w:val="001E22D0"/>
    <w:rsid w:val="001E3563"/>
    <w:rsid w:val="001E3941"/>
    <w:rsid w:val="001E3DE0"/>
    <w:rsid w:val="001E4268"/>
    <w:rsid w:val="001E4348"/>
    <w:rsid w:val="001E4CCC"/>
    <w:rsid w:val="001E5829"/>
    <w:rsid w:val="001E59CA"/>
    <w:rsid w:val="001E66CE"/>
    <w:rsid w:val="001E7695"/>
    <w:rsid w:val="001F206F"/>
    <w:rsid w:val="001F24DC"/>
    <w:rsid w:val="001F53A3"/>
    <w:rsid w:val="002005A4"/>
    <w:rsid w:val="00201076"/>
    <w:rsid w:val="00202D16"/>
    <w:rsid w:val="002031DB"/>
    <w:rsid w:val="00204964"/>
    <w:rsid w:val="0020525C"/>
    <w:rsid w:val="00205D7F"/>
    <w:rsid w:val="00207D6F"/>
    <w:rsid w:val="00212580"/>
    <w:rsid w:val="002129B8"/>
    <w:rsid w:val="00213932"/>
    <w:rsid w:val="0021403A"/>
    <w:rsid w:val="00215854"/>
    <w:rsid w:val="00220DB5"/>
    <w:rsid w:val="00221104"/>
    <w:rsid w:val="00223B65"/>
    <w:rsid w:val="00223C91"/>
    <w:rsid w:val="0022558B"/>
    <w:rsid w:val="00225B6A"/>
    <w:rsid w:val="00225E8C"/>
    <w:rsid w:val="00227C8B"/>
    <w:rsid w:val="00227E44"/>
    <w:rsid w:val="00227F5B"/>
    <w:rsid w:val="0023082F"/>
    <w:rsid w:val="0023101B"/>
    <w:rsid w:val="00232739"/>
    <w:rsid w:val="00232D74"/>
    <w:rsid w:val="0023508F"/>
    <w:rsid w:val="00235C9C"/>
    <w:rsid w:val="00235E5E"/>
    <w:rsid w:val="00236F76"/>
    <w:rsid w:val="002372B7"/>
    <w:rsid w:val="00237C02"/>
    <w:rsid w:val="00240223"/>
    <w:rsid w:val="0024520F"/>
    <w:rsid w:val="00246E34"/>
    <w:rsid w:val="00247395"/>
    <w:rsid w:val="00251798"/>
    <w:rsid w:val="00252486"/>
    <w:rsid w:val="002539A6"/>
    <w:rsid w:val="002546B7"/>
    <w:rsid w:val="002548A0"/>
    <w:rsid w:val="0025592B"/>
    <w:rsid w:val="00256D24"/>
    <w:rsid w:val="00256E7A"/>
    <w:rsid w:val="0025721F"/>
    <w:rsid w:val="00257B74"/>
    <w:rsid w:val="00261C58"/>
    <w:rsid w:val="00262610"/>
    <w:rsid w:val="002639AB"/>
    <w:rsid w:val="00264C63"/>
    <w:rsid w:val="00265847"/>
    <w:rsid w:val="00267189"/>
    <w:rsid w:val="002671A1"/>
    <w:rsid w:val="00270D29"/>
    <w:rsid w:val="00270D81"/>
    <w:rsid w:val="00271302"/>
    <w:rsid w:val="00271632"/>
    <w:rsid w:val="00271DE0"/>
    <w:rsid w:val="002726EF"/>
    <w:rsid w:val="00273F7A"/>
    <w:rsid w:val="002744EA"/>
    <w:rsid w:val="00274566"/>
    <w:rsid w:val="00274EEF"/>
    <w:rsid w:val="002773CD"/>
    <w:rsid w:val="0027746E"/>
    <w:rsid w:val="0027754E"/>
    <w:rsid w:val="00277BAE"/>
    <w:rsid w:val="0028010A"/>
    <w:rsid w:val="00281731"/>
    <w:rsid w:val="002820CD"/>
    <w:rsid w:val="00282401"/>
    <w:rsid w:val="002837A3"/>
    <w:rsid w:val="00283E57"/>
    <w:rsid w:val="0028492F"/>
    <w:rsid w:val="0028499B"/>
    <w:rsid w:val="00285774"/>
    <w:rsid w:val="00285956"/>
    <w:rsid w:val="00286910"/>
    <w:rsid w:val="002870C2"/>
    <w:rsid w:val="00287BAC"/>
    <w:rsid w:val="00287F83"/>
    <w:rsid w:val="0029193C"/>
    <w:rsid w:val="00291A97"/>
    <w:rsid w:val="00291D19"/>
    <w:rsid w:val="00291F8D"/>
    <w:rsid w:val="0029274A"/>
    <w:rsid w:val="002950B9"/>
    <w:rsid w:val="002951A2"/>
    <w:rsid w:val="00296684"/>
    <w:rsid w:val="00296DAD"/>
    <w:rsid w:val="00296E90"/>
    <w:rsid w:val="00297746"/>
    <w:rsid w:val="002979C5"/>
    <w:rsid w:val="00297B3B"/>
    <w:rsid w:val="002A11DC"/>
    <w:rsid w:val="002A166E"/>
    <w:rsid w:val="002A176E"/>
    <w:rsid w:val="002A2936"/>
    <w:rsid w:val="002A3A9B"/>
    <w:rsid w:val="002A65EE"/>
    <w:rsid w:val="002A7E01"/>
    <w:rsid w:val="002B05DB"/>
    <w:rsid w:val="002B0D12"/>
    <w:rsid w:val="002B1653"/>
    <w:rsid w:val="002B2D36"/>
    <w:rsid w:val="002B30FE"/>
    <w:rsid w:val="002B50EC"/>
    <w:rsid w:val="002B5E1C"/>
    <w:rsid w:val="002B742D"/>
    <w:rsid w:val="002C02A9"/>
    <w:rsid w:val="002C08CD"/>
    <w:rsid w:val="002C09C5"/>
    <w:rsid w:val="002C17EF"/>
    <w:rsid w:val="002C2531"/>
    <w:rsid w:val="002C2DB4"/>
    <w:rsid w:val="002C3A93"/>
    <w:rsid w:val="002C5587"/>
    <w:rsid w:val="002C5644"/>
    <w:rsid w:val="002C7064"/>
    <w:rsid w:val="002C7F79"/>
    <w:rsid w:val="002D1BD0"/>
    <w:rsid w:val="002D203D"/>
    <w:rsid w:val="002D430C"/>
    <w:rsid w:val="002D4DE1"/>
    <w:rsid w:val="002D4EFD"/>
    <w:rsid w:val="002D537E"/>
    <w:rsid w:val="002D6731"/>
    <w:rsid w:val="002D69A4"/>
    <w:rsid w:val="002D7115"/>
    <w:rsid w:val="002E0B7D"/>
    <w:rsid w:val="002E1278"/>
    <w:rsid w:val="002E1D37"/>
    <w:rsid w:val="002E217C"/>
    <w:rsid w:val="002E2D0E"/>
    <w:rsid w:val="002E3A89"/>
    <w:rsid w:val="002E3E6C"/>
    <w:rsid w:val="002E4DB2"/>
    <w:rsid w:val="002F0817"/>
    <w:rsid w:val="002F4287"/>
    <w:rsid w:val="002F4FFA"/>
    <w:rsid w:val="002F7718"/>
    <w:rsid w:val="00301631"/>
    <w:rsid w:val="00301C09"/>
    <w:rsid w:val="00301D5D"/>
    <w:rsid w:val="00302412"/>
    <w:rsid w:val="0030322C"/>
    <w:rsid w:val="00303E2A"/>
    <w:rsid w:val="00304C3E"/>
    <w:rsid w:val="00304F09"/>
    <w:rsid w:val="00304FB9"/>
    <w:rsid w:val="0030585A"/>
    <w:rsid w:val="00310372"/>
    <w:rsid w:val="0031048B"/>
    <w:rsid w:val="003105D5"/>
    <w:rsid w:val="00313D75"/>
    <w:rsid w:val="0031457E"/>
    <w:rsid w:val="003153F4"/>
    <w:rsid w:val="0031594D"/>
    <w:rsid w:val="00315FCE"/>
    <w:rsid w:val="00316551"/>
    <w:rsid w:val="00316C61"/>
    <w:rsid w:val="00316F50"/>
    <w:rsid w:val="0032174F"/>
    <w:rsid w:val="0032228B"/>
    <w:rsid w:val="003227CA"/>
    <w:rsid w:val="00322B3C"/>
    <w:rsid w:val="00323FA2"/>
    <w:rsid w:val="003274D7"/>
    <w:rsid w:val="0033091A"/>
    <w:rsid w:val="003319AF"/>
    <w:rsid w:val="0033205F"/>
    <w:rsid w:val="00332C05"/>
    <w:rsid w:val="00332D8C"/>
    <w:rsid w:val="00332FB1"/>
    <w:rsid w:val="00335758"/>
    <w:rsid w:val="00336ADF"/>
    <w:rsid w:val="00336D21"/>
    <w:rsid w:val="0034009D"/>
    <w:rsid w:val="00341750"/>
    <w:rsid w:val="0034641C"/>
    <w:rsid w:val="003464AC"/>
    <w:rsid w:val="00346962"/>
    <w:rsid w:val="00347915"/>
    <w:rsid w:val="00347F52"/>
    <w:rsid w:val="0035044C"/>
    <w:rsid w:val="00350F5D"/>
    <w:rsid w:val="00353025"/>
    <w:rsid w:val="0035330F"/>
    <w:rsid w:val="00353EFF"/>
    <w:rsid w:val="00355BE1"/>
    <w:rsid w:val="003577C2"/>
    <w:rsid w:val="00360907"/>
    <w:rsid w:val="00361ED1"/>
    <w:rsid w:val="00362622"/>
    <w:rsid w:val="00363A3A"/>
    <w:rsid w:val="00363B6D"/>
    <w:rsid w:val="0037295F"/>
    <w:rsid w:val="00373324"/>
    <w:rsid w:val="00375FB9"/>
    <w:rsid w:val="00376481"/>
    <w:rsid w:val="003764F5"/>
    <w:rsid w:val="00377FE0"/>
    <w:rsid w:val="00380DCA"/>
    <w:rsid w:val="00384909"/>
    <w:rsid w:val="003853EF"/>
    <w:rsid w:val="003862FF"/>
    <w:rsid w:val="0038676D"/>
    <w:rsid w:val="00386865"/>
    <w:rsid w:val="00387AD8"/>
    <w:rsid w:val="00390A11"/>
    <w:rsid w:val="00391743"/>
    <w:rsid w:val="003925D9"/>
    <w:rsid w:val="003927B4"/>
    <w:rsid w:val="003942EA"/>
    <w:rsid w:val="003949F4"/>
    <w:rsid w:val="00394F66"/>
    <w:rsid w:val="00394FF9"/>
    <w:rsid w:val="00395080"/>
    <w:rsid w:val="00395B41"/>
    <w:rsid w:val="003962BE"/>
    <w:rsid w:val="003971D9"/>
    <w:rsid w:val="003A1A0F"/>
    <w:rsid w:val="003A2637"/>
    <w:rsid w:val="003A2711"/>
    <w:rsid w:val="003A2B45"/>
    <w:rsid w:val="003A3A4A"/>
    <w:rsid w:val="003A3EDC"/>
    <w:rsid w:val="003A4BB0"/>
    <w:rsid w:val="003A5070"/>
    <w:rsid w:val="003A573C"/>
    <w:rsid w:val="003A5A70"/>
    <w:rsid w:val="003A6077"/>
    <w:rsid w:val="003A78A8"/>
    <w:rsid w:val="003A7F8B"/>
    <w:rsid w:val="003B2A80"/>
    <w:rsid w:val="003B3ED1"/>
    <w:rsid w:val="003B4D7A"/>
    <w:rsid w:val="003B76AB"/>
    <w:rsid w:val="003B76C8"/>
    <w:rsid w:val="003B78A4"/>
    <w:rsid w:val="003C03CF"/>
    <w:rsid w:val="003C0B12"/>
    <w:rsid w:val="003C11BC"/>
    <w:rsid w:val="003C27B6"/>
    <w:rsid w:val="003C29D1"/>
    <w:rsid w:val="003C331A"/>
    <w:rsid w:val="003C34A3"/>
    <w:rsid w:val="003C3E4A"/>
    <w:rsid w:val="003C48AF"/>
    <w:rsid w:val="003C4CEE"/>
    <w:rsid w:val="003C5496"/>
    <w:rsid w:val="003C7231"/>
    <w:rsid w:val="003C7BB8"/>
    <w:rsid w:val="003C7C0B"/>
    <w:rsid w:val="003D0A3D"/>
    <w:rsid w:val="003D19D4"/>
    <w:rsid w:val="003D2144"/>
    <w:rsid w:val="003D219A"/>
    <w:rsid w:val="003D24B4"/>
    <w:rsid w:val="003D24F4"/>
    <w:rsid w:val="003D2CA2"/>
    <w:rsid w:val="003D3505"/>
    <w:rsid w:val="003D425A"/>
    <w:rsid w:val="003D4736"/>
    <w:rsid w:val="003D4D5D"/>
    <w:rsid w:val="003D52A3"/>
    <w:rsid w:val="003E1FCA"/>
    <w:rsid w:val="003E2660"/>
    <w:rsid w:val="003E2A0C"/>
    <w:rsid w:val="003E3DDE"/>
    <w:rsid w:val="003E43E1"/>
    <w:rsid w:val="003E4D06"/>
    <w:rsid w:val="003E53DA"/>
    <w:rsid w:val="003E57B9"/>
    <w:rsid w:val="003E64C7"/>
    <w:rsid w:val="003F14D9"/>
    <w:rsid w:val="003F1D49"/>
    <w:rsid w:val="003F2399"/>
    <w:rsid w:val="003F35E5"/>
    <w:rsid w:val="003F3DFD"/>
    <w:rsid w:val="003F3EB9"/>
    <w:rsid w:val="003F5F0A"/>
    <w:rsid w:val="003F608E"/>
    <w:rsid w:val="003F6693"/>
    <w:rsid w:val="003F7697"/>
    <w:rsid w:val="00400203"/>
    <w:rsid w:val="00401348"/>
    <w:rsid w:val="004022C2"/>
    <w:rsid w:val="00403C7F"/>
    <w:rsid w:val="00403D8C"/>
    <w:rsid w:val="00404813"/>
    <w:rsid w:val="00406291"/>
    <w:rsid w:val="00406584"/>
    <w:rsid w:val="004075DF"/>
    <w:rsid w:val="00410DE4"/>
    <w:rsid w:val="00411141"/>
    <w:rsid w:val="004115A5"/>
    <w:rsid w:val="0041288B"/>
    <w:rsid w:val="00413350"/>
    <w:rsid w:val="004138B4"/>
    <w:rsid w:val="00413980"/>
    <w:rsid w:val="004143F0"/>
    <w:rsid w:val="00415E6F"/>
    <w:rsid w:val="004167AA"/>
    <w:rsid w:val="004179D7"/>
    <w:rsid w:val="004212D7"/>
    <w:rsid w:val="004219BF"/>
    <w:rsid w:val="004222D0"/>
    <w:rsid w:val="004226BE"/>
    <w:rsid w:val="00425204"/>
    <w:rsid w:val="00426B66"/>
    <w:rsid w:val="00426C3B"/>
    <w:rsid w:val="00427FA2"/>
    <w:rsid w:val="00427FDC"/>
    <w:rsid w:val="00430030"/>
    <w:rsid w:val="00431EE0"/>
    <w:rsid w:val="0043326B"/>
    <w:rsid w:val="004337FD"/>
    <w:rsid w:val="00435C3E"/>
    <w:rsid w:val="00441896"/>
    <w:rsid w:val="00441DFB"/>
    <w:rsid w:val="004424D8"/>
    <w:rsid w:val="00442B63"/>
    <w:rsid w:val="004436E6"/>
    <w:rsid w:val="00443D35"/>
    <w:rsid w:val="004461EA"/>
    <w:rsid w:val="004465AB"/>
    <w:rsid w:val="0045115B"/>
    <w:rsid w:val="00452F27"/>
    <w:rsid w:val="00454339"/>
    <w:rsid w:val="00455850"/>
    <w:rsid w:val="004564ED"/>
    <w:rsid w:val="0046053A"/>
    <w:rsid w:val="00460C3E"/>
    <w:rsid w:val="0046390B"/>
    <w:rsid w:val="004659A3"/>
    <w:rsid w:val="00467307"/>
    <w:rsid w:val="004674D6"/>
    <w:rsid w:val="00467DE2"/>
    <w:rsid w:val="00467DFF"/>
    <w:rsid w:val="004708D9"/>
    <w:rsid w:val="00471245"/>
    <w:rsid w:val="00471A70"/>
    <w:rsid w:val="00471A75"/>
    <w:rsid w:val="00473772"/>
    <w:rsid w:val="004744A6"/>
    <w:rsid w:val="004744CC"/>
    <w:rsid w:val="00474F0F"/>
    <w:rsid w:val="00475214"/>
    <w:rsid w:val="004752CD"/>
    <w:rsid w:val="00475499"/>
    <w:rsid w:val="00475529"/>
    <w:rsid w:val="00475F0C"/>
    <w:rsid w:val="00481B59"/>
    <w:rsid w:val="00481B8E"/>
    <w:rsid w:val="00483109"/>
    <w:rsid w:val="004834CA"/>
    <w:rsid w:val="0048368E"/>
    <w:rsid w:val="004836E3"/>
    <w:rsid w:val="00484E6F"/>
    <w:rsid w:val="004850A3"/>
    <w:rsid w:val="0048602E"/>
    <w:rsid w:val="00487E71"/>
    <w:rsid w:val="00491603"/>
    <w:rsid w:val="00495283"/>
    <w:rsid w:val="004954E1"/>
    <w:rsid w:val="004969F2"/>
    <w:rsid w:val="00497DF1"/>
    <w:rsid w:val="004A1039"/>
    <w:rsid w:val="004A1A2E"/>
    <w:rsid w:val="004A263A"/>
    <w:rsid w:val="004A39DC"/>
    <w:rsid w:val="004A4923"/>
    <w:rsid w:val="004A4D45"/>
    <w:rsid w:val="004A5FD2"/>
    <w:rsid w:val="004A64E2"/>
    <w:rsid w:val="004A7004"/>
    <w:rsid w:val="004A759D"/>
    <w:rsid w:val="004B04F5"/>
    <w:rsid w:val="004B0DC3"/>
    <w:rsid w:val="004B22B7"/>
    <w:rsid w:val="004B37F4"/>
    <w:rsid w:val="004B488D"/>
    <w:rsid w:val="004B4C61"/>
    <w:rsid w:val="004B4D26"/>
    <w:rsid w:val="004C039D"/>
    <w:rsid w:val="004C0EB7"/>
    <w:rsid w:val="004C1E03"/>
    <w:rsid w:val="004C2368"/>
    <w:rsid w:val="004C2D96"/>
    <w:rsid w:val="004C4CC6"/>
    <w:rsid w:val="004D1B75"/>
    <w:rsid w:val="004D393A"/>
    <w:rsid w:val="004D3EE8"/>
    <w:rsid w:val="004D67C0"/>
    <w:rsid w:val="004E0265"/>
    <w:rsid w:val="004E3BA3"/>
    <w:rsid w:val="004E3CE2"/>
    <w:rsid w:val="004E3D10"/>
    <w:rsid w:val="004E484B"/>
    <w:rsid w:val="004E4F9E"/>
    <w:rsid w:val="004E62FE"/>
    <w:rsid w:val="004F1766"/>
    <w:rsid w:val="004F177B"/>
    <w:rsid w:val="004F1856"/>
    <w:rsid w:val="004F1BCC"/>
    <w:rsid w:val="004F1BD1"/>
    <w:rsid w:val="004F2B70"/>
    <w:rsid w:val="004F5905"/>
    <w:rsid w:val="004F6742"/>
    <w:rsid w:val="004F73B3"/>
    <w:rsid w:val="004F7B6E"/>
    <w:rsid w:val="004F7E96"/>
    <w:rsid w:val="0050009F"/>
    <w:rsid w:val="00500521"/>
    <w:rsid w:val="005044C9"/>
    <w:rsid w:val="00504CA7"/>
    <w:rsid w:val="00504E7A"/>
    <w:rsid w:val="0050607D"/>
    <w:rsid w:val="00506384"/>
    <w:rsid w:val="00506C05"/>
    <w:rsid w:val="005079ED"/>
    <w:rsid w:val="0051024F"/>
    <w:rsid w:val="005126BC"/>
    <w:rsid w:val="00513820"/>
    <w:rsid w:val="005141F5"/>
    <w:rsid w:val="00514C09"/>
    <w:rsid w:val="00515D07"/>
    <w:rsid w:val="00516230"/>
    <w:rsid w:val="00517A7A"/>
    <w:rsid w:val="00517E18"/>
    <w:rsid w:val="005201FB"/>
    <w:rsid w:val="005220F1"/>
    <w:rsid w:val="005233F2"/>
    <w:rsid w:val="005239F2"/>
    <w:rsid w:val="00523E09"/>
    <w:rsid w:val="00524386"/>
    <w:rsid w:val="00524503"/>
    <w:rsid w:val="00525D20"/>
    <w:rsid w:val="00526E0D"/>
    <w:rsid w:val="00526EA9"/>
    <w:rsid w:val="005274BC"/>
    <w:rsid w:val="00532AF6"/>
    <w:rsid w:val="0053341F"/>
    <w:rsid w:val="00533429"/>
    <w:rsid w:val="005344AD"/>
    <w:rsid w:val="005349C2"/>
    <w:rsid w:val="00534CB0"/>
    <w:rsid w:val="005351C6"/>
    <w:rsid w:val="00541212"/>
    <w:rsid w:val="0054232F"/>
    <w:rsid w:val="005435AF"/>
    <w:rsid w:val="00543A93"/>
    <w:rsid w:val="00543BCF"/>
    <w:rsid w:val="00544856"/>
    <w:rsid w:val="00544FA8"/>
    <w:rsid w:val="00546BEB"/>
    <w:rsid w:val="0055006B"/>
    <w:rsid w:val="005517E3"/>
    <w:rsid w:val="00551B7B"/>
    <w:rsid w:val="00553E5A"/>
    <w:rsid w:val="00554853"/>
    <w:rsid w:val="00557D53"/>
    <w:rsid w:val="00560D00"/>
    <w:rsid w:val="00560F13"/>
    <w:rsid w:val="00562B4B"/>
    <w:rsid w:val="00563171"/>
    <w:rsid w:val="005634E5"/>
    <w:rsid w:val="00566048"/>
    <w:rsid w:val="0056674C"/>
    <w:rsid w:val="0056726D"/>
    <w:rsid w:val="00567AD3"/>
    <w:rsid w:val="00567B35"/>
    <w:rsid w:val="00570A0C"/>
    <w:rsid w:val="0057254E"/>
    <w:rsid w:val="00573639"/>
    <w:rsid w:val="00573B6D"/>
    <w:rsid w:val="0057670B"/>
    <w:rsid w:val="00576FD4"/>
    <w:rsid w:val="00577475"/>
    <w:rsid w:val="005777EE"/>
    <w:rsid w:val="00577C32"/>
    <w:rsid w:val="00577E1B"/>
    <w:rsid w:val="0058003D"/>
    <w:rsid w:val="00581717"/>
    <w:rsid w:val="005819A4"/>
    <w:rsid w:val="005819B2"/>
    <w:rsid w:val="00581B20"/>
    <w:rsid w:val="0058217B"/>
    <w:rsid w:val="00582FF7"/>
    <w:rsid w:val="00583384"/>
    <w:rsid w:val="00583C06"/>
    <w:rsid w:val="00585136"/>
    <w:rsid w:val="00585CF2"/>
    <w:rsid w:val="005862AE"/>
    <w:rsid w:val="0059002F"/>
    <w:rsid w:val="005901E4"/>
    <w:rsid w:val="005908CC"/>
    <w:rsid w:val="0059233F"/>
    <w:rsid w:val="00592948"/>
    <w:rsid w:val="00594F71"/>
    <w:rsid w:val="0059551E"/>
    <w:rsid w:val="00595AAB"/>
    <w:rsid w:val="0059759F"/>
    <w:rsid w:val="005A0305"/>
    <w:rsid w:val="005A0627"/>
    <w:rsid w:val="005A12C5"/>
    <w:rsid w:val="005A12C9"/>
    <w:rsid w:val="005A1EC0"/>
    <w:rsid w:val="005A2288"/>
    <w:rsid w:val="005A329B"/>
    <w:rsid w:val="005A39F9"/>
    <w:rsid w:val="005A4739"/>
    <w:rsid w:val="005A4C37"/>
    <w:rsid w:val="005A5659"/>
    <w:rsid w:val="005A5A32"/>
    <w:rsid w:val="005A5DAA"/>
    <w:rsid w:val="005A6047"/>
    <w:rsid w:val="005A68B0"/>
    <w:rsid w:val="005B3E6E"/>
    <w:rsid w:val="005B59D9"/>
    <w:rsid w:val="005B70DC"/>
    <w:rsid w:val="005B7614"/>
    <w:rsid w:val="005B76D4"/>
    <w:rsid w:val="005C10D4"/>
    <w:rsid w:val="005C1C66"/>
    <w:rsid w:val="005C3218"/>
    <w:rsid w:val="005C421F"/>
    <w:rsid w:val="005C5265"/>
    <w:rsid w:val="005C6072"/>
    <w:rsid w:val="005C6697"/>
    <w:rsid w:val="005C6B91"/>
    <w:rsid w:val="005D0BF1"/>
    <w:rsid w:val="005D2910"/>
    <w:rsid w:val="005D3640"/>
    <w:rsid w:val="005D45C8"/>
    <w:rsid w:val="005D53F8"/>
    <w:rsid w:val="005D5C4F"/>
    <w:rsid w:val="005D6198"/>
    <w:rsid w:val="005E0B78"/>
    <w:rsid w:val="005E595C"/>
    <w:rsid w:val="005E5B40"/>
    <w:rsid w:val="005E6D0E"/>
    <w:rsid w:val="005E6DB4"/>
    <w:rsid w:val="005E72F7"/>
    <w:rsid w:val="005F121B"/>
    <w:rsid w:val="005F1D06"/>
    <w:rsid w:val="005F2448"/>
    <w:rsid w:val="005F30EC"/>
    <w:rsid w:val="005F3A63"/>
    <w:rsid w:val="005F4509"/>
    <w:rsid w:val="005F4A79"/>
    <w:rsid w:val="005F58E2"/>
    <w:rsid w:val="00601165"/>
    <w:rsid w:val="0060462C"/>
    <w:rsid w:val="006054AA"/>
    <w:rsid w:val="0060732E"/>
    <w:rsid w:val="0060786D"/>
    <w:rsid w:val="00607FBA"/>
    <w:rsid w:val="00613028"/>
    <w:rsid w:val="00613472"/>
    <w:rsid w:val="006142AC"/>
    <w:rsid w:val="00614399"/>
    <w:rsid w:val="00615AF6"/>
    <w:rsid w:val="006166D8"/>
    <w:rsid w:val="006172E5"/>
    <w:rsid w:val="00617F99"/>
    <w:rsid w:val="00620B6C"/>
    <w:rsid w:val="00621A09"/>
    <w:rsid w:val="0062247E"/>
    <w:rsid w:val="006234D9"/>
    <w:rsid w:val="0062462B"/>
    <w:rsid w:val="00624918"/>
    <w:rsid w:val="00625083"/>
    <w:rsid w:val="006264BF"/>
    <w:rsid w:val="0062669A"/>
    <w:rsid w:val="00627256"/>
    <w:rsid w:val="00627CF9"/>
    <w:rsid w:val="00633719"/>
    <w:rsid w:val="00633FAB"/>
    <w:rsid w:val="0063477D"/>
    <w:rsid w:val="00634A68"/>
    <w:rsid w:val="0063582A"/>
    <w:rsid w:val="00636770"/>
    <w:rsid w:val="00636AA6"/>
    <w:rsid w:val="00637DB3"/>
    <w:rsid w:val="00641562"/>
    <w:rsid w:val="0064246C"/>
    <w:rsid w:val="00651548"/>
    <w:rsid w:val="00651956"/>
    <w:rsid w:val="00652820"/>
    <w:rsid w:val="00654104"/>
    <w:rsid w:val="00654236"/>
    <w:rsid w:val="00654DD7"/>
    <w:rsid w:val="00655A0B"/>
    <w:rsid w:val="00656B41"/>
    <w:rsid w:val="0065737F"/>
    <w:rsid w:val="006574F3"/>
    <w:rsid w:val="006577D8"/>
    <w:rsid w:val="00660519"/>
    <w:rsid w:val="00661EDA"/>
    <w:rsid w:val="00662544"/>
    <w:rsid w:val="00662CAD"/>
    <w:rsid w:val="00663185"/>
    <w:rsid w:val="006657D1"/>
    <w:rsid w:val="00665D59"/>
    <w:rsid w:val="006664A0"/>
    <w:rsid w:val="0066740E"/>
    <w:rsid w:val="00667576"/>
    <w:rsid w:val="00667DB6"/>
    <w:rsid w:val="006705E7"/>
    <w:rsid w:val="006714FE"/>
    <w:rsid w:val="00671EB4"/>
    <w:rsid w:val="00671EB8"/>
    <w:rsid w:val="00673BBC"/>
    <w:rsid w:val="00675780"/>
    <w:rsid w:val="00676891"/>
    <w:rsid w:val="0067730E"/>
    <w:rsid w:val="006806BC"/>
    <w:rsid w:val="00680D35"/>
    <w:rsid w:val="006849D6"/>
    <w:rsid w:val="006874FE"/>
    <w:rsid w:val="00690B67"/>
    <w:rsid w:val="0069303B"/>
    <w:rsid w:val="00694E1D"/>
    <w:rsid w:val="006A0EF6"/>
    <w:rsid w:val="006A4130"/>
    <w:rsid w:val="006A5524"/>
    <w:rsid w:val="006A5808"/>
    <w:rsid w:val="006A652B"/>
    <w:rsid w:val="006A73E3"/>
    <w:rsid w:val="006B29EA"/>
    <w:rsid w:val="006B40A2"/>
    <w:rsid w:val="006B561C"/>
    <w:rsid w:val="006B58D1"/>
    <w:rsid w:val="006B728B"/>
    <w:rsid w:val="006B7F98"/>
    <w:rsid w:val="006C0E67"/>
    <w:rsid w:val="006C21A2"/>
    <w:rsid w:val="006C2BB4"/>
    <w:rsid w:val="006C3633"/>
    <w:rsid w:val="006C3959"/>
    <w:rsid w:val="006C432C"/>
    <w:rsid w:val="006C4F3C"/>
    <w:rsid w:val="006C6D5F"/>
    <w:rsid w:val="006C6DEB"/>
    <w:rsid w:val="006D34D5"/>
    <w:rsid w:val="006D3F60"/>
    <w:rsid w:val="006D517B"/>
    <w:rsid w:val="006D55B6"/>
    <w:rsid w:val="006D7F41"/>
    <w:rsid w:val="006E14D0"/>
    <w:rsid w:val="006E3F89"/>
    <w:rsid w:val="006E43AD"/>
    <w:rsid w:val="006E5CB9"/>
    <w:rsid w:val="006E7AC1"/>
    <w:rsid w:val="006E7F64"/>
    <w:rsid w:val="006F0F7A"/>
    <w:rsid w:val="006F17A2"/>
    <w:rsid w:val="006F2F5A"/>
    <w:rsid w:val="006F3211"/>
    <w:rsid w:val="006F32AA"/>
    <w:rsid w:val="006F39E6"/>
    <w:rsid w:val="006F42DA"/>
    <w:rsid w:val="006F5E45"/>
    <w:rsid w:val="00700B9D"/>
    <w:rsid w:val="00700E74"/>
    <w:rsid w:val="00701DDB"/>
    <w:rsid w:val="00702ACE"/>
    <w:rsid w:val="00702F84"/>
    <w:rsid w:val="00707117"/>
    <w:rsid w:val="00710FE7"/>
    <w:rsid w:val="0071126A"/>
    <w:rsid w:val="0071150E"/>
    <w:rsid w:val="0071211A"/>
    <w:rsid w:val="00713825"/>
    <w:rsid w:val="00714184"/>
    <w:rsid w:val="0071515B"/>
    <w:rsid w:val="0071623F"/>
    <w:rsid w:val="00716743"/>
    <w:rsid w:val="00720925"/>
    <w:rsid w:val="00721336"/>
    <w:rsid w:val="00721CFC"/>
    <w:rsid w:val="00721D18"/>
    <w:rsid w:val="00722DD9"/>
    <w:rsid w:val="0072387A"/>
    <w:rsid w:val="00723C57"/>
    <w:rsid w:val="007266A2"/>
    <w:rsid w:val="00727ABD"/>
    <w:rsid w:val="00730587"/>
    <w:rsid w:val="00730AA6"/>
    <w:rsid w:val="00732DBB"/>
    <w:rsid w:val="00734508"/>
    <w:rsid w:val="00734E2B"/>
    <w:rsid w:val="00735A3E"/>
    <w:rsid w:val="00736970"/>
    <w:rsid w:val="00736E59"/>
    <w:rsid w:val="0074263A"/>
    <w:rsid w:val="00744D32"/>
    <w:rsid w:val="00745FB2"/>
    <w:rsid w:val="00750570"/>
    <w:rsid w:val="00750EE1"/>
    <w:rsid w:val="00752637"/>
    <w:rsid w:val="00753CF5"/>
    <w:rsid w:val="00753DA6"/>
    <w:rsid w:val="007542CC"/>
    <w:rsid w:val="00754E5D"/>
    <w:rsid w:val="0076096A"/>
    <w:rsid w:val="007609D0"/>
    <w:rsid w:val="00762A2C"/>
    <w:rsid w:val="00762CB2"/>
    <w:rsid w:val="00762FD4"/>
    <w:rsid w:val="00763947"/>
    <w:rsid w:val="00764012"/>
    <w:rsid w:val="007647F1"/>
    <w:rsid w:val="00764B19"/>
    <w:rsid w:val="0076692D"/>
    <w:rsid w:val="00766F12"/>
    <w:rsid w:val="00767363"/>
    <w:rsid w:val="007736BD"/>
    <w:rsid w:val="0077400A"/>
    <w:rsid w:val="00775C86"/>
    <w:rsid w:val="0077631C"/>
    <w:rsid w:val="00777763"/>
    <w:rsid w:val="00777A44"/>
    <w:rsid w:val="0078103C"/>
    <w:rsid w:val="007821E5"/>
    <w:rsid w:val="00782454"/>
    <w:rsid w:val="00782DB0"/>
    <w:rsid w:val="007832CB"/>
    <w:rsid w:val="0078566B"/>
    <w:rsid w:val="007868E4"/>
    <w:rsid w:val="00787C4D"/>
    <w:rsid w:val="00787DD4"/>
    <w:rsid w:val="00790237"/>
    <w:rsid w:val="00790AE8"/>
    <w:rsid w:val="00791E15"/>
    <w:rsid w:val="007927FF"/>
    <w:rsid w:val="00792A19"/>
    <w:rsid w:val="007937EE"/>
    <w:rsid w:val="00793C6E"/>
    <w:rsid w:val="00793D88"/>
    <w:rsid w:val="00793E8C"/>
    <w:rsid w:val="00794770"/>
    <w:rsid w:val="0079576B"/>
    <w:rsid w:val="00796611"/>
    <w:rsid w:val="007966C2"/>
    <w:rsid w:val="00796A08"/>
    <w:rsid w:val="007A2BF2"/>
    <w:rsid w:val="007A2E99"/>
    <w:rsid w:val="007A479F"/>
    <w:rsid w:val="007A4D41"/>
    <w:rsid w:val="007A4F3E"/>
    <w:rsid w:val="007A711C"/>
    <w:rsid w:val="007A7AC8"/>
    <w:rsid w:val="007B0790"/>
    <w:rsid w:val="007B0A3F"/>
    <w:rsid w:val="007B12A4"/>
    <w:rsid w:val="007B1C9B"/>
    <w:rsid w:val="007B22AE"/>
    <w:rsid w:val="007B34D1"/>
    <w:rsid w:val="007B35C6"/>
    <w:rsid w:val="007B4B51"/>
    <w:rsid w:val="007C07EB"/>
    <w:rsid w:val="007C1096"/>
    <w:rsid w:val="007C1E96"/>
    <w:rsid w:val="007C25C6"/>
    <w:rsid w:val="007C2881"/>
    <w:rsid w:val="007C520A"/>
    <w:rsid w:val="007C5959"/>
    <w:rsid w:val="007C79CE"/>
    <w:rsid w:val="007C7E0A"/>
    <w:rsid w:val="007D047F"/>
    <w:rsid w:val="007D0E5F"/>
    <w:rsid w:val="007D1678"/>
    <w:rsid w:val="007D1810"/>
    <w:rsid w:val="007D2B56"/>
    <w:rsid w:val="007D2EA5"/>
    <w:rsid w:val="007D3EDF"/>
    <w:rsid w:val="007D44C3"/>
    <w:rsid w:val="007D4F68"/>
    <w:rsid w:val="007D5BD4"/>
    <w:rsid w:val="007D5F95"/>
    <w:rsid w:val="007D6BB8"/>
    <w:rsid w:val="007D7D32"/>
    <w:rsid w:val="007D7E87"/>
    <w:rsid w:val="007D7F4D"/>
    <w:rsid w:val="007E050E"/>
    <w:rsid w:val="007E263B"/>
    <w:rsid w:val="007E2FC8"/>
    <w:rsid w:val="007E300B"/>
    <w:rsid w:val="007E349A"/>
    <w:rsid w:val="007E39B0"/>
    <w:rsid w:val="007E490D"/>
    <w:rsid w:val="007E53E7"/>
    <w:rsid w:val="007E6F2B"/>
    <w:rsid w:val="007E704B"/>
    <w:rsid w:val="007E7D85"/>
    <w:rsid w:val="007F014B"/>
    <w:rsid w:val="007F29CE"/>
    <w:rsid w:val="007F2D54"/>
    <w:rsid w:val="007F5623"/>
    <w:rsid w:val="007F573D"/>
    <w:rsid w:val="007F7CF5"/>
    <w:rsid w:val="007F7DC7"/>
    <w:rsid w:val="0080032D"/>
    <w:rsid w:val="00800E72"/>
    <w:rsid w:val="00802556"/>
    <w:rsid w:val="008040D5"/>
    <w:rsid w:val="00804C1A"/>
    <w:rsid w:val="00806A19"/>
    <w:rsid w:val="008077CE"/>
    <w:rsid w:val="00807D17"/>
    <w:rsid w:val="00807F2E"/>
    <w:rsid w:val="0081058A"/>
    <w:rsid w:val="0081077B"/>
    <w:rsid w:val="0081186F"/>
    <w:rsid w:val="00811AAF"/>
    <w:rsid w:val="00811D09"/>
    <w:rsid w:val="0081325F"/>
    <w:rsid w:val="00814DAE"/>
    <w:rsid w:val="008150B3"/>
    <w:rsid w:val="008166D0"/>
    <w:rsid w:val="00816EBC"/>
    <w:rsid w:val="00817A5F"/>
    <w:rsid w:val="00817B88"/>
    <w:rsid w:val="008216E4"/>
    <w:rsid w:val="00821C0F"/>
    <w:rsid w:val="008241DC"/>
    <w:rsid w:val="0082571C"/>
    <w:rsid w:val="00825F06"/>
    <w:rsid w:val="00826BA6"/>
    <w:rsid w:val="00827742"/>
    <w:rsid w:val="00831111"/>
    <w:rsid w:val="00832432"/>
    <w:rsid w:val="008329AF"/>
    <w:rsid w:val="00832E6B"/>
    <w:rsid w:val="008339FF"/>
    <w:rsid w:val="008346E7"/>
    <w:rsid w:val="00834786"/>
    <w:rsid w:val="008356AF"/>
    <w:rsid w:val="00835BDA"/>
    <w:rsid w:val="008361C3"/>
    <w:rsid w:val="0083699A"/>
    <w:rsid w:val="00836AE3"/>
    <w:rsid w:val="00836DCC"/>
    <w:rsid w:val="008371C8"/>
    <w:rsid w:val="00840C47"/>
    <w:rsid w:val="00840F91"/>
    <w:rsid w:val="008410C6"/>
    <w:rsid w:val="008429E1"/>
    <w:rsid w:val="00844466"/>
    <w:rsid w:val="00846DE6"/>
    <w:rsid w:val="00850B6B"/>
    <w:rsid w:val="00851D9A"/>
    <w:rsid w:val="008520FC"/>
    <w:rsid w:val="00854608"/>
    <w:rsid w:val="00855714"/>
    <w:rsid w:val="0085799E"/>
    <w:rsid w:val="008607D0"/>
    <w:rsid w:val="00860B11"/>
    <w:rsid w:val="00862014"/>
    <w:rsid w:val="0086390D"/>
    <w:rsid w:val="00863D1F"/>
    <w:rsid w:val="00863FC6"/>
    <w:rsid w:val="00866FE9"/>
    <w:rsid w:val="00867B00"/>
    <w:rsid w:val="00870760"/>
    <w:rsid w:val="008713E4"/>
    <w:rsid w:val="0087316D"/>
    <w:rsid w:val="0087414D"/>
    <w:rsid w:val="00874859"/>
    <w:rsid w:val="00874AC5"/>
    <w:rsid w:val="00874ED8"/>
    <w:rsid w:val="00882352"/>
    <w:rsid w:val="008824AC"/>
    <w:rsid w:val="00882829"/>
    <w:rsid w:val="008831BB"/>
    <w:rsid w:val="0088379E"/>
    <w:rsid w:val="00883C93"/>
    <w:rsid w:val="008859BC"/>
    <w:rsid w:val="00886470"/>
    <w:rsid w:val="008869B7"/>
    <w:rsid w:val="00891AC2"/>
    <w:rsid w:val="00891B67"/>
    <w:rsid w:val="00892B0E"/>
    <w:rsid w:val="00893270"/>
    <w:rsid w:val="00895DED"/>
    <w:rsid w:val="00896338"/>
    <w:rsid w:val="00896C37"/>
    <w:rsid w:val="008A0E66"/>
    <w:rsid w:val="008A1E5E"/>
    <w:rsid w:val="008A1F92"/>
    <w:rsid w:val="008A3FF8"/>
    <w:rsid w:val="008A4B1F"/>
    <w:rsid w:val="008A57CA"/>
    <w:rsid w:val="008A75F9"/>
    <w:rsid w:val="008A7E43"/>
    <w:rsid w:val="008B2C76"/>
    <w:rsid w:val="008B2F83"/>
    <w:rsid w:val="008B34D4"/>
    <w:rsid w:val="008B4192"/>
    <w:rsid w:val="008B5D64"/>
    <w:rsid w:val="008B6079"/>
    <w:rsid w:val="008B7D3E"/>
    <w:rsid w:val="008C1B8C"/>
    <w:rsid w:val="008C2FE4"/>
    <w:rsid w:val="008C414E"/>
    <w:rsid w:val="008C45A6"/>
    <w:rsid w:val="008C6868"/>
    <w:rsid w:val="008C6E7C"/>
    <w:rsid w:val="008C7750"/>
    <w:rsid w:val="008C7868"/>
    <w:rsid w:val="008D11A4"/>
    <w:rsid w:val="008D5A9E"/>
    <w:rsid w:val="008D5E79"/>
    <w:rsid w:val="008D69DF"/>
    <w:rsid w:val="008D7755"/>
    <w:rsid w:val="008E25CB"/>
    <w:rsid w:val="008E2E4F"/>
    <w:rsid w:val="008E360E"/>
    <w:rsid w:val="008E3E61"/>
    <w:rsid w:val="008E4D33"/>
    <w:rsid w:val="008E5495"/>
    <w:rsid w:val="008E62B4"/>
    <w:rsid w:val="008E6332"/>
    <w:rsid w:val="008E68FA"/>
    <w:rsid w:val="008E7A81"/>
    <w:rsid w:val="008F0122"/>
    <w:rsid w:val="008F090D"/>
    <w:rsid w:val="008F1E6F"/>
    <w:rsid w:val="008F2BC8"/>
    <w:rsid w:val="008F4786"/>
    <w:rsid w:val="008F6534"/>
    <w:rsid w:val="008F6C9A"/>
    <w:rsid w:val="008F751A"/>
    <w:rsid w:val="008F76D0"/>
    <w:rsid w:val="00901236"/>
    <w:rsid w:val="00901510"/>
    <w:rsid w:val="009045AD"/>
    <w:rsid w:val="00905073"/>
    <w:rsid w:val="00905F7C"/>
    <w:rsid w:val="0090639E"/>
    <w:rsid w:val="00906445"/>
    <w:rsid w:val="009073D2"/>
    <w:rsid w:val="009119AD"/>
    <w:rsid w:val="009127CA"/>
    <w:rsid w:val="0091296C"/>
    <w:rsid w:val="00914576"/>
    <w:rsid w:val="009170B6"/>
    <w:rsid w:val="009172E5"/>
    <w:rsid w:val="00921198"/>
    <w:rsid w:val="0092324E"/>
    <w:rsid w:val="00923271"/>
    <w:rsid w:val="00923ECC"/>
    <w:rsid w:val="00924200"/>
    <w:rsid w:val="00924C2F"/>
    <w:rsid w:val="0092590B"/>
    <w:rsid w:val="00925F2C"/>
    <w:rsid w:val="00926065"/>
    <w:rsid w:val="009302A2"/>
    <w:rsid w:val="00930BD4"/>
    <w:rsid w:val="00930DEF"/>
    <w:rsid w:val="00931E83"/>
    <w:rsid w:val="00931EA1"/>
    <w:rsid w:val="00933528"/>
    <w:rsid w:val="00933B04"/>
    <w:rsid w:val="00933C66"/>
    <w:rsid w:val="00935948"/>
    <w:rsid w:val="00935FD2"/>
    <w:rsid w:val="00936652"/>
    <w:rsid w:val="00937268"/>
    <w:rsid w:val="00940694"/>
    <w:rsid w:val="00941CF4"/>
    <w:rsid w:val="0094235C"/>
    <w:rsid w:val="009427B2"/>
    <w:rsid w:val="00942E1F"/>
    <w:rsid w:val="00943943"/>
    <w:rsid w:val="00944B2A"/>
    <w:rsid w:val="00944D75"/>
    <w:rsid w:val="00946200"/>
    <w:rsid w:val="009467F4"/>
    <w:rsid w:val="00947830"/>
    <w:rsid w:val="0094783F"/>
    <w:rsid w:val="00952220"/>
    <w:rsid w:val="0095311B"/>
    <w:rsid w:val="00956051"/>
    <w:rsid w:val="00956E78"/>
    <w:rsid w:val="00956EEB"/>
    <w:rsid w:val="0095796D"/>
    <w:rsid w:val="00961BC3"/>
    <w:rsid w:val="009627A7"/>
    <w:rsid w:val="009650FD"/>
    <w:rsid w:val="009659E7"/>
    <w:rsid w:val="00965ACA"/>
    <w:rsid w:val="00966317"/>
    <w:rsid w:val="00966EAE"/>
    <w:rsid w:val="00967727"/>
    <w:rsid w:val="00967BE7"/>
    <w:rsid w:val="00967E31"/>
    <w:rsid w:val="00970FEC"/>
    <w:rsid w:val="0097128F"/>
    <w:rsid w:val="00972716"/>
    <w:rsid w:val="00972744"/>
    <w:rsid w:val="00973DD8"/>
    <w:rsid w:val="009750AE"/>
    <w:rsid w:val="00975268"/>
    <w:rsid w:val="009755F3"/>
    <w:rsid w:val="00977D4E"/>
    <w:rsid w:val="009818D3"/>
    <w:rsid w:val="00982F22"/>
    <w:rsid w:val="009831FA"/>
    <w:rsid w:val="009836BC"/>
    <w:rsid w:val="00984854"/>
    <w:rsid w:val="009848AE"/>
    <w:rsid w:val="00985D77"/>
    <w:rsid w:val="00985E60"/>
    <w:rsid w:val="00986188"/>
    <w:rsid w:val="00986BB8"/>
    <w:rsid w:val="00987883"/>
    <w:rsid w:val="00990334"/>
    <w:rsid w:val="00991716"/>
    <w:rsid w:val="0099368F"/>
    <w:rsid w:val="009936A8"/>
    <w:rsid w:val="00993B76"/>
    <w:rsid w:val="009946EE"/>
    <w:rsid w:val="00996A81"/>
    <w:rsid w:val="009A1B2C"/>
    <w:rsid w:val="009A20F6"/>
    <w:rsid w:val="009A2AB7"/>
    <w:rsid w:val="009A34CC"/>
    <w:rsid w:val="009A46D2"/>
    <w:rsid w:val="009A5B6F"/>
    <w:rsid w:val="009A5B7B"/>
    <w:rsid w:val="009A6CB0"/>
    <w:rsid w:val="009B00A5"/>
    <w:rsid w:val="009B1C75"/>
    <w:rsid w:val="009B41E7"/>
    <w:rsid w:val="009B604A"/>
    <w:rsid w:val="009B6699"/>
    <w:rsid w:val="009B696A"/>
    <w:rsid w:val="009C06DC"/>
    <w:rsid w:val="009C1F7D"/>
    <w:rsid w:val="009C2205"/>
    <w:rsid w:val="009C4288"/>
    <w:rsid w:val="009C4B21"/>
    <w:rsid w:val="009C6BE1"/>
    <w:rsid w:val="009C6E1D"/>
    <w:rsid w:val="009D08C4"/>
    <w:rsid w:val="009D1C6C"/>
    <w:rsid w:val="009D1E8D"/>
    <w:rsid w:val="009D27C2"/>
    <w:rsid w:val="009D3CC5"/>
    <w:rsid w:val="009D3E5E"/>
    <w:rsid w:val="009D5FBC"/>
    <w:rsid w:val="009D7BC5"/>
    <w:rsid w:val="009D7E49"/>
    <w:rsid w:val="009E14A8"/>
    <w:rsid w:val="009E1FF1"/>
    <w:rsid w:val="009E3BC4"/>
    <w:rsid w:val="009E3D93"/>
    <w:rsid w:val="009E7E6F"/>
    <w:rsid w:val="009F330A"/>
    <w:rsid w:val="009F3347"/>
    <w:rsid w:val="009F3617"/>
    <w:rsid w:val="009F3AD3"/>
    <w:rsid w:val="009F3CAF"/>
    <w:rsid w:val="009F43FF"/>
    <w:rsid w:val="009F4F6C"/>
    <w:rsid w:val="009F5FF8"/>
    <w:rsid w:val="009F65E6"/>
    <w:rsid w:val="009F66AD"/>
    <w:rsid w:val="009F6B67"/>
    <w:rsid w:val="00A00E8A"/>
    <w:rsid w:val="00A01592"/>
    <w:rsid w:val="00A030EC"/>
    <w:rsid w:val="00A03B5A"/>
    <w:rsid w:val="00A048F7"/>
    <w:rsid w:val="00A05658"/>
    <w:rsid w:val="00A05BC6"/>
    <w:rsid w:val="00A06E5B"/>
    <w:rsid w:val="00A07C87"/>
    <w:rsid w:val="00A144C2"/>
    <w:rsid w:val="00A152F8"/>
    <w:rsid w:val="00A159E7"/>
    <w:rsid w:val="00A16065"/>
    <w:rsid w:val="00A177AD"/>
    <w:rsid w:val="00A17CB4"/>
    <w:rsid w:val="00A20748"/>
    <w:rsid w:val="00A20CA8"/>
    <w:rsid w:val="00A21811"/>
    <w:rsid w:val="00A22090"/>
    <w:rsid w:val="00A22B14"/>
    <w:rsid w:val="00A247E1"/>
    <w:rsid w:val="00A24A6D"/>
    <w:rsid w:val="00A25354"/>
    <w:rsid w:val="00A25BBD"/>
    <w:rsid w:val="00A268B6"/>
    <w:rsid w:val="00A27195"/>
    <w:rsid w:val="00A2742E"/>
    <w:rsid w:val="00A27C36"/>
    <w:rsid w:val="00A30085"/>
    <w:rsid w:val="00A3192D"/>
    <w:rsid w:val="00A3199B"/>
    <w:rsid w:val="00A31CCB"/>
    <w:rsid w:val="00A31E3F"/>
    <w:rsid w:val="00A32464"/>
    <w:rsid w:val="00A32D11"/>
    <w:rsid w:val="00A34C26"/>
    <w:rsid w:val="00A35C3C"/>
    <w:rsid w:val="00A35EDC"/>
    <w:rsid w:val="00A366B1"/>
    <w:rsid w:val="00A369DF"/>
    <w:rsid w:val="00A40878"/>
    <w:rsid w:val="00A40DE9"/>
    <w:rsid w:val="00A41B65"/>
    <w:rsid w:val="00A428B9"/>
    <w:rsid w:val="00A428ED"/>
    <w:rsid w:val="00A433C8"/>
    <w:rsid w:val="00A4406B"/>
    <w:rsid w:val="00A45D2E"/>
    <w:rsid w:val="00A47432"/>
    <w:rsid w:val="00A476C6"/>
    <w:rsid w:val="00A52968"/>
    <w:rsid w:val="00A5310B"/>
    <w:rsid w:val="00A532A0"/>
    <w:rsid w:val="00A53406"/>
    <w:rsid w:val="00A55D7E"/>
    <w:rsid w:val="00A56778"/>
    <w:rsid w:val="00A6105A"/>
    <w:rsid w:val="00A61C88"/>
    <w:rsid w:val="00A624FB"/>
    <w:rsid w:val="00A634BB"/>
    <w:rsid w:val="00A65E7B"/>
    <w:rsid w:val="00A661E7"/>
    <w:rsid w:val="00A66E4D"/>
    <w:rsid w:val="00A723D3"/>
    <w:rsid w:val="00A736FF"/>
    <w:rsid w:val="00A7541E"/>
    <w:rsid w:val="00A75D0F"/>
    <w:rsid w:val="00A76853"/>
    <w:rsid w:val="00A76B78"/>
    <w:rsid w:val="00A80A37"/>
    <w:rsid w:val="00A81EBD"/>
    <w:rsid w:val="00A822F5"/>
    <w:rsid w:val="00A82A3D"/>
    <w:rsid w:val="00A82BC3"/>
    <w:rsid w:val="00A8380F"/>
    <w:rsid w:val="00A840DE"/>
    <w:rsid w:val="00A84B5D"/>
    <w:rsid w:val="00A870D7"/>
    <w:rsid w:val="00A87DA1"/>
    <w:rsid w:val="00A92205"/>
    <w:rsid w:val="00A9438C"/>
    <w:rsid w:val="00A944FD"/>
    <w:rsid w:val="00A95581"/>
    <w:rsid w:val="00A955BD"/>
    <w:rsid w:val="00AA0EDE"/>
    <w:rsid w:val="00AA162F"/>
    <w:rsid w:val="00AA278A"/>
    <w:rsid w:val="00AA309A"/>
    <w:rsid w:val="00AA3B8A"/>
    <w:rsid w:val="00AA3CD2"/>
    <w:rsid w:val="00AA3F5D"/>
    <w:rsid w:val="00AA681C"/>
    <w:rsid w:val="00AA7275"/>
    <w:rsid w:val="00AA72EE"/>
    <w:rsid w:val="00AB0889"/>
    <w:rsid w:val="00AB0C4B"/>
    <w:rsid w:val="00AB0D03"/>
    <w:rsid w:val="00AB0DFC"/>
    <w:rsid w:val="00AB31BE"/>
    <w:rsid w:val="00AB3CB9"/>
    <w:rsid w:val="00AB43AF"/>
    <w:rsid w:val="00AB453F"/>
    <w:rsid w:val="00AB5773"/>
    <w:rsid w:val="00AB5A43"/>
    <w:rsid w:val="00AB7912"/>
    <w:rsid w:val="00AC04AE"/>
    <w:rsid w:val="00AC060A"/>
    <w:rsid w:val="00AC091B"/>
    <w:rsid w:val="00AC09BF"/>
    <w:rsid w:val="00AC26A4"/>
    <w:rsid w:val="00AC27CB"/>
    <w:rsid w:val="00AC2E52"/>
    <w:rsid w:val="00AC38B2"/>
    <w:rsid w:val="00AC3E18"/>
    <w:rsid w:val="00AC4689"/>
    <w:rsid w:val="00AC5917"/>
    <w:rsid w:val="00AC5FDD"/>
    <w:rsid w:val="00AC7D95"/>
    <w:rsid w:val="00AD123B"/>
    <w:rsid w:val="00AD1E0F"/>
    <w:rsid w:val="00AD43AB"/>
    <w:rsid w:val="00AD554A"/>
    <w:rsid w:val="00AE00EF"/>
    <w:rsid w:val="00AE178B"/>
    <w:rsid w:val="00AE2C30"/>
    <w:rsid w:val="00AE350D"/>
    <w:rsid w:val="00AE3BD5"/>
    <w:rsid w:val="00AE3C1F"/>
    <w:rsid w:val="00AE3D11"/>
    <w:rsid w:val="00AE472B"/>
    <w:rsid w:val="00AE56E2"/>
    <w:rsid w:val="00AE62F3"/>
    <w:rsid w:val="00AE66A6"/>
    <w:rsid w:val="00AE6766"/>
    <w:rsid w:val="00AF31D8"/>
    <w:rsid w:val="00AF357B"/>
    <w:rsid w:val="00AF3983"/>
    <w:rsid w:val="00AF4673"/>
    <w:rsid w:val="00AF47B4"/>
    <w:rsid w:val="00AF5B18"/>
    <w:rsid w:val="00AF5F96"/>
    <w:rsid w:val="00AF7054"/>
    <w:rsid w:val="00AF70FC"/>
    <w:rsid w:val="00AF77BD"/>
    <w:rsid w:val="00B00693"/>
    <w:rsid w:val="00B00A41"/>
    <w:rsid w:val="00B02CAE"/>
    <w:rsid w:val="00B0595D"/>
    <w:rsid w:val="00B06683"/>
    <w:rsid w:val="00B07291"/>
    <w:rsid w:val="00B07571"/>
    <w:rsid w:val="00B075D9"/>
    <w:rsid w:val="00B11787"/>
    <w:rsid w:val="00B11A11"/>
    <w:rsid w:val="00B127E5"/>
    <w:rsid w:val="00B13A20"/>
    <w:rsid w:val="00B14BC6"/>
    <w:rsid w:val="00B15563"/>
    <w:rsid w:val="00B16E18"/>
    <w:rsid w:val="00B178DB"/>
    <w:rsid w:val="00B17A88"/>
    <w:rsid w:val="00B20A92"/>
    <w:rsid w:val="00B20C25"/>
    <w:rsid w:val="00B210DA"/>
    <w:rsid w:val="00B21684"/>
    <w:rsid w:val="00B21946"/>
    <w:rsid w:val="00B23417"/>
    <w:rsid w:val="00B257AD"/>
    <w:rsid w:val="00B2773A"/>
    <w:rsid w:val="00B301B3"/>
    <w:rsid w:val="00B31410"/>
    <w:rsid w:val="00B31D78"/>
    <w:rsid w:val="00B3220F"/>
    <w:rsid w:val="00B330C7"/>
    <w:rsid w:val="00B341F1"/>
    <w:rsid w:val="00B35783"/>
    <w:rsid w:val="00B3591F"/>
    <w:rsid w:val="00B369F7"/>
    <w:rsid w:val="00B36B98"/>
    <w:rsid w:val="00B37084"/>
    <w:rsid w:val="00B40B41"/>
    <w:rsid w:val="00B41686"/>
    <w:rsid w:val="00B41CDD"/>
    <w:rsid w:val="00B425E5"/>
    <w:rsid w:val="00B42E1E"/>
    <w:rsid w:val="00B45D86"/>
    <w:rsid w:val="00B46026"/>
    <w:rsid w:val="00B468B7"/>
    <w:rsid w:val="00B46F56"/>
    <w:rsid w:val="00B47BFA"/>
    <w:rsid w:val="00B512CA"/>
    <w:rsid w:val="00B51D3C"/>
    <w:rsid w:val="00B52542"/>
    <w:rsid w:val="00B5481C"/>
    <w:rsid w:val="00B54AB9"/>
    <w:rsid w:val="00B56ACA"/>
    <w:rsid w:val="00B56C63"/>
    <w:rsid w:val="00B57A07"/>
    <w:rsid w:val="00B57D5E"/>
    <w:rsid w:val="00B609BE"/>
    <w:rsid w:val="00B60FF4"/>
    <w:rsid w:val="00B6112C"/>
    <w:rsid w:val="00B61685"/>
    <w:rsid w:val="00B61AC6"/>
    <w:rsid w:val="00B61BD0"/>
    <w:rsid w:val="00B62A3C"/>
    <w:rsid w:val="00B63354"/>
    <w:rsid w:val="00B63790"/>
    <w:rsid w:val="00B64C1A"/>
    <w:rsid w:val="00B65AE6"/>
    <w:rsid w:val="00B65FC5"/>
    <w:rsid w:val="00B6798E"/>
    <w:rsid w:val="00B67F93"/>
    <w:rsid w:val="00B70402"/>
    <w:rsid w:val="00B7088A"/>
    <w:rsid w:val="00B71568"/>
    <w:rsid w:val="00B7180F"/>
    <w:rsid w:val="00B72521"/>
    <w:rsid w:val="00B72691"/>
    <w:rsid w:val="00B75850"/>
    <w:rsid w:val="00B759B4"/>
    <w:rsid w:val="00B75A62"/>
    <w:rsid w:val="00B75B73"/>
    <w:rsid w:val="00B81479"/>
    <w:rsid w:val="00B8172E"/>
    <w:rsid w:val="00B81B5F"/>
    <w:rsid w:val="00B82492"/>
    <w:rsid w:val="00B82CD2"/>
    <w:rsid w:val="00B82F4B"/>
    <w:rsid w:val="00B83BFA"/>
    <w:rsid w:val="00B86D99"/>
    <w:rsid w:val="00B87491"/>
    <w:rsid w:val="00B90371"/>
    <w:rsid w:val="00B90B54"/>
    <w:rsid w:val="00B91018"/>
    <w:rsid w:val="00B92A37"/>
    <w:rsid w:val="00B92E30"/>
    <w:rsid w:val="00B94977"/>
    <w:rsid w:val="00B96299"/>
    <w:rsid w:val="00BA14AF"/>
    <w:rsid w:val="00BA1B93"/>
    <w:rsid w:val="00BA2338"/>
    <w:rsid w:val="00BA2B08"/>
    <w:rsid w:val="00BA31C6"/>
    <w:rsid w:val="00BA3984"/>
    <w:rsid w:val="00BB0263"/>
    <w:rsid w:val="00BB1024"/>
    <w:rsid w:val="00BB216A"/>
    <w:rsid w:val="00BB249C"/>
    <w:rsid w:val="00BB3451"/>
    <w:rsid w:val="00BB6BE0"/>
    <w:rsid w:val="00BB7155"/>
    <w:rsid w:val="00BC1241"/>
    <w:rsid w:val="00BC1A6F"/>
    <w:rsid w:val="00BC2510"/>
    <w:rsid w:val="00BC2655"/>
    <w:rsid w:val="00BC3338"/>
    <w:rsid w:val="00BC3632"/>
    <w:rsid w:val="00BC5DD6"/>
    <w:rsid w:val="00BC6976"/>
    <w:rsid w:val="00BC777C"/>
    <w:rsid w:val="00BD1D33"/>
    <w:rsid w:val="00BD2205"/>
    <w:rsid w:val="00BD376C"/>
    <w:rsid w:val="00BD4159"/>
    <w:rsid w:val="00BD41AF"/>
    <w:rsid w:val="00BD49D1"/>
    <w:rsid w:val="00BD4D30"/>
    <w:rsid w:val="00BD5ACA"/>
    <w:rsid w:val="00BD75BE"/>
    <w:rsid w:val="00BD7802"/>
    <w:rsid w:val="00BE0B7E"/>
    <w:rsid w:val="00BE4BA1"/>
    <w:rsid w:val="00BE52F8"/>
    <w:rsid w:val="00BE708A"/>
    <w:rsid w:val="00BE7AEF"/>
    <w:rsid w:val="00BF02E7"/>
    <w:rsid w:val="00BF0FA1"/>
    <w:rsid w:val="00BF4766"/>
    <w:rsid w:val="00BF759F"/>
    <w:rsid w:val="00C004E6"/>
    <w:rsid w:val="00C00A59"/>
    <w:rsid w:val="00C023C8"/>
    <w:rsid w:val="00C02D83"/>
    <w:rsid w:val="00C04A94"/>
    <w:rsid w:val="00C05D06"/>
    <w:rsid w:val="00C0744A"/>
    <w:rsid w:val="00C100B3"/>
    <w:rsid w:val="00C10AA8"/>
    <w:rsid w:val="00C1117B"/>
    <w:rsid w:val="00C12008"/>
    <w:rsid w:val="00C12D2D"/>
    <w:rsid w:val="00C13FDC"/>
    <w:rsid w:val="00C14294"/>
    <w:rsid w:val="00C155C7"/>
    <w:rsid w:val="00C15C32"/>
    <w:rsid w:val="00C20ACF"/>
    <w:rsid w:val="00C20E7E"/>
    <w:rsid w:val="00C21039"/>
    <w:rsid w:val="00C21557"/>
    <w:rsid w:val="00C215B5"/>
    <w:rsid w:val="00C22D47"/>
    <w:rsid w:val="00C22DFE"/>
    <w:rsid w:val="00C23864"/>
    <w:rsid w:val="00C23D6A"/>
    <w:rsid w:val="00C24A86"/>
    <w:rsid w:val="00C26F0C"/>
    <w:rsid w:val="00C30963"/>
    <w:rsid w:val="00C31BD2"/>
    <w:rsid w:val="00C331B3"/>
    <w:rsid w:val="00C33416"/>
    <w:rsid w:val="00C33597"/>
    <w:rsid w:val="00C33B1E"/>
    <w:rsid w:val="00C4020F"/>
    <w:rsid w:val="00C402E6"/>
    <w:rsid w:val="00C40B54"/>
    <w:rsid w:val="00C40B59"/>
    <w:rsid w:val="00C4117B"/>
    <w:rsid w:val="00C415A9"/>
    <w:rsid w:val="00C41930"/>
    <w:rsid w:val="00C42BD1"/>
    <w:rsid w:val="00C4411D"/>
    <w:rsid w:val="00C4419F"/>
    <w:rsid w:val="00C442E5"/>
    <w:rsid w:val="00C447B5"/>
    <w:rsid w:val="00C454FC"/>
    <w:rsid w:val="00C46456"/>
    <w:rsid w:val="00C5150D"/>
    <w:rsid w:val="00C515EF"/>
    <w:rsid w:val="00C51605"/>
    <w:rsid w:val="00C51EF5"/>
    <w:rsid w:val="00C5245C"/>
    <w:rsid w:val="00C53D9F"/>
    <w:rsid w:val="00C55125"/>
    <w:rsid w:val="00C5549A"/>
    <w:rsid w:val="00C56168"/>
    <w:rsid w:val="00C57C6A"/>
    <w:rsid w:val="00C601F1"/>
    <w:rsid w:val="00C60B0F"/>
    <w:rsid w:val="00C60C71"/>
    <w:rsid w:val="00C611A0"/>
    <w:rsid w:val="00C612CB"/>
    <w:rsid w:val="00C61796"/>
    <w:rsid w:val="00C61BD8"/>
    <w:rsid w:val="00C631D0"/>
    <w:rsid w:val="00C63D2E"/>
    <w:rsid w:val="00C63E40"/>
    <w:rsid w:val="00C70A5E"/>
    <w:rsid w:val="00C70C64"/>
    <w:rsid w:val="00C71A1F"/>
    <w:rsid w:val="00C72AFA"/>
    <w:rsid w:val="00C740E9"/>
    <w:rsid w:val="00C74A44"/>
    <w:rsid w:val="00C75F54"/>
    <w:rsid w:val="00C80E40"/>
    <w:rsid w:val="00C810E6"/>
    <w:rsid w:val="00C8150A"/>
    <w:rsid w:val="00C81751"/>
    <w:rsid w:val="00C83522"/>
    <w:rsid w:val="00C835E3"/>
    <w:rsid w:val="00C83751"/>
    <w:rsid w:val="00C84E9D"/>
    <w:rsid w:val="00C84FA1"/>
    <w:rsid w:val="00C852DC"/>
    <w:rsid w:val="00C85E41"/>
    <w:rsid w:val="00C8735A"/>
    <w:rsid w:val="00C93F6D"/>
    <w:rsid w:val="00C967CF"/>
    <w:rsid w:val="00CA0B51"/>
    <w:rsid w:val="00CA0C7E"/>
    <w:rsid w:val="00CA1EB9"/>
    <w:rsid w:val="00CA21DB"/>
    <w:rsid w:val="00CA22E3"/>
    <w:rsid w:val="00CA3270"/>
    <w:rsid w:val="00CA49CE"/>
    <w:rsid w:val="00CA62E9"/>
    <w:rsid w:val="00CB03C4"/>
    <w:rsid w:val="00CB08C6"/>
    <w:rsid w:val="00CB2535"/>
    <w:rsid w:val="00CB2552"/>
    <w:rsid w:val="00CB3090"/>
    <w:rsid w:val="00CB3696"/>
    <w:rsid w:val="00CB4740"/>
    <w:rsid w:val="00CB5799"/>
    <w:rsid w:val="00CB5BED"/>
    <w:rsid w:val="00CB5F0A"/>
    <w:rsid w:val="00CB67CE"/>
    <w:rsid w:val="00CB77D3"/>
    <w:rsid w:val="00CB790F"/>
    <w:rsid w:val="00CC0445"/>
    <w:rsid w:val="00CC10DB"/>
    <w:rsid w:val="00CC13CE"/>
    <w:rsid w:val="00CC1A44"/>
    <w:rsid w:val="00CC1A81"/>
    <w:rsid w:val="00CC2086"/>
    <w:rsid w:val="00CC279E"/>
    <w:rsid w:val="00CC5006"/>
    <w:rsid w:val="00CC5430"/>
    <w:rsid w:val="00CC5530"/>
    <w:rsid w:val="00CC5BF1"/>
    <w:rsid w:val="00CC64C1"/>
    <w:rsid w:val="00CD101A"/>
    <w:rsid w:val="00CD1B10"/>
    <w:rsid w:val="00CD4B90"/>
    <w:rsid w:val="00CD557E"/>
    <w:rsid w:val="00CD5614"/>
    <w:rsid w:val="00CD624C"/>
    <w:rsid w:val="00CD7043"/>
    <w:rsid w:val="00CE1CC1"/>
    <w:rsid w:val="00CE1EC0"/>
    <w:rsid w:val="00CE2830"/>
    <w:rsid w:val="00CE42B2"/>
    <w:rsid w:val="00CE58F6"/>
    <w:rsid w:val="00CE5A06"/>
    <w:rsid w:val="00CE73E9"/>
    <w:rsid w:val="00CE746F"/>
    <w:rsid w:val="00CF07BD"/>
    <w:rsid w:val="00CF07F1"/>
    <w:rsid w:val="00CF1B90"/>
    <w:rsid w:val="00CF2503"/>
    <w:rsid w:val="00CF2A94"/>
    <w:rsid w:val="00CF2B06"/>
    <w:rsid w:val="00CF2DEF"/>
    <w:rsid w:val="00CF3211"/>
    <w:rsid w:val="00CF368D"/>
    <w:rsid w:val="00CF3E02"/>
    <w:rsid w:val="00CF55C1"/>
    <w:rsid w:val="00CF5B6C"/>
    <w:rsid w:val="00CF5F44"/>
    <w:rsid w:val="00CF7BEC"/>
    <w:rsid w:val="00CF7F18"/>
    <w:rsid w:val="00D002E9"/>
    <w:rsid w:val="00D00902"/>
    <w:rsid w:val="00D031F4"/>
    <w:rsid w:val="00D0436E"/>
    <w:rsid w:val="00D04C31"/>
    <w:rsid w:val="00D05B25"/>
    <w:rsid w:val="00D06085"/>
    <w:rsid w:val="00D06EB3"/>
    <w:rsid w:val="00D0704D"/>
    <w:rsid w:val="00D10139"/>
    <w:rsid w:val="00D10C37"/>
    <w:rsid w:val="00D12418"/>
    <w:rsid w:val="00D12FD1"/>
    <w:rsid w:val="00D134F0"/>
    <w:rsid w:val="00D13753"/>
    <w:rsid w:val="00D144A8"/>
    <w:rsid w:val="00D15944"/>
    <w:rsid w:val="00D15D76"/>
    <w:rsid w:val="00D170C9"/>
    <w:rsid w:val="00D21833"/>
    <w:rsid w:val="00D21A91"/>
    <w:rsid w:val="00D2265F"/>
    <w:rsid w:val="00D23015"/>
    <w:rsid w:val="00D23426"/>
    <w:rsid w:val="00D262C5"/>
    <w:rsid w:val="00D268A4"/>
    <w:rsid w:val="00D26FB1"/>
    <w:rsid w:val="00D271D4"/>
    <w:rsid w:val="00D30340"/>
    <w:rsid w:val="00D30FC9"/>
    <w:rsid w:val="00D322B3"/>
    <w:rsid w:val="00D32E0B"/>
    <w:rsid w:val="00D32E20"/>
    <w:rsid w:val="00D34C6F"/>
    <w:rsid w:val="00D34DE6"/>
    <w:rsid w:val="00D36A12"/>
    <w:rsid w:val="00D36F72"/>
    <w:rsid w:val="00D45A33"/>
    <w:rsid w:val="00D47456"/>
    <w:rsid w:val="00D47608"/>
    <w:rsid w:val="00D47FCB"/>
    <w:rsid w:val="00D504BB"/>
    <w:rsid w:val="00D5094F"/>
    <w:rsid w:val="00D50EA6"/>
    <w:rsid w:val="00D51767"/>
    <w:rsid w:val="00D51BEF"/>
    <w:rsid w:val="00D51C85"/>
    <w:rsid w:val="00D51F64"/>
    <w:rsid w:val="00D521CC"/>
    <w:rsid w:val="00D52652"/>
    <w:rsid w:val="00D53034"/>
    <w:rsid w:val="00D53DBD"/>
    <w:rsid w:val="00D544BC"/>
    <w:rsid w:val="00D55B37"/>
    <w:rsid w:val="00D56366"/>
    <w:rsid w:val="00D57619"/>
    <w:rsid w:val="00D6020B"/>
    <w:rsid w:val="00D60374"/>
    <w:rsid w:val="00D60DE8"/>
    <w:rsid w:val="00D618FF"/>
    <w:rsid w:val="00D62738"/>
    <w:rsid w:val="00D66383"/>
    <w:rsid w:val="00D6649F"/>
    <w:rsid w:val="00D70231"/>
    <w:rsid w:val="00D7075D"/>
    <w:rsid w:val="00D73710"/>
    <w:rsid w:val="00D73736"/>
    <w:rsid w:val="00D73A19"/>
    <w:rsid w:val="00D73B38"/>
    <w:rsid w:val="00D73E14"/>
    <w:rsid w:val="00D74401"/>
    <w:rsid w:val="00D744B9"/>
    <w:rsid w:val="00D74868"/>
    <w:rsid w:val="00D75CC7"/>
    <w:rsid w:val="00D76146"/>
    <w:rsid w:val="00D7719B"/>
    <w:rsid w:val="00D774EC"/>
    <w:rsid w:val="00D800F0"/>
    <w:rsid w:val="00D801DF"/>
    <w:rsid w:val="00D80722"/>
    <w:rsid w:val="00D82D73"/>
    <w:rsid w:val="00D83854"/>
    <w:rsid w:val="00D83A20"/>
    <w:rsid w:val="00D853EE"/>
    <w:rsid w:val="00D865DC"/>
    <w:rsid w:val="00D86856"/>
    <w:rsid w:val="00D86C9F"/>
    <w:rsid w:val="00D91786"/>
    <w:rsid w:val="00D929C5"/>
    <w:rsid w:val="00D94548"/>
    <w:rsid w:val="00D953AA"/>
    <w:rsid w:val="00D95402"/>
    <w:rsid w:val="00D957A0"/>
    <w:rsid w:val="00D95B30"/>
    <w:rsid w:val="00D95BCC"/>
    <w:rsid w:val="00D95FC0"/>
    <w:rsid w:val="00D96A10"/>
    <w:rsid w:val="00D96D23"/>
    <w:rsid w:val="00D97901"/>
    <w:rsid w:val="00DA1626"/>
    <w:rsid w:val="00DA33A3"/>
    <w:rsid w:val="00DA4558"/>
    <w:rsid w:val="00DA63C2"/>
    <w:rsid w:val="00DB10F7"/>
    <w:rsid w:val="00DB1F7C"/>
    <w:rsid w:val="00DB216D"/>
    <w:rsid w:val="00DB362A"/>
    <w:rsid w:val="00DB42CF"/>
    <w:rsid w:val="00DB43B5"/>
    <w:rsid w:val="00DB469A"/>
    <w:rsid w:val="00DB4752"/>
    <w:rsid w:val="00DB49BE"/>
    <w:rsid w:val="00DB5383"/>
    <w:rsid w:val="00DB5A1D"/>
    <w:rsid w:val="00DB644E"/>
    <w:rsid w:val="00DB7CE8"/>
    <w:rsid w:val="00DC0EDE"/>
    <w:rsid w:val="00DC0F94"/>
    <w:rsid w:val="00DC1305"/>
    <w:rsid w:val="00DC13FA"/>
    <w:rsid w:val="00DC235D"/>
    <w:rsid w:val="00DC460D"/>
    <w:rsid w:val="00DC4A63"/>
    <w:rsid w:val="00DC64D3"/>
    <w:rsid w:val="00DC7788"/>
    <w:rsid w:val="00DC77C7"/>
    <w:rsid w:val="00DD0439"/>
    <w:rsid w:val="00DD081D"/>
    <w:rsid w:val="00DD1BEA"/>
    <w:rsid w:val="00DD1DB0"/>
    <w:rsid w:val="00DD3D43"/>
    <w:rsid w:val="00DD3F7D"/>
    <w:rsid w:val="00DD3FF6"/>
    <w:rsid w:val="00DD47AA"/>
    <w:rsid w:val="00DD4C12"/>
    <w:rsid w:val="00DD4CE2"/>
    <w:rsid w:val="00DD57A2"/>
    <w:rsid w:val="00DD5FE6"/>
    <w:rsid w:val="00DD658B"/>
    <w:rsid w:val="00DD751B"/>
    <w:rsid w:val="00DE030F"/>
    <w:rsid w:val="00DE0A5B"/>
    <w:rsid w:val="00DE3B00"/>
    <w:rsid w:val="00DE3D5E"/>
    <w:rsid w:val="00DF14D3"/>
    <w:rsid w:val="00DF1675"/>
    <w:rsid w:val="00DF1821"/>
    <w:rsid w:val="00DF18C1"/>
    <w:rsid w:val="00DF3CB9"/>
    <w:rsid w:val="00DF4228"/>
    <w:rsid w:val="00DF72EB"/>
    <w:rsid w:val="00E020F4"/>
    <w:rsid w:val="00E03EC3"/>
    <w:rsid w:val="00E040F6"/>
    <w:rsid w:val="00E05629"/>
    <w:rsid w:val="00E1087A"/>
    <w:rsid w:val="00E1179D"/>
    <w:rsid w:val="00E11B48"/>
    <w:rsid w:val="00E132E2"/>
    <w:rsid w:val="00E135BE"/>
    <w:rsid w:val="00E14B77"/>
    <w:rsid w:val="00E15A90"/>
    <w:rsid w:val="00E17B7E"/>
    <w:rsid w:val="00E17DB8"/>
    <w:rsid w:val="00E202E5"/>
    <w:rsid w:val="00E21AF6"/>
    <w:rsid w:val="00E21D0D"/>
    <w:rsid w:val="00E22AF8"/>
    <w:rsid w:val="00E2322E"/>
    <w:rsid w:val="00E23FFA"/>
    <w:rsid w:val="00E240F3"/>
    <w:rsid w:val="00E2560E"/>
    <w:rsid w:val="00E259B4"/>
    <w:rsid w:val="00E268C0"/>
    <w:rsid w:val="00E277F1"/>
    <w:rsid w:val="00E27F21"/>
    <w:rsid w:val="00E3226B"/>
    <w:rsid w:val="00E32B99"/>
    <w:rsid w:val="00E35E33"/>
    <w:rsid w:val="00E371CA"/>
    <w:rsid w:val="00E378BD"/>
    <w:rsid w:val="00E37D87"/>
    <w:rsid w:val="00E42388"/>
    <w:rsid w:val="00E42597"/>
    <w:rsid w:val="00E43DDA"/>
    <w:rsid w:val="00E44593"/>
    <w:rsid w:val="00E44A3C"/>
    <w:rsid w:val="00E4528C"/>
    <w:rsid w:val="00E45772"/>
    <w:rsid w:val="00E473A4"/>
    <w:rsid w:val="00E51DE3"/>
    <w:rsid w:val="00E51F9F"/>
    <w:rsid w:val="00E543D3"/>
    <w:rsid w:val="00E557F1"/>
    <w:rsid w:val="00E55C2C"/>
    <w:rsid w:val="00E55E16"/>
    <w:rsid w:val="00E564A7"/>
    <w:rsid w:val="00E5680D"/>
    <w:rsid w:val="00E56D02"/>
    <w:rsid w:val="00E60552"/>
    <w:rsid w:val="00E61CAF"/>
    <w:rsid w:val="00E67998"/>
    <w:rsid w:val="00E720AE"/>
    <w:rsid w:val="00E73F13"/>
    <w:rsid w:val="00E765DE"/>
    <w:rsid w:val="00E76CB0"/>
    <w:rsid w:val="00E803E5"/>
    <w:rsid w:val="00E80649"/>
    <w:rsid w:val="00E816BF"/>
    <w:rsid w:val="00E8274C"/>
    <w:rsid w:val="00E86F93"/>
    <w:rsid w:val="00E87030"/>
    <w:rsid w:val="00E9005F"/>
    <w:rsid w:val="00E90A2E"/>
    <w:rsid w:val="00E90E30"/>
    <w:rsid w:val="00E91C8B"/>
    <w:rsid w:val="00E92293"/>
    <w:rsid w:val="00E922B4"/>
    <w:rsid w:val="00E92E4F"/>
    <w:rsid w:val="00E93907"/>
    <w:rsid w:val="00E93A25"/>
    <w:rsid w:val="00E9500D"/>
    <w:rsid w:val="00E95A0A"/>
    <w:rsid w:val="00E96369"/>
    <w:rsid w:val="00E96F7A"/>
    <w:rsid w:val="00E97654"/>
    <w:rsid w:val="00E97BF9"/>
    <w:rsid w:val="00EA011D"/>
    <w:rsid w:val="00EA0D08"/>
    <w:rsid w:val="00EA0EDC"/>
    <w:rsid w:val="00EA1CD3"/>
    <w:rsid w:val="00EA2F90"/>
    <w:rsid w:val="00EA3098"/>
    <w:rsid w:val="00EA3287"/>
    <w:rsid w:val="00EA38EF"/>
    <w:rsid w:val="00EA3C83"/>
    <w:rsid w:val="00EA4D8A"/>
    <w:rsid w:val="00EA5849"/>
    <w:rsid w:val="00EA7928"/>
    <w:rsid w:val="00EA7A65"/>
    <w:rsid w:val="00EA7CB0"/>
    <w:rsid w:val="00EB1300"/>
    <w:rsid w:val="00EB2E1B"/>
    <w:rsid w:val="00EB4B8B"/>
    <w:rsid w:val="00EB53A3"/>
    <w:rsid w:val="00EB5AC5"/>
    <w:rsid w:val="00EB6893"/>
    <w:rsid w:val="00EB6E19"/>
    <w:rsid w:val="00EB6E1C"/>
    <w:rsid w:val="00EB739F"/>
    <w:rsid w:val="00EC094A"/>
    <w:rsid w:val="00EC0C6D"/>
    <w:rsid w:val="00EC0FB0"/>
    <w:rsid w:val="00EC2376"/>
    <w:rsid w:val="00EC33BE"/>
    <w:rsid w:val="00EC37E3"/>
    <w:rsid w:val="00EC4F11"/>
    <w:rsid w:val="00EC570C"/>
    <w:rsid w:val="00EC59A1"/>
    <w:rsid w:val="00ED00E0"/>
    <w:rsid w:val="00ED01E9"/>
    <w:rsid w:val="00ED0BCF"/>
    <w:rsid w:val="00ED10A0"/>
    <w:rsid w:val="00ED1843"/>
    <w:rsid w:val="00ED1CC7"/>
    <w:rsid w:val="00ED232F"/>
    <w:rsid w:val="00ED2824"/>
    <w:rsid w:val="00ED2B44"/>
    <w:rsid w:val="00ED2BE6"/>
    <w:rsid w:val="00ED30E2"/>
    <w:rsid w:val="00ED37E6"/>
    <w:rsid w:val="00ED3866"/>
    <w:rsid w:val="00ED40C8"/>
    <w:rsid w:val="00ED4140"/>
    <w:rsid w:val="00ED6EAE"/>
    <w:rsid w:val="00EE0F91"/>
    <w:rsid w:val="00EE2F86"/>
    <w:rsid w:val="00EE48CE"/>
    <w:rsid w:val="00EE6073"/>
    <w:rsid w:val="00EE61E6"/>
    <w:rsid w:val="00EE6F5A"/>
    <w:rsid w:val="00EF01A8"/>
    <w:rsid w:val="00EF25FD"/>
    <w:rsid w:val="00EF2B06"/>
    <w:rsid w:val="00EF4038"/>
    <w:rsid w:val="00EF406D"/>
    <w:rsid w:val="00EF436D"/>
    <w:rsid w:val="00EF48D7"/>
    <w:rsid w:val="00EF4FFF"/>
    <w:rsid w:val="00EF5D42"/>
    <w:rsid w:val="00EF7A2B"/>
    <w:rsid w:val="00EF7E55"/>
    <w:rsid w:val="00F007E6"/>
    <w:rsid w:val="00F027F2"/>
    <w:rsid w:val="00F029A3"/>
    <w:rsid w:val="00F04DE7"/>
    <w:rsid w:val="00F066D9"/>
    <w:rsid w:val="00F06848"/>
    <w:rsid w:val="00F07540"/>
    <w:rsid w:val="00F07ACF"/>
    <w:rsid w:val="00F109C2"/>
    <w:rsid w:val="00F13C45"/>
    <w:rsid w:val="00F143E8"/>
    <w:rsid w:val="00F1470E"/>
    <w:rsid w:val="00F172F3"/>
    <w:rsid w:val="00F17A09"/>
    <w:rsid w:val="00F205F2"/>
    <w:rsid w:val="00F20C14"/>
    <w:rsid w:val="00F23910"/>
    <w:rsid w:val="00F24095"/>
    <w:rsid w:val="00F25E45"/>
    <w:rsid w:val="00F276A7"/>
    <w:rsid w:val="00F27F89"/>
    <w:rsid w:val="00F306BA"/>
    <w:rsid w:val="00F31612"/>
    <w:rsid w:val="00F32018"/>
    <w:rsid w:val="00F3225A"/>
    <w:rsid w:val="00F32B03"/>
    <w:rsid w:val="00F3334B"/>
    <w:rsid w:val="00F336B5"/>
    <w:rsid w:val="00F34DD5"/>
    <w:rsid w:val="00F34E4F"/>
    <w:rsid w:val="00F37288"/>
    <w:rsid w:val="00F40675"/>
    <w:rsid w:val="00F40A04"/>
    <w:rsid w:val="00F41184"/>
    <w:rsid w:val="00F424C2"/>
    <w:rsid w:val="00F438E4"/>
    <w:rsid w:val="00F447C2"/>
    <w:rsid w:val="00F447CF"/>
    <w:rsid w:val="00F472A9"/>
    <w:rsid w:val="00F473FD"/>
    <w:rsid w:val="00F5564F"/>
    <w:rsid w:val="00F562D3"/>
    <w:rsid w:val="00F570D1"/>
    <w:rsid w:val="00F5720B"/>
    <w:rsid w:val="00F6131A"/>
    <w:rsid w:val="00F61846"/>
    <w:rsid w:val="00F61E00"/>
    <w:rsid w:val="00F62422"/>
    <w:rsid w:val="00F62D57"/>
    <w:rsid w:val="00F63645"/>
    <w:rsid w:val="00F63669"/>
    <w:rsid w:val="00F63C7E"/>
    <w:rsid w:val="00F65F32"/>
    <w:rsid w:val="00F70A1B"/>
    <w:rsid w:val="00F70E0A"/>
    <w:rsid w:val="00F71273"/>
    <w:rsid w:val="00F72614"/>
    <w:rsid w:val="00F72DD2"/>
    <w:rsid w:val="00F74F8E"/>
    <w:rsid w:val="00F752E6"/>
    <w:rsid w:val="00F75456"/>
    <w:rsid w:val="00F75993"/>
    <w:rsid w:val="00F75E91"/>
    <w:rsid w:val="00F75F66"/>
    <w:rsid w:val="00F7651A"/>
    <w:rsid w:val="00F777BB"/>
    <w:rsid w:val="00F80508"/>
    <w:rsid w:val="00F8129E"/>
    <w:rsid w:val="00F81CE7"/>
    <w:rsid w:val="00F82792"/>
    <w:rsid w:val="00F82F60"/>
    <w:rsid w:val="00F842EE"/>
    <w:rsid w:val="00F854C5"/>
    <w:rsid w:val="00F8599D"/>
    <w:rsid w:val="00F87AE6"/>
    <w:rsid w:val="00F87B1B"/>
    <w:rsid w:val="00F87E5F"/>
    <w:rsid w:val="00F90607"/>
    <w:rsid w:val="00F90625"/>
    <w:rsid w:val="00F92925"/>
    <w:rsid w:val="00F93A09"/>
    <w:rsid w:val="00F9593E"/>
    <w:rsid w:val="00F96422"/>
    <w:rsid w:val="00F96E0D"/>
    <w:rsid w:val="00F97032"/>
    <w:rsid w:val="00FA0A87"/>
    <w:rsid w:val="00FA1BA0"/>
    <w:rsid w:val="00FA257F"/>
    <w:rsid w:val="00FA2D8D"/>
    <w:rsid w:val="00FA3164"/>
    <w:rsid w:val="00FA3AB4"/>
    <w:rsid w:val="00FA40E2"/>
    <w:rsid w:val="00FA4E53"/>
    <w:rsid w:val="00FA51D5"/>
    <w:rsid w:val="00FA5801"/>
    <w:rsid w:val="00FA6DAD"/>
    <w:rsid w:val="00FA79BF"/>
    <w:rsid w:val="00FB0D2E"/>
    <w:rsid w:val="00FB129A"/>
    <w:rsid w:val="00FB222F"/>
    <w:rsid w:val="00FB4B85"/>
    <w:rsid w:val="00FB57DC"/>
    <w:rsid w:val="00FB596B"/>
    <w:rsid w:val="00FB6527"/>
    <w:rsid w:val="00FC40B5"/>
    <w:rsid w:val="00FC48A9"/>
    <w:rsid w:val="00FC568E"/>
    <w:rsid w:val="00FC58A3"/>
    <w:rsid w:val="00FC643D"/>
    <w:rsid w:val="00FC7B37"/>
    <w:rsid w:val="00FC7B7A"/>
    <w:rsid w:val="00FC7BF0"/>
    <w:rsid w:val="00FD13A0"/>
    <w:rsid w:val="00FD3DE9"/>
    <w:rsid w:val="00FD4A7B"/>
    <w:rsid w:val="00FD4E6C"/>
    <w:rsid w:val="00FD5B6A"/>
    <w:rsid w:val="00FE0BC5"/>
    <w:rsid w:val="00FE44BF"/>
    <w:rsid w:val="00FE571F"/>
    <w:rsid w:val="00FE61E3"/>
    <w:rsid w:val="00FE6D74"/>
    <w:rsid w:val="00FE6F5D"/>
    <w:rsid w:val="00FE77C9"/>
    <w:rsid w:val="00FE7A68"/>
    <w:rsid w:val="00FF00FF"/>
    <w:rsid w:val="00FF08EC"/>
    <w:rsid w:val="00FF0F58"/>
    <w:rsid w:val="00FF1629"/>
    <w:rsid w:val="00FF2BCF"/>
    <w:rsid w:val="00FF2EF5"/>
    <w:rsid w:val="00FF47AD"/>
    <w:rsid w:val="00FF54FD"/>
    <w:rsid w:val="00FF770F"/>
    <w:rsid w:val="00FF77C4"/>
    <w:rsid w:val="00FF7B49"/>
    <w:rsid w:val="00FF7BAA"/>
    <w:rsid w:val="0111211A"/>
    <w:rsid w:val="01275133"/>
    <w:rsid w:val="01530BE6"/>
    <w:rsid w:val="01551161"/>
    <w:rsid w:val="01577CE5"/>
    <w:rsid w:val="01736E0E"/>
    <w:rsid w:val="018332F0"/>
    <w:rsid w:val="018C201D"/>
    <w:rsid w:val="01935D5E"/>
    <w:rsid w:val="01A61A44"/>
    <w:rsid w:val="01B2496A"/>
    <w:rsid w:val="02007B54"/>
    <w:rsid w:val="020C2FBB"/>
    <w:rsid w:val="022A625A"/>
    <w:rsid w:val="022D1A9A"/>
    <w:rsid w:val="024566F9"/>
    <w:rsid w:val="02600FFD"/>
    <w:rsid w:val="026F0B2A"/>
    <w:rsid w:val="029B33CC"/>
    <w:rsid w:val="02C32B02"/>
    <w:rsid w:val="02D40A7F"/>
    <w:rsid w:val="02D70A01"/>
    <w:rsid w:val="030C53A5"/>
    <w:rsid w:val="035739C7"/>
    <w:rsid w:val="03674F3D"/>
    <w:rsid w:val="0385278E"/>
    <w:rsid w:val="03D33AB9"/>
    <w:rsid w:val="03E55C3A"/>
    <w:rsid w:val="03F05E5C"/>
    <w:rsid w:val="040532A7"/>
    <w:rsid w:val="041608F5"/>
    <w:rsid w:val="041C641B"/>
    <w:rsid w:val="042130E1"/>
    <w:rsid w:val="042D7774"/>
    <w:rsid w:val="04A234E3"/>
    <w:rsid w:val="04C602CD"/>
    <w:rsid w:val="052253AB"/>
    <w:rsid w:val="053B0E48"/>
    <w:rsid w:val="05947380"/>
    <w:rsid w:val="05AE3A4F"/>
    <w:rsid w:val="05D36673"/>
    <w:rsid w:val="05D83BCA"/>
    <w:rsid w:val="05E5525C"/>
    <w:rsid w:val="06164F35"/>
    <w:rsid w:val="062B0E88"/>
    <w:rsid w:val="06560B97"/>
    <w:rsid w:val="065B17D4"/>
    <w:rsid w:val="06CF519A"/>
    <w:rsid w:val="06FC42A2"/>
    <w:rsid w:val="070A454C"/>
    <w:rsid w:val="070A73F7"/>
    <w:rsid w:val="070C13C4"/>
    <w:rsid w:val="074844C9"/>
    <w:rsid w:val="076F0826"/>
    <w:rsid w:val="078A5A76"/>
    <w:rsid w:val="079B08D0"/>
    <w:rsid w:val="08512C1F"/>
    <w:rsid w:val="086D7833"/>
    <w:rsid w:val="087D5135"/>
    <w:rsid w:val="0883732E"/>
    <w:rsid w:val="089E198F"/>
    <w:rsid w:val="08A43556"/>
    <w:rsid w:val="08D460A7"/>
    <w:rsid w:val="08FA4A97"/>
    <w:rsid w:val="092D781D"/>
    <w:rsid w:val="09732F97"/>
    <w:rsid w:val="09892701"/>
    <w:rsid w:val="098C20D1"/>
    <w:rsid w:val="098F5949"/>
    <w:rsid w:val="09947440"/>
    <w:rsid w:val="09A037FE"/>
    <w:rsid w:val="0A1159C6"/>
    <w:rsid w:val="0A191F80"/>
    <w:rsid w:val="0A2F291A"/>
    <w:rsid w:val="0AB11763"/>
    <w:rsid w:val="0ACC5722"/>
    <w:rsid w:val="0ADB5DFF"/>
    <w:rsid w:val="0ADF3999"/>
    <w:rsid w:val="0AF70F36"/>
    <w:rsid w:val="0AF81CFB"/>
    <w:rsid w:val="0B3B76FD"/>
    <w:rsid w:val="0B47690E"/>
    <w:rsid w:val="0B4A5697"/>
    <w:rsid w:val="0B5B6BE6"/>
    <w:rsid w:val="0B5D0E1F"/>
    <w:rsid w:val="0B6248BC"/>
    <w:rsid w:val="0B7055F4"/>
    <w:rsid w:val="0B790E30"/>
    <w:rsid w:val="0B7E3CEF"/>
    <w:rsid w:val="0BE31CE3"/>
    <w:rsid w:val="0C4321F4"/>
    <w:rsid w:val="0C4D5753"/>
    <w:rsid w:val="0C586622"/>
    <w:rsid w:val="0C5E5E27"/>
    <w:rsid w:val="0CBD7B10"/>
    <w:rsid w:val="0CC83A34"/>
    <w:rsid w:val="0CFF69F6"/>
    <w:rsid w:val="0D4D3237"/>
    <w:rsid w:val="0D627C0C"/>
    <w:rsid w:val="0D7A2A22"/>
    <w:rsid w:val="0D8442E6"/>
    <w:rsid w:val="0D9576C0"/>
    <w:rsid w:val="0DD40CE1"/>
    <w:rsid w:val="0DE57627"/>
    <w:rsid w:val="0DEB7145"/>
    <w:rsid w:val="0E4C7A03"/>
    <w:rsid w:val="0E7E4851"/>
    <w:rsid w:val="0EA04E4E"/>
    <w:rsid w:val="0EA072B6"/>
    <w:rsid w:val="0EA411ED"/>
    <w:rsid w:val="0EAB14C3"/>
    <w:rsid w:val="0EFC24E4"/>
    <w:rsid w:val="0F3C0A7D"/>
    <w:rsid w:val="0F3F2777"/>
    <w:rsid w:val="0F4D143D"/>
    <w:rsid w:val="0F6578FC"/>
    <w:rsid w:val="0F7D5180"/>
    <w:rsid w:val="0F9A207E"/>
    <w:rsid w:val="0FBD097E"/>
    <w:rsid w:val="0FC34C1E"/>
    <w:rsid w:val="0FF010D0"/>
    <w:rsid w:val="10463F8F"/>
    <w:rsid w:val="10B346BF"/>
    <w:rsid w:val="10B37D52"/>
    <w:rsid w:val="10D45675"/>
    <w:rsid w:val="10FC79CB"/>
    <w:rsid w:val="11122B05"/>
    <w:rsid w:val="11217468"/>
    <w:rsid w:val="112A3CFC"/>
    <w:rsid w:val="1137560C"/>
    <w:rsid w:val="11681E86"/>
    <w:rsid w:val="116B01F1"/>
    <w:rsid w:val="119C7606"/>
    <w:rsid w:val="11A62DD1"/>
    <w:rsid w:val="11B141A8"/>
    <w:rsid w:val="11CE6561"/>
    <w:rsid w:val="11D94CE1"/>
    <w:rsid w:val="12015C75"/>
    <w:rsid w:val="125D2081"/>
    <w:rsid w:val="12621987"/>
    <w:rsid w:val="126D5798"/>
    <w:rsid w:val="12AC16DF"/>
    <w:rsid w:val="12CA147B"/>
    <w:rsid w:val="13075275"/>
    <w:rsid w:val="135C6B39"/>
    <w:rsid w:val="136316DE"/>
    <w:rsid w:val="13662F79"/>
    <w:rsid w:val="13830403"/>
    <w:rsid w:val="1389182D"/>
    <w:rsid w:val="13963E52"/>
    <w:rsid w:val="139A2B37"/>
    <w:rsid w:val="13B11F4B"/>
    <w:rsid w:val="13E231F1"/>
    <w:rsid w:val="14020A91"/>
    <w:rsid w:val="14034B9E"/>
    <w:rsid w:val="142B04C2"/>
    <w:rsid w:val="142F2366"/>
    <w:rsid w:val="14421597"/>
    <w:rsid w:val="14475BAF"/>
    <w:rsid w:val="1450023B"/>
    <w:rsid w:val="145042FA"/>
    <w:rsid w:val="14937569"/>
    <w:rsid w:val="14A46651"/>
    <w:rsid w:val="14C84D17"/>
    <w:rsid w:val="14CF0696"/>
    <w:rsid w:val="14E65516"/>
    <w:rsid w:val="15121935"/>
    <w:rsid w:val="1521030C"/>
    <w:rsid w:val="15281456"/>
    <w:rsid w:val="152D7A66"/>
    <w:rsid w:val="153E3324"/>
    <w:rsid w:val="1540302D"/>
    <w:rsid w:val="15563279"/>
    <w:rsid w:val="15631474"/>
    <w:rsid w:val="156E487F"/>
    <w:rsid w:val="15767420"/>
    <w:rsid w:val="15AE6E0B"/>
    <w:rsid w:val="163953A0"/>
    <w:rsid w:val="1660254E"/>
    <w:rsid w:val="167336F9"/>
    <w:rsid w:val="168673C0"/>
    <w:rsid w:val="169953DB"/>
    <w:rsid w:val="16CB1BED"/>
    <w:rsid w:val="16CF413E"/>
    <w:rsid w:val="16D262AF"/>
    <w:rsid w:val="16E43ACE"/>
    <w:rsid w:val="16F92C41"/>
    <w:rsid w:val="1727584B"/>
    <w:rsid w:val="17455D6C"/>
    <w:rsid w:val="175B2517"/>
    <w:rsid w:val="176A4384"/>
    <w:rsid w:val="178E50EB"/>
    <w:rsid w:val="179C04EB"/>
    <w:rsid w:val="17AD3F5E"/>
    <w:rsid w:val="17AE4BAB"/>
    <w:rsid w:val="17E4121A"/>
    <w:rsid w:val="18071FB9"/>
    <w:rsid w:val="18074398"/>
    <w:rsid w:val="18225F9F"/>
    <w:rsid w:val="187B0B2E"/>
    <w:rsid w:val="1888731F"/>
    <w:rsid w:val="18B25C9C"/>
    <w:rsid w:val="18C1451D"/>
    <w:rsid w:val="18E14016"/>
    <w:rsid w:val="18F37B93"/>
    <w:rsid w:val="19392D6F"/>
    <w:rsid w:val="194A738B"/>
    <w:rsid w:val="19A91034"/>
    <w:rsid w:val="19BE61E1"/>
    <w:rsid w:val="1A316C6F"/>
    <w:rsid w:val="1A466682"/>
    <w:rsid w:val="1A653F8C"/>
    <w:rsid w:val="1A75040D"/>
    <w:rsid w:val="1A7F7017"/>
    <w:rsid w:val="1AB74796"/>
    <w:rsid w:val="1B7E0630"/>
    <w:rsid w:val="1B920759"/>
    <w:rsid w:val="1BB95D52"/>
    <w:rsid w:val="1BE03C3C"/>
    <w:rsid w:val="1C0E65A3"/>
    <w:rsid w:val="1C2A6629"/>
    <w:rsid w:val="1C2C23A5"/>
    <w:rsid w:val="1C341D30"/>
    <w:rsid w:val="1C410ED9"/>
    <w:rsid w:val="1C764E41"/>
    <w:rsid w:val="1C8B4236"/>
    <w:rsid w:val="1CA776BB"/>
    <w:rsid w:val="1CAD42FF"/>
    <w:rsid w:val="1CCD632D"/>
    <w:rsid w:val="1CDD4AB9"/>
    <w:rsid w:val="1CFC0B2B"/>
    <w:rsid w:val="1D071EEB"/>
    <w:rsid w:val="1D506997"/>
    <w:rsid w:val="1D6D3AC9"/>
    <w:rsid w:val="1D8758B1"/>
    <w:rsid w:val="1D8E11AE"/>
    <w:rsid w:val="1DC32471"/>
    <w:rsid w:val="1DCC0726"/>
    <w:rsid w:val="1DDF5FF4"/>
    <w:rsid w:val="1DE629F6"/>
    <w:rsid w:val="1DF414D5"/>
    <w:rsid w:val="1DFF4999"/>
    <w:rsid w:val="1E710051"/>
    <w:rsid w:val="1E725511"/>
    <w:rsid w:val="1E772826"/>
    <w:rsid w:val="1E8254DD"/>
    <w:rsid w:val="1E831603"/>
    <w:rsid w:val="1E880AA3"/>
    <w:rsid w:val="1E8833C2"/>
    <w:rsid w:val="1E8E6FDB"/>
    <w:rsid w:val="1EC40D4C"/>
    <w:rsid w:val="1EF902AE"/>
    <w:rsid w:val="1F2A563E"/>
    <w:rsid w:val="1F320F71"/>
    <w:rsid w:val="1F3B281E"/>
    <w:rsid w:val="1F436B3E"/>
    <w:rsid w:val="1F51119D"/>
    <w:rsid w:val="1F8B7F5E"/>
    <w:rsid w:val="1F993E90"/>
    <w:rsid w:val="1FD20675"/>
    <w:rsid w:val="1FEB03D4"/>
    <w:rsid w:val="201F4877"/>
    <w:rsid w:val="20623AF3"/>
    <w:rsid w:val="2063706B"/>
    <w:rsid w:val="207C3F31"/>
    <w:rsid w:val="2090477C"/>
    <w:rsid w:val="20BF787E"/>
    <w:rsid w:val="20E756CD"/>
    <w:rsid w:val="20EE6483"/>
    <w:rsid w:val="20F35EA2"/>
    <w:rsid w:val="2181444D"/>
    <w:rsid w:val="218A488B"/>
    <w:rsid w:val="21B229DD"/>
    <w:rsid w:val="21D118A4"/>
    <w:rsid w:val="21DC2723"/>
    <w:rsid w:val="21E055FC"/>
    <w:rsid w:val="21F83D57"/>
    <w:rsid w:val="220667C1"/>
    <w:rsid w:val="2218137A"/>
    <w:rsid w:val="22445D93"/>
    <w:rsid w:val="22454482"/>
    <w:rsid w:val="22542569"/>
    <w:rsid w:val="22677244"/>
    <w:rsid w:val="226954F6"/>
    <w:rsid w:val="22AE1EFA"/>
    <w:rsid w:val="22C47480"/>
    <w:rsid w:val="23250D3D"/>
    <w:rsid w:val="23382D8F"/>
    <w:rsid w:val="2339556D"/>
    <w:rsid w:val="238434EE"/>
    <w:rsid w:val="23870132"/>
    <w:rsid w:val="238747DE"/>
    <w:rsid w:val="238F71DC"/>
    <w:rsid w:val="23A662C8"/>
    <w:rsid w:val="23B54610"/>
    <w:rsid w:val="23DC150F"/>
    <w:rsid w:val="240734DB"/>
    <w:rsid w:val="24412B46"/>
    <w:rsid w:val="2445230C"/>
    <w:rsid w:val="244A7720"/>
    <w:rsid w:val="245139DD"/>
    <w:rsid w:val="24597CEE"/>
    <w:rsid w:val="24674CA6"/>
    <w:rsid w:val="246F344F"/>
    <w:rsid w:val="24760599"/>
    <w:rsid w:val="2485198F"/>
    <w:rsid w:val="2488677B"/>
    <w:rsid w:val="24A51BE6"/>
    <w:rsid w:val="24BC131A"/>
    <w:rsid w:val="24C24AFB"/>
    <w:rsid w:val="24C87A04"/>
    <w:rsid w:val="24D766F4"/>
    <w:rsid w:val="24EA149F"/>
    <w:rsid w:val="24EC48DB"/>
    <w:rsid w:val="25434B5F"/>
    <w:rsid w:val="25556B18"/>
    <w:rsid w:val="25845AAF"/>
    <w:rsid w:val="25913D7C"/>
    <w:rsid w:val="259D2FA0"/>
    <w:rsid w:val="26174ACA"/>
    <w:rsid w:val="263B2F3F"/>
    <w:rsid w:val="26745715"/>
    <w:rsid w:val="2678602D"/>
    <w:rsid w:val="268978CC"/>
    <w:rsid w:val="26A92F89"/>
    <w:rsid w:val="26B60E7D"/>
    <w:rsid w:val="26BC4C5E"/>
    <w:rsid w:val="26DF3359"/>
    <w:rsid w:val="26FC3FD7"/>
    <w:rsid w:val="27257CE8"/>
    <w:rsid w:val="272C685F"/>
    <w:rsid w:val="273F3FDE"/>
    <w:rsid w:val="2761174E"/>
    <w:rsid w:val="276A04DE"/>
    <w:rsid w:val="276A641B"/>
    <w:rsid w:val="278B0D5E"/>
    <w:rsid w:val="2792507F"/>
    <w:rsid w:val="27BE4D46"/>
    <w:rsid w:val="27FE650D"/>
    <w:rsid w:val="28022597"/>
    <w:rsid w:val="282F0010"/>
    <w:rsid w:val="283E3FC5"/>
    <w:rsid w:val="289623A9"/>
    <w:rsid w:val="289F613A"/>
    <w:rsid w:val="292745CA"/>
    <w:rsid w:val="293F50E7"/>
    <w:rsid w:val="29406BC0"/>
    <w:rsid w:val="29B5420F"/>
    <w:rsid w:val="29C12C12"/>
    <w:rsid w:val="29C34605"/>
    <w:rsid w:val="29C46570"/>
    <w:rsid w:val="29CE77FF"/>
    <w:rsid w:val="29EB1FB1"/>
    <w:rsid w:val="29FF325F"/>
    <w:rsid w:val="2A3237E4"/>
    <w:rsid w:val="2A525098"/>
    <w:rsid w:val="2A53442B"/>
    <w:rsid w:val="2A7369B0"/>
    <w:rsid w:val="2A931E9D"/>
    <w:rsid w:val="2AA5358B"/>
    <w:rsid w:val="2AA7137E"/>
    <w:rsid w:val="2AF51791"/>
    <w:rsid w:val="2B6213B5"/>
    <w:rsid w:val="2B866883"/>
    <w:rsid w:val="2BAA5151"/>
    <w:rsid w:val="2BB07F1F"/>
    <w:rsid w:val="2BC2413D"/>
    <w:rsid w:val="2BD801F0"/>
    <w:rsid w:val="2BEE2CB0"/>
    <w:rsid w:val="2C2837B5"/>
    <w:rsid w:val="2C30674F"/>
    <w:rsid w:val="2C312966"/>
    <w:rsid w:val="2C466D98"/>
    <w:rsid w:val="2C7F149B"/>
    <w:rsid w:val="2C84385D"/>
    <w:rsid w:val="2D1868E1"/>
    <w:rsid w:val="2D252380"/>
    <w:rsid w:val="2D506A03"/>
    <w:rsid w:val="2DDB7EAA"/>
    <w:rsid w:val="2DFC0360"/>
    <w:rsid w:val="2E304507"/>
    <w:rsid w:val="2E467A13"/>
    <w:rsid w:val="2E5D0D52"/>
    <w:rsid w:val="2E9F1C99"/>
    <w:rsid w:val="2ECC70F8"/>
    <w:rsid w:val="2EE3354A"/>
    <w:rsid w:val="2F1D599D"/>
    <w:rsid w:val="2F292BCE"/>
    <w:rsid w:val="2F366112"/>
    <w:rsid w:val="2F711FA9"/>
    <w:rsid w:val="2F9574D7"/>
    <w:rsid w:val="2FF64BBF"/>
    <w:rsid w:val="2FFC268B"/>
    <w:rsid w:val="302202FD"/>
    <w:rsid w:val="30220D14"/>
    <w:rsid w:val="30322E4B"/>
    <w:rsid w:val="303B3246"/>
    <w:rsid w:val="3064138A"/>
    <w:rsid w:val="30684954"/>
    <w:rsid w:val="306A23F5"/>
    <w:rsid w:val="311A20A7"/>
    <w:rsid w:val="31303F6E"/>
    <w:rsid w:val="315E2A6F"/>
    <w:rsid w:val="317872F6"/>
    <w:rsid w:val="318336D5"/>
    <w:rsid w:val="31930ECC"/>
    <w:rsid w:val="31957255"/>
    <w:rsid w:val="31A50F78"/>
    <w:rsid w:val="31A87CD1"/>
    <w:rsid w:val="31CE3B0A"/>
    <w:rsid w:val="31D1774F"/>
    <w:rsid w:val="31D332A6"/>
    <w:rsid w:val="31D40494"/>
    <w:rsid w:val="31EB7EA6"/>
    <w:rsid w:val="320B43F2"/>
    <w:rsid w:val="32170C3F"/>
    <w:rsid w:val="321A2F2E"/>
    <w:rsid w:val="323E4283"/>
    <w:rsid w:val="326F1B66"/>
    <w:rsid w:val="32720334"/>
    <w:rsid w:val="32867987"/>
    <w:rsid w:val="32892346"/>
    <w:rsid w:val="32922FD0"/>
    <w:rsid w:val="329371B1"/>
    <w:rsid w:val="32BF42CE"/>
    <w:rsid w:val="32EB7218"/>
    <w:rsid w:val="32F81F33"/>
    <w:rsid w:val="334568B4"/>
    <w:rsid w:val="3378438B"/>
    <w:rsid w:val="33784869"/>
    <w:rsid w:val="33A20195"/>
    <w:rsid w:val="33BE334F"/>
    <w:rsid w:val="34072F17"/>
    <w:rsid w:val="340B2691"/>
    <w:rsid w:val="342D4ABA"/>
    <w:rsid w:val="34332582"/>
    <w:rsid w:val="344F7371"/>
    <w:rsid w:val="346160EF"/>
    <w:rsid w:val="34C617C7"/>
    <w:rsid w:val="34DE4E89"/>
    <w:rsid w:val="34FF2971"/>
    <w:rsid w:val="34FF312A"/>
    <w:rsid w:val="351435B0"/>
    <w:rsid w:val="35145B70"/>
    <w:rsid w:val="352964C3"/>
    <w:rsid w:val="35317A06"/>
    <w:rsid w:val="353852AA"/>
    <w:rsid w:val="35486DBA"/>
    <w:rsid w:val="355679F3"/>
    <w:rsid w:val="357D7908"/>
    <w:rsid w:val="358B4BBC"/>
    <w:rsid w:val="35B947CE"/>
    <w:rsid w:val="35C7723C"/>
    <w:rsid w:val="35CC61E2"/>
    <w:rsid w:val="35F26DA4"/>
    <w:rsid w:val="35F72EAE"/>
    <w:rsid w:val="363230E6"/>
    <w:rsid w:val="363A1CFF"/>
    <w:rsid w:val="365724D5"/>
    <w:rsid w:val="36714783"/>
    <w:rsid w:val="36843613"/>
    <w:rsid w:val="36BD4EF2"/>
    <w:rsid w:val="37121CFE"/>
    <w:rsid w:val="371B793A"/>
    <w:rsid w:val="37242F9A"/>
    <w:rsid w:val="375C4CC4"/>
    <w:rsid w:val="375E1321"/>
    <w:rsid w:val="377372E3"/>
    <w:rsid w:val="377B44EE"/>
    <w:rsid w:val="37893AAF"/>
    <w:rsid w:val="379C2FFA"/>
    <w:rsid w:val="37A93743"/>
    <w:rsid w:val="37AD6D43"/>
    <w:rsid w:val="37C36F16"/>
    <w:rsid w:val="37EE55EE"/>
    <w:rsid w:val="37F40F57"/>
    <w:rsid w:val="383119D5"/>
    <w:rsid w:val="385C0815"/>
    <w:rsid w:val="38716FEB"/>
    <w:rsid w:val="38725F61"/>
    <w:rsid w:val="38894169"/>
    <w:rsid w:val="38926724"/>
    <w:rsid w:val="38953275"/>
    <w:rsid w:val="38962B62"/>
    <w:rsid w:val="38BA5EBC"/>
    <w:rsid w:val="38BD773F"/>
    <w:rsid w:val="38DA0476"/>
    <w:rsid w:val="38E415FC"/>
    <w:rsid w:val="3904677A"/>
    <w:rsid w:val="391D731E"/>
    <w:rsid w:val="396F54F0"/>
    <w:rsid w:val="39720E4A"/>
    <w:rsid w:val="39766385"/>
    <w:rsid w:val="397B350C"/>
    <w:rsid w:val="39893FD5"/>
    <w:rsid w:val="398A1CA9"/>
    <w:rsid w:val="39A344ED"/>
    <w:rsid w:val="39A538FE"/>
    <w:rsid w:val="39A54648"/>
    <w:rsid w:val="39B20675"/>
    <w:rsid w:val="3A1056A3"/>
    <w:rsid w:val="3A2E5F1B"/>
    <w:rsid w:val="3B6772C7"/>
    <w:rsid w:val="3B77745A"/>
    <w:rsid w:val="3B7B4CCA"/>
    <w:rsid w:val="3B7E29EB"/>
    <w:rsid w:val="3B991502"/>
    <w:rsid w:val="3BCC10A6"/>
    <w:rsid w:val="3BCF2FCE"/>
    <w:rsid w:val="3BE566B3"/>
    <w:rsid w:val="3BEA0686"/>
    <w:rsid w:val="3BFF574E"/>
    <w:rsid w:val="3C13762F"/>
    <w:rsid w:val="3C226B6F"/>
    <w:rsid w:val="3C314577"/>
    <w:rsid w:val="3C3B7B97"/>
    <w:rsid w:val="3C4265BA"/>
    <w:rsid w:val="3C6B7EBA"/>
    <w:rsid w:val="3C8E3ADE"/>
    <w:rsid w:val="3CB74402"/>
    <w:rsid w:val="3CCC6EC1"/>
    <w:rsid w:val="3CD112FD"/>
    <w:rsid w:val="3CEE3A04"/>
    <w:rsid w:val="3CF459FB"/>
    <w:rsid w:val="3D261F8E"/>
    <w:rsid w:val="3D2B6ED0"/>
    <w:rsid w:val="3D37175C"/>
    <w:rsid w:val="3D3F22B1"/>
    <w:rsid w:val="3D431EEA"/>
    <w:rsid w:val="3D485982"/>
    <w:rsid w:val="3D5F37CE"/>
    <w:rsid w:val="3D6253E3"/>
    <w:rsid w:val="3D82203A"/>
    <w:rsid w:val="3D942DA4"/>
    <w:rsid w:val="3DA67648"/>
    <w:rsid w:val="3DAC46C6"/>
    <w:rsid w:val="3E624E3C"/>
    <w:rsid w:val="3E73579B"/>
    <w:rsid w:val="3EB70EA7"/>
    <w:rsid w:val="3EFA1332"/>
    <w:rsid w:val="3F0314BA"/>
    <w:rsid w:val="3F15333D"/>
    <w:rsid w:val="3F540985"/>
    <w:rsid w:val="3F7E256C"/>
    <w:rsid w:val="3F900752"/>
    <w:rsid w:val="3F910201"/>
    <w:rsid w:val="3FC348ED"/>
    <w:rsid w:val="3FDE6583"/>
    <w:rsid w:val="3FE00998"/>
    <w:rsid w:val="3FFF51E6"/>
    <w:rsid w:val="4003254C"/>
    <w:rsid w:val="400C4BE5"/>
    <w:rsid w:val="400E7372"/>
    <w:rsid w:val="402C76DA"/>
    <w:rsid w:val="403927E5"/>
    <w:rsid w:val="404C39BC"/>
    <w:rsid w:val="40622923"/>
    <w:rsid w:val="40662F05"/>
    <w:rsid w:val="409A4FE7"/>
    <w:rsid w:val="40AA143A"/>
    <w:rsid w:val="40C10FF9"/>
    <w:rsid w:val="40CB7380"/>
    <w:rsid w:val="41205C0C"/>
    <w:rsid w:val="41432BF4"/>
    <w:rsid w:val="41460959"/>
    <w:rsid w:val="415A156F"/>
    <w:rsid w:val="41685A41"/>
    <w:rsid w:val="41B6603B"/>
    <w:rsid w:val="41BE581A"/>
    <w:rsid w:val="41C70AB1"/>
    <w:rsid w:val="41CF6339"/>
    <w:rsid w:val="41EA04BA"/>
    <w:rsid w:val="41F86189"/>
    <w:rsid w:val="422E0EE6"/>
    <w:rsid w:val="42497517"/>
    <w:rsid w:val="425907AC"/>
    <w:rsid w:val="425D26FA"/>
    <w:rsid w:val="4268785E"/>
    <w:rsid w:val="42C201DB"/>
    <w:rsid w:val="42DE0C32"/>
    <w:rsid w:val="43360C5A"/>
    <w:rsid w:val="43525378"/>
    <w:rsid w:val="43675EA1"/>
    <w:rsid w:val="436873FF"/>
    <w:rsid w:val="437241E9"/>
    <w:rsid w:val="438E01A7"/>
    <w:rsid w:val="438E2E8E"/>
    <w:rsid w:val="439772FE"/>
    <w:rsid w:val="439A23D1"/>
    <w:rsid w:val="43A17012"/>
    <w:rsid w:val="43B84B0A"/>
    <w:rsid w:val="43C93F7E"/>
    <w:rsid w:val="43DA38FC"/>
    <w:rsid w:val="441F38D9"/>
    <w:rsid w:val="442C039C"/>
    <w:rsid w:val="444D6D56"/>
    <w:rsid w:val="445D1E3F"/>
    <w:rsid w:val="44843E43"/>
    <w:rsid w:val="44B824C1"/>
    <w:rsid w:val="44E11CE8"/>
    <w:rsid w:val="44EC56F7"/>
    <w:rsid w:val="450B2E64"/>
    <w:rsid w:val="4536166D"/>
    <w:rsid w:val="454A434D"/>
    <w:rsid w:val="454E3C72"/>
    <w:rsid w:val="455208B0"/>
    <w:rsid w:val="456A0248"/>
    <w:rsid w:val="45B11684"/>
    <w:rsid w:val="45EB7DBC"/>
    <w:rsid w:val="46407DB4"/>
    <w:rsid w:val="467001D8"/>
    <w:rsid w:val="46730082"/>
    <w:rsid w:val="469329CB"/>
    <w:rsid w:val="46D372C2"/>
    <w:rsid w:val="46ED5A67"/>
    <w:rsid w:val="46F069F9"/>
    <w:rsid w:val="470A20E8"/>
    <w:rsid w:val="471D12F8"/>
    <w:rsid w:val="47300991"/>
    <w:rsid w:val="473A1F84"/>
    <w:rsid w:val="475D3CAE"/>
    <w:rsid w:val="478B22CB"/>
    <w:rsid w:val="478E33D7"/>
    <w:rsid w:val="47A6716D"/>
    <w:rsid w:val="47CD5ECA"/>
    <w:rsid w:val="47D43F8E"/>
    <w:rsid w:val="48154F29"/>
    <w:rsid w:val="4829748F"/>
    <w:rsid w:val="4844138F"/>
    <w:rsid w:val="486D3B72"/>
    <w:rsid w:val="48732688"/>
    <w:rsid w:val="489F5873"/>
    <w:rsid w:val="489F7F75"/>
    <w:rsid w:val="48B03FD6"/>
    <w:rsid w:val="48C06533"/>
    <w:rsid w:val="49004208"/>
    <w:rsid w:val="49024BC4"/>
    <w:rsid w:val="490D29B7"/>
    <w:rsid w:val="49257F38"/>
    <w:rsid w:val="494628DA"/>
    <w:rsid w:val="494B45A7"/>
    <w:rsid w:val="495E7CCE"/>
    <w:rsid w:val="49B55ED7"/>
    <w:rsid w:val="4A0336A8"/>
    <w:rsid w:val="4A2904EA"/>
    <w:rsid w:val="4A6A3C8C"/>
    <w:rsid w:val="4A784FA2"/>
    <w:rsid w:val="4A9673A3"/>
    <w:rsid w:val="4ABD32BD"/>
    <w:rsid w:val="4ACF7D3E"/>
    <w:rsid w:val="4AF370A0"/>
    <w:rsid w:val="4B133ACF"/>
    <w:rsid w:val="4B5A520A"/>
    <w:rsid w:val="4B5B4DF1"/>
    <w:rsid w:val="4B66236B"/>
    <w:rsid w:val="4B731C59"/>
    <w:rsid w:val="4B7F1331"/>
    <w:rsid w:val="4B901E77"/>
    <w:rsid w:val="4BAE75A1"/>
    <w:rsid w:val="4BBF255C"/>
    <w:rsid w:val="4BDB5311"/>
    <w:rsid w:val="4C0C0865"/>
    <w:rsid w:val="4C175498"/>
    <w:rsid w:val="4C1D2CEC"/>
    <w:rsid w:val="4C3473A6"/>
    <w:rsid w:val="4C385142"/>
    <w:rsid w:val="4C4B0FB2"/>
    <w:rsid w:val="4C6B652E"/>
    <w:rsid w:val="4CA613E0"/>
    <w:rsid w:val="4CCE2060"/>
    <w:rsid w:val="4CD80A9A"/>
    <w:rsid w:val="4CFB0C02"/>
    <w:rsid w:val="4D2C2228"/>
    <w:rsid w:val="4D4E1345"/>
    <w:rsid w:val="4D756E3D"/>
    <w:rsid w:val="4D825790"/>
    <w:rsid w:val="4D831EE0"/>
    <w:rsid w:val="4D98554A"/>
    <w:rsid w:val="4DA26CDE"/>
    <w:rsid w:val="4DA8375B"/>
    <w:rsid w:val="4DBC3C61"/>
    <w:rsid w:val="4DDA47EE"/>
    <w:rsid w:val="4DE61090"/>
    <w:rsid w:val="4DED3B3B"/>
    <w:rsid w:val="4E2843D6"/>
    <w:rsid w:val="4E2F02B6"/>
    <w:rsid w:val="4E324A1C"/>
    <w:rsid w:val="4E3A54E1"/>
    <w:rsid w:val="4E423A3A"/>
    <w:rsid w:val="4E4D499F"/>
    <w:rsid w:val="4E5528C1"/>
    <w:rsid w:val="4E5A77C9"/>
    <w:rsid w:val="4E651421"/>
    <w:rsid w:val="4EAB0B33"/>
    <w:rsid w:val="4EB7104F"/>
    <w:rsid w:val="4EBC221A"/>
    <w:rsid w:val="4ECA02C2"/>
    <w:rsid w:val="4ED4425C"/>
    <w:rsid w:val="4EE55D05"/>
    <w:rsid w:val="4F074718"/>
    <w:rsid w:val="4F2A602B"/>
    <w:rsid w:val="4F8E29EB"/>
    <w:rsid w:val="4F921048"/>
    <w:rsid w:val="4F9E469C"/>
    <w:rsid w:val="4FA703CD"/>
    <w:rsid w:val="4FAC0CFF"/>
    <w:rsid w:val="4FD42A82"/>
    <w:rsid w:val="504173AC"/>
    <w:rsid w:val="506027AE"/>
    <w:rsid w:val="50A71C1F"/>
    <w:rsid w:val="50B82AA5"/>
    <w:rsid w:val="50C17318"/>
    <w:rsid w:val="51022A82"/>
    <w:rsid w:val="510C7F4B"/>
    <w:rsid w:val="513A0BC9"/>
    <w:rsid w:val="516D26D0"/>
    <w:rsid w:val="516E33E0"/>
    <w:rsid w:val="517B6223"/>
    <w:rsid w:val="51873111"/>
    <w:rsid w:val="51B32B04"/>
    <w:rsid w:val="51C62FCA"/>
    <w:rsid w:val="51CC3920"/>
    <w:rsid w:val="51D51877"/>
    <w:rsid w:val="523B628F"/>
    <w:rsid w:val="5269068D"/>
    <w:rsid w:val="526C7256"/>
    <w:rsid w:val="527B2EE6"/>
    <w:rsid w:val="52807D2C"/>
    <w:rsid w:val="528344E7"/>
    <w:rsid w:val="52930CEF"/>
    <w:rsid w:val="52AA1BF8"/>
    <w:rsid w:val="52C443E8"/>
    <w:rsid w:val="52E64D4B"/>
    <w:rsid w:val="52E857BB"/>
    <w:rsid w:val="52FD670F"/>
    <w:rsid w:val="533C4F4C"/>
    <w:rsid w:val="537B7664"/>
    <w:rsid w:val="53AD66D2"/>
    <w:rsid w:val="53CB217C"/>
    <w:rsid w:val="540B4784"/>
    <w:rsid w:val="54163DF5"/>
    <w:rsid w:val="54345E5D"/>
    <w:rsid w:val="543B730A"/>
    <w:rsid w:val="54686672"/>
    <w:rsid w:val="548F7439"/>
    <w:rsid w:val="54B6426D"/>
    <w:rsid w:val="54E26D81"/>
    <w:rsid w:val="54F56464"/>
    <w:rsid w:val="54FC3D5F"/>
    <w:rsid w:val="554474DB"/>
    <w:rsid w:val="557E5A5F"/>
    <w:rsid w:val="55C3110E"/>
    <w:rsid w:val="55FA71C9"/>
    <w:rsid w:val="563052F9"/>
    <w:rsid w:val="56373F9C"/>
    <w:rsid w:val="563C17CC"/>
    <w:rsid w:val="563F2460"/>
    <w:rsid w:val="5651048E"/>
    <w:rsid w:val="566A7684"/>
    <w:rsid w:val="56716190"/>
    <w:rsid w:val="567920F8"/>
    <w:rsid w:val="567A0776"/>
    <w:rsid w:val="56836BFE"/>
    <w:rsid w:val="569D453A"/>
    <w:rsid w:val="56A91CE1"/>
    <w:rsid w:val="56C54BFE"/>
    <w:rsid w:val="56DE0C83"/>
    <w:rsid w:val="56EB51A7"/>
    <w:rsid w:val="56FC29CC"/>
    <w:rsid w:val="56FD42D2"/>
    <w:rsid w:val="571B1246"/>
    <w:rsid w:val="57364278"/>
    <w:rsid w:val="575B2520"/>
    <w:rsid w:val="5777712B"/>
    <w:rsid w:val="577B60E9"/>
    <w:rsid w:val="578A6E68"/>
    <w:rsid w:val="57A1338D"/>
    <w:rsid w:val="57E65F3E"/>
    <w:rsid w:val="58037FF6"/>
    <w:rsid w:val="581B41A2"/>
    <w:rsid w:val="583646D1"/>
    <w:rsid w:val="583A2276"/>
    <w:rsid w:val="58466BCB"/>
    <w:rsid w:val="584E2AB0"/>
    <w:rsid w:val="5856143B"/>
    <w:rsid w:val="585C571F"/>
    <w:rsid w:val="58601A5B"/>
    <w:rsid w:val="58CE0126"/>
    <w:rsid w:val="59813487"/>
    <w:rsid w:val="598F656D"/>
    <w:rsid w:val="59A45B36"/>
    <w:rsid w:val="59B8406B"/>
    <w:rsid w:val="59ED7C69"/>
    <w:rsid w:val="59FD08F8"/>
    <w:rsid w:val="5A034933"/>
    <w:rsid w:val="5A1E3692"/>
    <w:rsid w:val="5A3F5C51"/>
    <w:rsid w:val="5A4315A0"/>
    <w:rsid w:val="5A6132AE"/>
    <w:rsid w:val="5A986231"/>
    <w:rsid w:val="5AC919B8"/>
    <w:rsid w:val="5AD41A29"/>
    <w:rsid w:val="5AEC714A"/>
    <w:rsid w:val="5B123625"/>
    <w:rsid w:val="5B5E4865"/>
    <w:rsid w:val="5BD56E38"/>
    <w:rsid w:val="5BE00EE6"/>
    <w:rsid w:val="5BE85377"/>
    <w:rsid w:val="5BFC0A2C"/>
    <w:rsid w:val="5C0C53DB"/>
    <w:rsid w:val="5C4C62ED"/>
    <w:rsid w:val="5C561551"/>
    <w:rsid w:val="5C672F26"/>
    <w:rsid w:val="5CC5289A"/>
    <w:rsid w:val="5CC86049"/>
    <w:rsid w:val="5D0A3303"/>
    <w:rsid w:val="5D0E1318"/>
    <w:rsid w:val="5D10014B"/>
    <w:rsid w:val="5D2C492B"/>
    <w:rsid w:val="5D5376B0"/>
    <w:rsid w:val="5D616B45"/>
    <w:rsid w:val="5DB865DF"/>
    <w:rsid w:val="5DC348BD"/>
    <w:rsid w:val="5DCD1765"/>
    <w:rsid w:val="5DF720A4"/>
    <w:rsid w:val="5E0C3F6B"/>
    <w:rsid w:val="5E2E287B"/>
    <w:rsid w:val="5E334C8B"/>
    <w:rsid w:val="5E6269EB"/>
    <w:rsid w:val="5EB106B9"/>
    <w:rsid w:val="5EBB410D"/>
    <w:rsid w:val="5ED63A45"/>
    <w:rsid w:val="5F290726"/>
    <w:rsid w:val="5F606879"/>
    <w:rsid w:val="5F70406D"/>
    <w:rsid w:val="5F9D5CD3"/>
    <w:rsid w:val="5FAF31D3"/>
    <w:rsid w:val="5FD531DD"/>
    <w:rsid w:val="5FD97B40"/>
    <w:rsid w:val="602E1AF1"/>
    <w:rsid w:val="60377A1E"/>
    <w:rsid w:val="605B6B22"/>
    <w:rsid w:val="60603AE7"/>
    <w:rsid w:val="606C7BEB"/>
    <w:rsid w:val="609736AD"/>
    <w:rsid w:val="60A15BF4"/>
    <w:rsid w:val="60B55579"/>
    <w:rsid w:val="60FD4A17"/>
    <w:rsid w:val="61050BC1"/>
    <w:rsid w:val="61112EE9"/>
    <w:rsid w:val="61885FB2"/>
    <w:rsid w:val="61A47EE3"/>
    <w:rsid w:val="61DC39DC"/>
    <w:rsid w:val="61E830E5"/>
    <w:rsid w:val="61E8655A"/>
    <w:rsid w:val="62042C88"/>
    <w:rsid w:val="621A794E"/>
    <w:rsid w:val="621C73DC"/>
    <w:rsid w:val="623B3609"/>
    <w:rsid w:val="62466716"/>
    <w:rsid w:val="624E08B0"/>
    <w:rsid w:val="626B7AAB"/>
    <w:rsid w:val="62AD6035"/>
    <w:rsid w:val="62B73A84"/>
    <w:rsid w:val="62EA0440"/>
    <w:rsid w:val="631B24E1"/>
    <w:rsid w:val="634C2515"/>
    <w:rsid w:val="634C4A43"/>
    <w:rsid w:val="637A081B"/>
    <w:rsid w:val="638D1360"/>
    <w:rsid w:val="639B7D04"/>
    <w:rsid w:val="63D83311"/>
    <w:rsid w:val="63E72FFF"/>
    <w:rsid w:val="64154915"/>
    <w:rsid w:val="643B1CA0"/>
    <w:rsid w:val="6455601E"/>
    <w:rsid w:val="64671DB4"/>
    <w:rsid w:val="64A13BA5"/>
    <w:rsid w:val="64A2610F"/>
    <w:rsid w:val="64CC572A"/>
    <w:rsid w:val="64D034EE"/>
    <w:rsid w:val="64D04CF0"/>
    <w:rsid w:val="64EB1767"/>
    <w:rsid w:val="65063E7D"/>
    <w:rsid w:val="6519394D"/>
    <w:rsid w:val="653A46B8"/>
    <w:rsid w:val="6546601C"/>
    <w:rsid w:val="654E0B04"/>
    <w:rsid w:val="656B1F68"/>
    <w:rsid w:val="656B274E"/>
    <w:rsid w:val="656F24A0"/>
    <w:rsid w:val="65B92047"/>
    <w:rsid w:val="65C035A1"/>
    <w:rsid w:val="6601659E"/>
    <w:rsid w:val="66055BA0"/>
    <w:rsid w:val="663C3BF6"/>
    <w:rsid w:val="66464B09"/>
    <w:rsid w:val="665530FB"/>
    <w:rsid w:val="66631A30"/>
    <w:rsid w:val="66996426"/>
    <w:rsid w:val="66A25F33"/>
    <w:rsid w:val="66A724E8"/>
    <w:rsid w:val="66C07984"/>
    <w:rsid w:val="66CB4307"/>
    <w:rsid w:val="6748611A"/>
    <w:rsid w:val="67641497"/>
    <w:rsid w:val="67712E4F"/>
    <w:rsid w:val="67875D38"/>
    <w:rsid w:val="679834F1"/>
    <w:rsid w:val="67BB5329"/>
    <w:rsid w:val="67BF2BE3"/>
    <w:rsid w:val="67F116DC"/>
    <w:rsid w:val="67F61BAA"/>
    <w:rsid w:val="67FB0E5B"/>
    <w:rsid w:val="683212A7"/>
    <w:rsid w:val="683523DC"/>
    <w:rsid w:val="683B17C4"/>
    <w:rsid w:val="687F67F7"/>
    <w:rsid w:val="68E34D75"/>
    <w:rsid w:val="691C1370"/>
    <w:rsid w:val="692E10B2"/>
    <w:rsid w:val="69456C45"/>
    <w:rsid w:val="69484930"/>
    <w:rsid w:val="69615D12"/>
    <w:rsid w:val="69F07987"/>
    <w:rsid w:val="69F9450B"/>
    <w:rsid w:val="6A0E7900"/>
    <w:rsid w:val="6A7B0353"/>
    <w:rsid w:val="6A7B7811"/>
    <w:rsid w:val="6A7E3363"/>
    <w:rsid w:val="6AA52BB2"/>
    <w:rsid w:val="6AA540FD"/>
    <w:rsid w:val="6ABE1626"/>
    <w:rsid w:val="6AC219CC"/>
    <w:rsid w:val="6AE02DAC"/>
    <w:rsid w:val="6B1A5F7E"/>
    <w:rsid w:val="6B3422E0"/>
    <w:rsid w:val="6B450922"/>
    <w:rsid w:val="6B590949"/>
    <w:rsid w:val="6B7F0B24"/>
    <w:rsid w:val="6B8D1A1C"/>
    <w:rsid w:val="6B9749ED"/>
    <w:rsid w:val="6B9F4A3E"/>
    <w:rsid w:val="6BA677A7"/>
    <w:rsid w:val="6BA870B3"/>
    <w:rsid w:val="6BB01B04"/>
    <w:rsid w:val="6BB06B4D"/>
    <w:rsid w:val="6C3D2708"/>
    <w:rsid w:val="6C5F48A8"/>
    <w:rsid w:val="6CB43D25"/>
    <w:rsid w:val="6CBA59FA"/>
    <w:rsid w:val="6CCC332C"/>
    <w:rsid w:val="6CE12184"/>
    <w:rsid w:val="6D0B2471"/>
    <w:rsid w:val="6D27571F"/>
    <w:rsid w:val="6D342CCE"/>
    <w:rsid w:val="6D482CA8"/>
    <w:rsid w:val="6D4F3A89"/>
    <w:rsid w:val="6D4F460D"/>
    <w:rsid w:val="6D746A8C"/>
    <w:rsid w:val="6DD37931"/>
    <w:rsid w:val="6DDE64D3"/>
    <w:rsid w:val="6DEE082B"/>
    <w:rsid w:val="6E0144F8"/>
    <w:rsid w:val="6E6B0050"/>
    <w:rsid w:val="6E804D56"/>
    <w:rsid w:val="6E8C0047"/>
    <w:rsid w:val="6E951757"/>
    <w:rsid w:val="6EDB4B3A"/>
    <w:rsid w:val="6F22357F"/>
    <w:rsid w:val="6F336906"/>
    <w:rsid w:val="6F3F2D9A"/>
    <w:rsid w:val="6F4A1C04"/>
    <w:rsid w:val="6F5E5477"/>
    <w:rsid w:val="6FAA130C"/>
    <w:rsid w:val="6FB30AAA"/>
    <w:rsid w:val="6FD121E6"/>
    <w:rsid w:val="6FE96331"/>
    <w:rsid w:val="6FF04E1F"/>
    <w:rsid w:val="7014095B"/>
    <w:rsid w:val="704508E3"/>
    <w:rsid w:val="70664D2E"/>
    <w:rsid w:val="70686E98"/>
    <w:rsid w:val="706926C2"/>
    <w:rsid w:val="70807CA4"/>
    <w:rsid w:val="70A13FE8"/>
    <w:rsid w:val="70C7277B"/>
    <w:rsid w:val="70EB1AD4"/>
    <w:rsid w:val="711836B2"/>
    <w:rsid w:val="711B4521"/>
    <w:rsid w:val="71297DDC"/>
    <w:rsid w:val="713079AC"/>
    <w:rsid w:val="71386683"/>
    <w:rsid w:val="71502652"/>
    <w:rsid w:val="717C5309"/>
    <w:rsid w:val="719F53DA"/>
    <w:rsid w:val="71E26C16"/>
    <w:rsid w:val="72077AF1"/>
    <w:rsid w:val="720B2239"/>
    <w:rsid w:val="72395FC3"/>
    <w:rsid w:val="723D5DF2"/>
    <w:rsid w:val="724358D5"/>
    <w:rsid w:val="72A85C0E"/>
    <w:rsid w:val="72AA7ACD"/>
    <w:rsid w:val="72E141D0"/>
    <w:rsid w:val="72FF77D5"/>
    <w:rsid w:val="7302565C"/>
    <w:rsid w:val="732272A4"/>
    <w:rsid w:val="734F591D"/>
    <w:rsid w:val="73787762"/>
    <w:rsid w:val="7384725F"/>
    <w:rsid w:val="73E033D8"/>
    <w:rsid w:val="7420374D"/>
    <w:rsid w:val="7425710E"/>
    <w:rsid w:val="744C755F"/>
    <w:rsid w:val="74652A1A"/>
    <w:rsid w:val="75064446"/>
    <w:rsid w:val="75080F3F"/>
    <w:rsid w:val="752C055E"/>
    <w:rsid w:val="756C19BE"/>
    <w:rsid w:val="75B539DE"/>
    <w:rsid w:val="75BA1E49"/>
    <w:rsid w:val="75E708B7"/>
    <w:rsid w:val="75F2548A"/>
    <w:rsid w:val="76012AB0"/>
    <w:rsid w:val="76045C1C"/>
    <w:rsid w:val="76050767"/>
    <w:rsid w:val="761A318F"/>
    <w:rsid w:val="764634E6"/>
    <w:rsid w:val="765118B5"/>
    <w:rsid w:val="765F343D"/>
    <w:rsid w:val="76704429"/>
    <w:rsid w:val="76A632D2"/>
    <w:rsid w:val="76F014D0"/>
    <w:rsid w:val="7728733F"/>
    <w:rsid w:val="776F325A"/>
    <w:rsid w:val="77B050E4"/>
    <w:rsid w:val="77B204C9"/>
    <w:rsid w:val="78257855"/>
    <w:rsid w:val="7875006D"/>
    <w:rsid w:val="78925DBD"/>
    <w:rsid w:val="78A361A0"/>
    <w:rsid w:val="78B9553F"/>
    <w:rsid w:val="78C12F2D"/>
    <w:rsid w:val="78C95ACB"/>
    <w:rsid w:val="78D61A77"/>
    <w:rsid w:val="78D63E75"/>
    <w:rsid w:val="78DE4CAC"/>
    <w:rsid w:val="78F47442"/>
    <w:rsid w:val="78F674E4"/>
    <w:rsid w:val="79317694"/>
    <w:rsid w:val="793D25E5"/>
    <w:rsid w:val="796A4413"/>
    <w:rsid w:val="797E7170"/>
    <w:rsid w:val="799422AE"/>
    <w:rsid w:val="79954656"/>
    <w:rsid w:val="799702CF"/>
    <w:rsid w:val="799B4D48"/>
    <w:rsid w:val="79A21482"/>
    <w:rsid w:val="7A155BB2"/>
    <w:rsid w:val="7A165F51"/>
    <w:rsid w:val="7A273595"/>
    <w:rsid w:val="7A3E39F7"/>
    <w:rsid w:val="7A4D693F"/>
    <w:rsid w:val="7A594E2E"/>
    <w:rsid w:val="7A5A18C3"/>
    <w:rsid w:val="7A8C129D"/>
    <w:rsid w:val="7A99294B"/>
    <w:rsid w:val="7ABF34E9"/>
    <w:rsid w:val="7B143DAD"/>
    <w:rsid w:val="7B2731F1"/>
    <w:rsid w:val="7B37529E"/>
    <w:rsid w:val="7B4C19A6"/>
    <w:rsid w:val="7B4D16F0"/>
    <w:rsid w:val="7B5C4F9F"/>
    <w:rsid w:val="7B6C3D4D"/>
    <w:rsid w:val="7BA728A0"/>
    <w:rsid w:val="7BBB629B"/>
    <w:rsid w:val="7BBE1EB3"/>
    <w:rsid w:val="7BF34D71"/>
    <w:rsid w:val="7BF91888"/>
    <w:rsid w:val="7C094020"/>
    <w:rsid w:val="7C2265A3"/>
    <w:rsid w:val="7C2569DD"/>
    <w:rsid w:val="7C2622A1"/>
    <w:rsid w:val="7C3337F1"/>
    <w:rsid w:val="7C6547D4"/>
    <w:rsid w:val="7C721714"/>
    <w:rsid w:val="7C810880"/>
    <w:rsid w:val="7C9734C7"/>
    <w:rsid w:val="7CA038CF"/>
    <w:rsid w:val="7CA777EF"/>
    <w:rsid w:val="7CBB629C"/>
    <w:rsid w:val="7CC95827"/>
    <w:rsid w:val="7CCF374C"/>
    <w:rsid w:val="7CE00245"/>
    <w:rsid w:val="7CE85CBA"/>
    <w:rsid w:val="7CEE0FDA"/>
    <w:rsid w:val="7D060774"/>
    <w:rsid w:val="7D490242"/>
    <w:rsid w:val="7D4D79F1"/>
    <w:rsid w:val="7D9A708A"/>
    <w:rsid w:val="7DB20677"/>
    <w:rsid w:val="7DB349FE"/>
    <w:rsid w:val="7DD84F0A"/>
    <w:rsid w:val="7DDD78E5"/>
    <w:rsid w:val="7DF2086F"/>
    <w:rsid w:val="7E0530A2"/>
    <w:rsid w:val="7E291326"/>
    <w:rsid w:val="7E55138F"/>
    <w:rsid w:val="7E6262C3"/>
    <w:rsid w:val="7E861462"/>
    <w:rsid w:val="7EB9674D"/>
    <w:rsid w:val="7EEF573F"/>
    <w:rsid w:val="7F157DDD"/>
    <w:rsid w:val="7F3E3C5B"/>
    <w:rsid w:val="7F4A2B88"/>
    <w:rsid w:val="7F53130E"/>
    <w:rsid w:val="7F620E34"/>
    <w:rsid w:val="7F7D1BD9"/>
    <w:rsid w:val="7F8F2019"/>
    <w:rsid w:val="7F8F7508"/>
    <w:rsid w:val="7FBE788B"/>
    <w:rsid w:val="7FCA6775"/>
    <w:rsid w:val="7FDC2AB3"/>
    <w:rsid w:val="7FEB2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fillcolor="white">
      <v:fill color="white"/>
    </o:shapedefaults>
    <o:shapelayout v:ext="edit">
      <o:idmap v:ext="edit" data="1"/>
    </o:shapelayout>
  </w:shapeDefaults>
  <w:decimalSymbol w:val="."/>
  <w:listSeparator w:val=","/>
  <w14:docId w14:val="13C7A032"/>
  <w15:docId w15:val="{4053F93F-CB29-4E6A-BD53-0B3889A0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envelope return" w:uiPriority="99" w:qFormat="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unhideWhenUsed="1"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line="360" w:lineRule="auto"/>
      <w:outlineLvl w:val="0"/>
    </w:pPr>
    <w:rPr>
      <w:rFonts w:eastAsia="黑体"/>
      <w:b/>
      <w:bCs/>
      <w:kern w:val="44"/>
      <w:sz w:val="32"/>
      <w:szCs w:val="44"/>
    </w:rPr>
  </w:style>
  <w:style w:type="paragraph" w:styleId="20">
    <w:name w:val="heading 2"/>
    <w:basedOn w:val="a"/>
    <w:next w:val="a"/>
    <w:link w:val="21"/>
    <w:uiPriority w:val="9"/>
    <w:qFormat/>
    <w:pPr>
      <w:keepNext/>
      <w:keepLines/>
      <w:spacing w:before="60" w:after="60" w:line="413" w:lineRule="auto"/>
      <w:outlineLvl w:val="1"/>
    </w:pPr>
    <w:rPr>
      <w:rFonts w:ascii="Arial" w:eastAsia="黑体" w:hAnsi="Arial"/>
      <w:b/>
      <w:bCs/>
      <w:szCs w:val="32"/>
    </w:rPr>
  </w:style>
  <w:style w:type="paragraph" w:styleId="30">
    <w:name w:val="heading 3"/>
    <w:basedOn w:val="a"/>
    <w:next w:val="a"/>
    <w:link w:val="31"/>
    <w:qFormat/>
    <w:pPr>
      <w:keepNext/>
      <w:keepLines/>
      <w:spacing w:line="360" w:lineRule="auto"/>
      <w:outlineLvl w:val="2"/>
    </w:pPr>
    <w:rPr>
      <w:rFonts w:eastAsia="黑体"/>
      <w:b/>
      <w:bCs/>
      <w:szCs w:val="32"/>
    </w:rPr>
  </w:style>
  <w:style w:type="paragraph" w:styleId="4">
    <w:name w:val="heading 4"/>
    <w:basedOn w:val="a"/>
    <w:next w:val="a"/>
    <w:link w:val="40"/>
    <w:qFormat/>
    <w:pPr>
      <w:keepNext/>
      <w:keepLines/>
      <w:spacing w:line="360" w:lineRule="auto"/>
      <w:outlineLvl w:val="3"/>
    </w:pPr>
    <w:rPr>
      <w:rFonts w:ascii="Arial" w:hAnsi="Arial"/>
      <w:b/>
      <w:bCs/>
      <w:szCs w:val="28"/>
    </w:rPr>
  </w:style>
  <w:style w:type="paragraph" w:styleId="52">
    <w:name w:val="heading 5"/>
    <w:basedOn w:val="a"/>
    <w:next w:val="a"/>
    <w:link w:val="53"/>
    <w:qFormat/>
    <w:pPr>
      <w:keepNext/>
      <w:keepLines/>
      <w:spacing w:before="280" w:after="290" w:line="376" w:lineRule="auto"/>
      <w:outlineLvl w:val="4"/>
    </w:pPr>
    <w:rPr>
      <w:b/>
      <w:bCs/>
      <w:sz w:val="28"/>
      <w:szCs w:val="28"/>
    </w:rPr>
  </w:style>
  <w:style w:type="paragraph" w:styleId="6">
    <w:name w:val="heading 6"/>
    <w:basedOn w:val="a"/>
    <w:next w:val="a"/>
    <w:link w:val="60"/>
    <w:qFormat/>
    <w:pPr>
      <w:keepNext/>
      <w:keepLines/>
      <w:spacing w:before="240" w:after="64" w:line="317" w:lineRule="auto"/>
      <w:outlineLvl w:val="5"/>
    </w:pPr>
    <w:rPr>
      <w:rFonts w:ascii="Cambria" w:hAnsi="Cambria"/>
      <w:b/>
      <w:bCs/>
      <w:sz w:val="24"/>
    </w:rPr>
  </w:style>
  <w:style w:type="paragraph" w:styleId="7">
    <w:name w:val="heading 7"/>
    <w:basedOn w:val="a"/>
    <w:next w:val="a"/>
    <w:link w:val="70"/>
    <w:qFormat/>
    <w:pPr>
      <w:keepNext/>
      <w:keepLines/>
      <w:spacing w:before="240" w:after="64" w:line="317" w:lineRule="auto"/>
      <w:outlineLvl w:val="6"/>
    </w:pPr>
    <w:rPr>
      <w:rFonts w:ascii="Calibri" w:hAnsi="Calibri"/>
      <w:b/>
      <w:bCs/>
      <w:sz w:val="24"/>
    </w:rPr>
  </w:style>
  <w:style w:type="paragraph" w:styleId="8">
    <w:name w:val="heading 8"/>
    <w:basedOn w:val="a"/>
    <w:next w:val="a"/>
    <w:link w:val="80"/>
    <w:qFormat/>
    <w:pPr>
      <w:keepNext/>
      <w:keepLines/>
      <w:spacing w:before="240" w:after="64" w:line="317" w:lineRule="auto"/>
      <w:outlineLvl w:val="7"/>
    </w:pPr>
    <w:rPr>
      <w:rFonts w:ascii="Cambria" w:hAnsi="Cambria"/>
      <w:sz w:val="24"/>
    </w:rPr>
  </w:style>
  <w:style w:type="paragraph" w:styleId="9">
    <w:name w:val="heading 9"/>
    <w:basedOn w:val="a"/>
    <w:next w:val="a"/>
    <w:link w:val="90"/>
    <w:qFormat/>
    <w:pPr>
      <w:keepNext/>
      <w:keepLines/>
      <w:spacing w:before="240" w:after="64" w:line="317"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adjustRightInd w:val="0"/>
      <w:spacing w:after="60" w:line="360" w:lineRule="atLeast"/>
      <w:ind w:leftChars="30" w:left="72" w:rightChars="30" w:right="30"/>
      <w:jc w:val="center"/>
      <w:textAlignment w:val="baseline"/>
    </w:pPr>
    <w:rPr>
      <w:szCs w:val="22"/>
    </w:rPr>
  </w:style>
  <w:style w:type="paragraph" w:styleId="a5">
    <w:name w:val="macro"/>
    <w:link w:val="11"/>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32">
    <w:name w:val="List 3"/>
    <w:basedOn w:val="a"/>
    <w:qFormat/>
    <w:pPr>
      <w:widowControl/>
      <w:topLinePunct/>
      <w:autoSpaceDE w:val="0"/>
      <w:adjustRightInd w:val="0"/>
      <w:spacing w:line="360" w:lineRule="auto"/>
      <w:ind w:leftChars="400" w:left="600" w:hangingChars="200" w:hanging="200"/>
      <w:jc w:val="left"/>
    </w:pPr>
    <w:rPr>
      <w:rFonts w:ascii="宋体" w:cs="宋体"/>
      <w:kern w:val="0"/>
      <w:sz w:val="24"/>
    </w:rPr>
  </w:style>
  <w:style w:type="paragraph" w:styleId="TOC7">
    <w:name w:val="toc 7"/>
    <w:basedOn w:val="a"/>
    <w:next w:val="a"/>
    <w:uiPriority w:val="39"/>
    <w:qFormat/>
    <w:pPr>
      <w:ind w:leftChars="1200" w:left="2520"/>
    </w:pPr>
    <w:rPr>
      <w:rFonts w:ascii="Calibri" w:hAnsi="Calibri"/>
      <w:szCs w:val="22"/>
    </w:rPr>
  </w:style>
  <w:style w:type="paragraph" w:styleId="2">
    <w:name w:val="List Number 2"/>
    <w:basedOn w:val="a"/>
    <w:pPr>
      <w:numPr>
        <w:numId w:val="1"/>
      </w:numPr>
      <w:tabs>
        <w:tab w:val="left" w:pos="780"/>
      </w:tabs>
      <w:ind w:leftChars="200" w:left="780"/>
    </w:pPr>
    <w:rPr>
      <w:rFonts w:ascii="Calibri" w:hAnsi="Calibri"/>
    </w:rPr>
  </w:style>
  <w:style w:type="paragraph" w:styleId="a6">
    <w:name w:val="table of authorities"/>
    <w:basedOn w:val="a"/>
    <w:next w:val="a"/>
    <w:pPr>
      <w:ind w:leftChars="200" w:left="420"/>
    </w:pPr>
    <w:rPr>
      <w:rFonts w:ascii="Calibri" w:hAnsi="Calibri"/>
    </w:rPr>
  </w:style>
  <w:style w:type="paragraph" w:styleId="a7">
    <w:name w:val="Note Heading"/>
    <w:basedOn w:val="a"/>
    <w:next w:val="a"/>
    <w:link w:val="12"/>
    <w:pPr>
      <w:jc w:val="center"/>
    </w:pPr>
  </w:style>
  <w:style w:type="paragraph" w:styleId="41">
    <w:name w:val="List Bullet 4"/>
    <w:basedOn w:val="a"/>
    <w:qFormat/>
    <w:pPr>
      <w:widowControl/>
      <w:tabs>
        <w:tab w:val="left" w:pos="1620"/>
      </w:tabs>
      <w:topLinePunct/>
      <w:autoSpaceDE w:val="0"/>
      <w:adjustRightInd w:val="0"/>
      <w:spacing w:line="360" w:lineRule="auto"/>
      <w:ind w:left="1620" w:hanging="360"/>
      <w:jc w:val="left"/>
    </w:pPr>
    <w:rPr>
      <w:rFonts w:ascii="宋体" w:cs="宋体"/>
      <w:kern w:val="0"/>
      <w:sz w:val="24"/>
    </w:rPr>
  </w:style>
  <w:style w:type="paragraph" w:styleId="81">
    <w:name w:val="index 8"/>
    <w:basedOn w:val="a"/>
    <w:next w:val="a"/>
    <w:pPr>
      <w:ind w:leftChars="1400" w:left="1400"/>
    </w:pPr>
    <w:rPr>
      <w:rFonts w:ascii="Calibri" w:hAnsi="Calibri"/>
    </w:rPr>
  </w:style>
  <w:style w:type="paragraph" w:styleId="a8">
    <w:name w:val="E-mail Signature"/>
    <w:basedOn w:val="a"/>
    <w:link w:val="13"/>
  </w:style>
  <w:style w:type="paragraph" w:styleId="a9">
    <w:name w:val="List Number"/>
    <w:basedOn w:val="a"/>
    <w:qFormat/>
    <w:pPr>
      <w:widowControl/>
      <w:tabs>
        <w:tab w:val="left" w:pos="1268"/>
      </w:tabs>
      <w:topLinePunct/>
      <w:autoSpaceDE w:val="0"/>
      <w:adjustRightInd w:val="0"/>
      <w:spacing w:line="360" w:lineRule="auto"/>
      <w:ind w:left="1268" w:hanging="360"/>
      <w:jc w:val="left"/>
    </w:pPr>
    <w:rPr>
      <w:rFonts w:ascii="Arial" w:hAnsi="Arial" w:cs="宋体"/>
      <w:kern w:val="0"/>
      <w:sz w:val="24"/>
      <w:szCs w:val="20"/>
    </w:rPr>
  </w:style>
  <w:style w:type="paragraph" w:styleId="aa">
    <w:name w:val="Normal Indent"/>
    <w:basedOn w:val="a"/>
    <w:qFormat/>
    <w:pPr>
      <w:widowControl/>
      <w:ind w:firstLine="420"/>
      <w:jc w:val="left"/>
    </w:pPr>
    <w:rPr>
      <w:sz w:val="20"/>
    </w:rPr>
  </w:style>
  <w:style w:type="paragraph" w:styleId="ab">
    <w:name w:val="caption"/>
    <w:basedOn w:val="a"/>
    <w:next w:val="a"/>
    <w:qFormat/>
    <w:rPr>
      <w:rFonts w:ascii="Cambria" w:eastAsia="黑体" w:hAnsi="Cambria"/>
      <w:sz w:val="20"/>
      <w:szCs w:val="20"/>
    </w:rPr>
  </w:style>
  <w:style w:type="paragraph" w:styleId="54">
    <w:name w:val="index 5"/>
    <w:basedOn w:val="a"/>
    <w:next w:val="a"/>
    <w:pPr>
      <w:ind w:leftChars="800" w:left="800"/>
    </w:pPr>
    <w:rPr>
      <w:rFonts w:ascii="Calibri" w:hAnsi="Calibri"/>
    </w:rPr>
  </w:style>
  <w:style w:type="paragraph" w:styleId="ac">
    <w:name w:val="List Bullet"/>
    <w:basedOn w:val="a"/>
    <w:qFormat/>
    <w:pPr>
      <w:widowControl/>
      <w:tabs>
        <w:tab w:val="left" w:pos="417"/>
      </w:tabs>
      <w:topLinePunct/>
      <w:autoSpaceDE w:val="0"/>
      <w:adjustRightInd w:val="0"/>
      <w:spacing w:line="360" w:lineRule="auto"/>
      <w:ind w:left="57"/>
      <w:jc w:val="left"/>
    </w:pPr>
    <w:rPr>
      <w:rFonts w:ascii="HelveticaNeue LT 55 Roman" w:eastAsia="Times New Roman" w:hAnsi="HelveticaNeue LT 55 Roman" w:cs="宋体"/>
      <w:kern w:val="0"/>
      <w:sz w:val="20"/>
      <w:szCs w:val="20"/>
    </w:rPr>
  </w:style>
  <w:style w:type="paragraph" w:styleId="ad">
    <w:name w:val="envelope address"/>
    <w:basedOn w:val="a"/>
    <w:pPr>
      <w:framePr w:w="7920" w:h="1980" w:hRule="exact" w:hSpace="180" w:wrap="around" w:hAnchor="page" w:xAlign="center" w:yAlign="bottom"/>
      <w:snapToGrid w:val="0"/>
      <w:ind w:leftChars="1400" w:left="100"/>
    </w:pPr>
    <w:rPr>
      <w:rFonts w:ascii="Arial" w:hAnsi="Arial" w:cs="Arial"/>
      <w:sz w:val="24"/>
    </w:rPr>
  </w:style>
  <w:style w:type="paragraph" w:styleId="ae">
    <w:name w:val="Document Map"/>
    <w:basedOn w:val="a"/>
    <w:link w:val="af"/>
    <w:qFormat/>
    <w:pPr>
      <w:shd w:val="clear" w:color="auto" w:fill="000080"/>
    </w:pPr>
    <w:rPr>
      <w:shd w:val="clear" w:color="auto" w:fill="000080"/>
    </w:rPr>
  </w:style>
  <w:style w:type="paragraph" w:styleId="af0">
    <w:name w:val="toa heading"/>
    <w:basedOn w:val="a"/>
    <w:next w:val="a"/>
    <w:qFormat/>
    <w:pPr>
      <w:spacing w:line="360" w:lineRule="atLeast"/>
      <w:jc w:val="center"/>
    </w:pPr>
    <w:rPr>
      <w:rFonts w:ascii="Arial" w:eastAsia="黑体" w:hAnsi="宋体" w:cs="宋体"/>
      <w:kern w:val="0"/>
      <w:sz w:val="36"/>
      <w:szCs w:val="20"/>
    </w:rPr>
  </w:style>
  <w:style w:type="paragraph" w:styleId="af1">
    <w:name w:val="annotation text"/>
    <w:basedOn w:val="a"/>
    <w:link w:val="af2"/>
    <w:qFormat/>
    <w:pPr>
      <w:jc w:val="left"/>
    </w:pPr>
  </w:style>
  <w:style w:type="paragraph" w:styleId="61">
    <w:name w:val="index 6"/>
    <w:basedOn w:val="a"/>
    <w:next w:val="a"/>
    <w:pPr>
      <w:ind w:leftChars="1000" w:left="1000"/>
    </w:pPr>
    <w:rPr>
      <w:rFonts w:ascii="Calibri" w:hAnsi="Calibri"/>
    </w:rPr>
  </w:style>
  <w:style w:type="paragraph" w:styleId="af3">
    <w:name w:val="Salutation"/>
    <w:basedOn w:val="a"/>
    <w:next w:val="a"/>
    <w:link w:val="af4"/>
    <w:qFormat/>
    <w:pPr>
      <w:widowControl/>
    </w:pPr>
    <w:rPr>
      <w:rFonts w:hAnsi="宋体"/>
      <w:kern w:val="0"/>
      <w:sz w:val="30"/>
      <w:szCs w:val="20"/>
    </w:rPr>
  </w:style>
  <w:style w:type="paragraph" w:styleId="33">
    <w:name w:val="Body Text 3"/>
    <w:basedOn w:val="a"/>
    <w:next w:val="a"/>
    <w:link w:val="34"/>
    <w:qFormat/>
    <w:pPr>
      <w:spacing w:line="500" w:lineRule="exact"/>
    </w:pPr>
    <w:rPr>
      <w:rFonts w:hAnsi="宋体"/>
      <w:color w:val="000000"/>
      <w:kern w:val="0"/>
      <w:sz w:val="24"/>
      <w:szCs w:val="20"/>
    </w:rPr>
  </w:style>
  <w:style w:type="paragraph" w:styleId="af5">
    <w:name w:val="Closing"/>
    <w:basedOn w:val="a"/>
    <w:link w:val="14"/>
    <w:pPr>
      <w:ind w:leftChars="2100" w:left="100"/>
    </w:pPr>
  </w:style>
  <w:style w:type="paragraph" w:styleId="35">
    <w:name w:val="List Bullet 3"/>
    <w:basedOn w:val="a"/>
    <w:qFormat/>
    <w:pPr>
      <w:widowControl/>
      <w:tabs>
        <w:tab w:val="left" w:pos="1200"/>
      </w:tabs>
      <w:topLinePunct/>
      <w:autoSpaceDE w:val="0"/>
      <w:adjustRightInd w:val="0"/>
      <w:spacing w:line="360" w:lineRule="auto"/>
      <w:ind w:left="1200" w:hanging="360"/>
      <w:jc w:val="left"/>
    </w:pPr>
    <w:rPr>
      <w:rFonts w:ascii="宋体" w:cs="宋体"/>
      <w:kern w:val="0"/>
      <w:sz w:val="24"/>
    </w:rPr>
  </w:style>
  <w:style w:type="paragraph" w:styleId="af6">
    <w:name w:val="Body Text Indent"/>
    <w:basedOn w:val="a"/>
    <w:next w:val="af7"/>
    <w:link w:val="af8"/>
    <w:qFormat/>
    <w:pPr>
      <w:spacing w:before="240" w:line="360" w:lineRule="auto"/>
      <w:ind w:firstLineChars="263" w:firstLine="552"/>
    </w:pPr>
    <w:rPr>
      <w:rFonts w:ascii="宋体" w:hAnsi="宋体"/>
      <w:szCs w:val="20"/>
    </w:rPr>
  </w:style>
  <w:style w:type="paragraph" w:styleId="af7">
    <w:name w:val="envelope return"/>
    <w:basedOn w:val="a"/>
    <w:uiPriority w:val="99"/>
    <w:qFormat/>
    <w:pPr>
      <w:snapToGrid w:val="0"/>
    </w:pPr>
    <w:rPr>
      <w:rFonts w:ascii="Arial" w:hAnsi="Arial"/>
    </w:rPr>
  </w:style>
  <w:style w:type="paragraph" w:styleId="3">
    <w:name w:val="List Number 3"/>
    <w:basedOn w:val="a"/>
    <w:pPr>
      <w:numPr>
        <w:numId w:val="2"/>
      </w:numPr>
      <w:tabs>
        <w:tab w:val="left" w:pos="1200"/>
      </w:tabs>
      <w:ind w:leftChars="400" w:left="1200"/>
    </w:pPr>
    <w:rPr>
      <w:rFonts w:ascii="Calibri" w:hAnsi="Calibri"/>
    </w:rPr>
  </w:style>
  <w:style w:type="paragraph" w:styleId="22">
    <w:name w:val="List 2"/>
    <w:basedOn w:val="a"/>
    <w:qFormat/>
    <w:pPr>
      <w:widowControl/>
      <w:topLinePunct/>
      <w:autoSpaceDE w:val="0"/>
      <w:adjustRightInd w:val="0"/>
      <w:spacing w:line="360" w:lineRule="auto"/>
      <w:ind w:leftChars="200" w:left="400" w:hangingChars="200" w:hanging="200"/>
      <w:jc w:val="left"/>
    </w:pPr>
    <w:rPr>
      <w:rFonts w:ascii="宋体" w:cs="宋体"/>
      <w:kern w:val="0"/>
      <w:sz w:val="24"/>
    </w:rPr>
  </w:style>
  <w:style w:type="paragraph" w:styleId="af9">
    <w:name w:val="List Continue"/>
    <w:basedOn w:val="a"/>
    <w:qFormat/>
    <w:pPr>
      <w:widowControl/>
      <w:spacing w:after="120" w:line="360" w:lineRule="auto"/>
      <w:ind w:left="420" w:firstLineChars="200" w:firstLine="200"/>
      <w:jc w:val="left"/>
    </w:pPr>
    <w:rPr>
      <w:rFonts w:ascii="宋体" w:eastAsia="华文中宋" w:hAnsi="宋体" w:cs="宋体"/>
      <w:kern w:val="0"/>
      <w:sz w:val="24"/>
      <w:szCs w:val="20"/>
    </w:rPr>
  </w:style>
  <w:style w:type="paragraph" w:styleId="afa">
    <w:name w:val="Block Text"/>
    <w:basedOn w:val="a"/>
    <w:next w:val="a"/>
    <w:link w:val="afb"/>
    <w:qFormat/>
    <w:pPr>
      <w:spacing w:line="360" w:lineRule="auto"/>
      <w:ind w:right="210" w:firstLine="560"/>
    </w:pPr>
    <w:rPr>
      <w:rFonts w:ascii="宋体" w:hAnsi="宋体"/>
      <w:color w:val="000000"/>
      <w:kern w:val="0"/>
      <w:sz w:val="24"/>
      <w:szCs w:val="20"/>
    </w:rPr>
  </w:style>
  <w:style w:type="paragraph" w:styleId="23">
    <w:name w:val="List Bullet 2"/>
    <w:basedOn w:val="a"/>
    <w:qFormat/>
    <w:pPr>
      <w:widowControl/>
      <w:tabs>
        <w:tab w:val="left" w:pos="360"/>
      </w:tabs>
      <w:topLinePunct/>
      <w:autoSpaceDE w:val="0"/>
      <w:adjustRightInd w:val="0"/>
      <w:spacing w:before="120" w:line="360" w:lineRule="auto"/>
      <w:ind w:left="1260" w:firstLine="200"/>
      <w:jc w:val="left"/>
    </w:pPr>
    <w:rPr>
      <w:rFonts w:ascii="Arial" w:hAnsi="Arial" w:cs="宋体"/>
      <w:kern w:val="0"/>
      <w:sz w:val="24"/>
      <w:szCs w:val="21"/>
      <w:lang w:val="en-GB" w:eastAsia="en-GB"/>
    </w:rPr>
  </w:style>
  <w:style w:type="paragraph" w:styleId="HTML">
    <w:name w:val="HTML Address"/>
    <w:basedOn w:val="a"/>
    <w:link w:val="HTML1"/>
    <w:rPr>
      <w:i/>
      <w:iCs/>
    </w:rPr>
  </w:style>
  <w:style w:type="paragraph" w:styleId="42">
    <w:name w:val="index 4"/>
    <w:basedOn w:val="a"/>
    <w:next w:val="a"/>
    <w:qFormat/>
    <w:pPr>
      <w:ind w:leftChars="600" w:left="600"/>
    </w:pPr>
  </w:style>
  <w:style w:type="paragraph" w:styleId="TOC5">
    <w:name w:val="toc 5"/>
    <w:basedOn w:val="a"/>
    <w:next w:val="a"/>
    <w:uiPriority w:val="39"/>
    <w:qFormat/>
    <w:pPr>
      <w:ind w:leftChars="800" w:left="1680"/>
    </w:pPr>
    <w:rPr>
      <w:rFonts w:ascii="Calibri" w:hAnsi="Calibri"/>
      <w:szCs w:val="22"/>
    </w:rPr>
  </w:style>
  <w:style w:type="paragraph" w:styleId="TOC3">
    <w:name w:val="toc 3"/>
    <w:basedOn w:val="0"/>
    <w:next w:val="0"/>
    <w:uiPriority w:val="39"/>
    <w:qFormat/>
    <w:pPr>
      <w:ind w:leftChars="400" w:left="840"/>
    </w:pPr>
  </w:style>
  <w:style w:type="paragraph" w:customStyle="1" w:styleId="0">
    <w:name w:val="正文_0"/>
    <w:qFormat/>
    <w:pPr>
      <w:widowControl w:val="0"/>
      <w:jc w:val="both"/>
    </w:pPr>
    <w:rPr>
      <w:rFonts w:ascii="Calibri" w:hAnsi="Calibri"/>
      <w:kern w:val="2"/>
      <w:sz w:val="21"/>
      <w:szCs w:val="22"/>
    </w:rPr>
  </w:style>
  <w:style w:type="paragraph" w:styleId="afc">
    <w:name w:val="Plain Text"/>
    <w:basedOn w:val="a"/>
    <w:link w:val="afd"/>
    <w:qFormat/>
    <w:rPr>
      <w:rFonts w:ascii="宋体" w:hAnsi="Courier New"/>
    </w:rPr>
  </w:style>
  <w:style w:type="paragraph" w:styleId="5">
    <w:name w:val="List Bullet 5"/>
    <w:basedOn w:val="a"/>
    <w:pPr>
      <w:numPr>
        <w:numId w:val="3"/>
      </w:numPr>
      <w:tabs>
        <w:tab w:val="left" w:pos="2040"/>
      </w:tabs>
    </w:pPr>
    <w:rPr>
      <w:rFonts w:ascii="Calibri" w:hAnsi="Calibri"/>
    </w:rPr>
  </w:style>
  <w:style w:type="paragraph" w:styleId="43">
    <w:name w:val="List Number 4"/>
    <w:basedOn w:val="a"/>
    <w:pPr>
      <w:tabs>
        <w:tab w:val="left" w:pos="1620"/>
      </w:tabs>
      <w:ind w:leftChars="600" w:left="1620" w:hanging="360"/>
    </w:pPr>
    <w:rPr>
      <w:rFonts w:ascii="Calibri" w:hAnsi="Calibri"/>
    </w:rPr>
  </w:style>
  <w:style w:type="paragraph" w:styleId="TOC8">
    <w:name w:val="toc 8"/>
    <w:basedOn w:val="a"/>
    <w:next w:val="a"/>
    <w:uiPriority w:val="39"/>
    <w:qFormat/>
    <w:pPr>
      <w:ind w:leftChars="1400" w:left="2940"/>
    </w:pPr>
    <w:rPr>
      <w:rFonts w:ascii="Calibri" w:hAnsi="Calibri"/>
      <w:szCs w:val="22"/>
    </w:rPr>
  </w:style>
  <w:style w:type="paragraph" w:styleId="36">
    <w:name w:val="index 3"/>
    <w:basedOn w:val="a"/>
    <w:next w:val="a"/>
    <w:pPr>
      <w:ind w:leftChars="400" w:left="400"/>
    </w:pPr>
    <w:rPr>
      <w:rFonts w:ascii="Calibri" w:hAnsi="Calibri"/>
    </w:rPr>
  </w:style>
  <w:style w:type="paragraph" w:styleId="afe">
    <w:name w:val="Date"/>
    <w:basedOn w:val="a"/>
    <w:next w:val="a"/>
    <w:link w:val="aff"/>
    <w:qFormat/>
    <w:pPr>
      <w:ind w:leftChars="2500" w:left="100"/>
    </w:pPr>
  </w:style>
  <w:style w:type="paragraph" w:styleId="24">
    <w:name w:val="Body Text Indent 2"/>
    <w:basedOn w:val="a"/>
    <w:link w:val="25"/>
    <w:qFormat/>
    <w:pPr>
      <w:spacing w:after="120" w:line="480" w:lineRule="auto"/>
      <w:ind w:leftChars="200" w:left="420"/>
    </w:pPr>
  </w:style>
  <w:style w:type="paragraph" w:styleId="aff0">
    <w:name w:val="endnote text"/>
    <w:basedOn w:val="a"/>
    <w:link w:val="15"/>
    <w:pPr>
      <w:snapToGrid w:val="0"/>
      <w:jc w:val="left"/>
    </w:pPr>
  </w:style>
  <w:style w:type="paragraph" w:styleId="50">
    <w:name w:val="List Continue 5"/>
    <w:basedOn w:val="a"/>
    <w:pPr>
      <w:numPr>
        <w:numId w:val="4"/>
      </w:numPr>
      <w:spacing w:after="120"/>
      <w:ind w:leftChars="1000" w:left="2100"/>
    </w:pPr>
    <w:rPr>
      <w:rFonts w:ascii="Calibri" w:hAnsi="Calibri"/>
    </w:rPr>
  </w:style>
  <w:style w:type="paragraph" w:styleId="aff1">
    <w:name w:val="Balloon Text"/>
    <w:basedOn w:val="a"/>
    <w:link w:val="aff2"/>
    <w:uiPriority w:val="99"/>
    <w:qFormat/>
    <w:rPr>
      <w:sz w:val="18"/>
      <w:szCs w:val="18"/>
    </w:rPr>
  </w:style>
  <w:style w:type="paragraph" w:styleId="aff3">
    <w:name w:val="footer"/>
    <w:basedOn w:val="a"/>
    <w:link w:val="16"/>
    <w:uiPriority w:val="99"/>
    <w:qFormat/>
    <w:pPr>
      <w:tabs>
        <w:tab w:val="center" w:pos="4153"/>
        <w:tab w:val="right" w:pos="8306"/>
      </w:tabs>
      <w:snapToGrid w:val="0"/>
      <w:jc w:val="left"/>
    </w:pPr>
    <w:rPr>
      <w:sz w:val="18"/>
      <w:szCs w:val="18"/>
    </w:rPr>
  </w:style>
  <w:style w:type="paragraph" w:styleId="aff4">
    <w:name w:val="header"/>
    <w:basedOn w:val="a"/>
    <w:link w:val="17"/>
    <w:uiPriority w:val="99"/>
    <w:qFormat/>
    <w:pPr>
      <w:pBdr>
        <w:bottom w:val="single" w:sz="6" w:space="1" w:color="auto"/>
      </w:pBdr>
      <w:tabs>
        <w:tab w:val="center" w:pos="4153"/>
        <w:tab w:val="right" w:pos="8306"/>
      </w:tabs>
      <w:snapToGrid w:val="0"/>
      <w:jc w:val="center"/>
    </w:pPr>
    <w:rPr>
      <w:sz w:val="18"/>
      <w:szCs w:val="18"/>
    </w:rPr>
  </w:style>
  <w:style w:type="paragraph" w:styleId="aff5">
    <w:name w:val="Signature"/>
    <w:basedOn w:val="a"/>
    <w:link w:val="18"/>
    <w:pPr>
      <w:ind w:leftChars="2100" w:left="100"/>
    </w:pPr>
  </w:style>
  <w:style w:type="paragraph" w:styleId="TOC1">
    <w:name w:val="toc 1"/>
    <w:basedOn w:val="a"/>
    <w:next w:val="a"/>
    <w:uiPriority w:val="39"/>
    <w:qFormat/>
    <w:pPr>
      <w:spacing w:before="60" w:line="400" w:lineRule="exact"/>
    </w:pPr>
    <w:rPr>
      <w:rFonts w:eastAsia="黑体"/>
    </w:rPr>
  </w:style>
  <w:style w:type="paragraph" w:styleId="44">
    <w:name w:val="List Continue 4"/>
    <w:basedOn w:val="a"/>
    <w:pPr>
      <w:spacing w:after="120"/>
      <w:ind w:leftChars="800" w:left="1680"/>
    </w:pPr>
    <w:rPr>
      <w:rFonts w:ascii="Calibri" w:hAnsi="Calibri"/>
    </w:rPr>
  </w:style>
  <w:style w:type="paragraph" w:styleId="TOC4">
    <w:name w:val="toc 4"/>
    <w:basedOn w:val="0"/>
    <w:next w:val="0"/>
    <w:uiPriority w:val="39"/>
    <w:qFormat/>
    <w:pPr>
      <w:ind w:leftChars="600" w:left="1260"/>
    </w:pPr>
  </w:style>
  <w:style w:type="paragraph" w:styleId="aff6">
    <w:name w:val="index heading"/>
    <w:basedOn w:val="HeadingBase"/>
    <w:next w:val="19"/>
    <w:qFormat/>
    <w:pPr>
      <w:keepLines w:val="0"/>
      <w:spacing w:before="440"/>
    </w:pPr>
    <w:rPr>
      <w:b/>
      <w:caps/>
      <w:spacing w:val="0"/>
      <w:kern w:val="0"/>
      <w:sz w:val="24"/>
    </w:rPr>
  </w:style>
  <w:style w:type="paragraph" w:customStyle="1" w:styleId="HeadingBase">
    <w:name w:val="Heading Base"/>
    <w:basedOn w:val="a"/>
    <w:next w:val="a0"/>
    <w:qFormat/>
    <w:pPr>
      <w:keepNext/>
      <w:keepLines/>
      <w:widowControl/>
      <w:spacing w:before="140" w:line="220" w:lineRule="atLeast"/>
      <w:ind w:firstLineChars="200" w:firstLine="200"/>
      <w:jc w:val="left"/>
    </w:pPr>
    <w:rPr>
      <w:rFonts w:ascii="Plotter" w:eastAsia="楷体_GB2312" w:hAnsi="Plotter" w:cs="宋体"/>
      <w:spacing w:val="-4"/>
      <w:kern w:val="28"/>
      <w:sz w:val="22"/>
      <w:szCs w:val="20"/>
    </w:rPr>
  </w:style>
  <w:style w:type="paragraph" w:styleId="19">
    <w:name w:val="index 1"/>
    <w:basedOn w:val="a"/>
    <w:next w:val="a"/>
    <w:unhideWhenUsed/>
    <w:qFormat/>
  </w:style>
  <w:style w:type="paragraph" w:styleId="aff7">
    <w:name w:val="Subtitle"/>
    <w:basedOn w:val="a"/>
    <w:next w:val="a"/>
    <w:link w:val="aff8"/>
    <w:qFormat/>
    <w:pPr>
      <w:spacing w:before="240" w:after="60" w:line="312" w:lineRule="auto"/>
      <w:jc w:val="center"/>
      <w:outlineLvl w:val="1"/>
    </w:pPr>
    <w:rPr>
      <w:rFonts w:ascii="Cambria" w:hAnsi="Cambria"/>
      <w:b/>
      <w:bCs/>
      <w:kern w:val="28"/>
      <w:sz w:val="32"/>
      <w:szCs w:val="32"/>
    </w:rPr>
  </w:style>
  <w:style w:type="paragraph" w:styleId="51">
    <w:name w:val="List Number 5"/>
    <w:basedOn w:val="a"/>
    <w:pPr>
      <w:numPr>
        <w:numId w:val="5"/>
      </w:numPr>
    </w:pPr>
    <w:rPr>
      <w:rFonts w:ascii="Calibri" w:hAnsi="Calibri"/>
    </w:rPr>
  </w:style>
  <w:style w:type="paragraph" w:styleId="aff9">
    <w:name w:val="List"/>
    <w:basedOn w:val="a"/>
    <w:next w:val="a"/>
    <w:qFormat/>
    <w:pPr>
      <w:ind w:left="200" w:hanging="200"/>
    </w:pPr>
    <w:rPr>
      <w:rFonts w:hAnsi="宋体" w:cs="宋体"/>
      <w:kern w:val="0"/>
      <w:szCs w:val="20"/>
    </w:rPr>
  </w:style>
  <w:style w:type="paragraph" w:styleId="affa">
    <w:name w:val="footnote text"/>
    <w:basedOn w:val="a"/>
    <w:link w:val="affb"/>
    <w:qFormat/>
    <w:pPr>
      <w:adjustRightInd w:val="0"/>
      <w:spacing w:line="312" w:lineRule="atLeast"/>
      <w:jc w:val="left"/>
      <w:textAlignment w:val="baseline"/>
    </w:pPr>
    <w:rPr>
      <w:kern w:val="0"/>
      <w:sz w:val="18"/>
      <w:szCs w:val="20"/>
    </w:rPr>
  </w:style>
  <w:style w:type="paragraph" w:styleId="TOC6">
    <w:name w:val="toc 6"/>
    <w:basedOn w:val="a"/>
    <w:next w:val="a"/>
    <w:uiPriority w:val="39"/>
    <w:qFormat/>
    <w:pPr>
      <w:ind w:leftChars="1000" w:left="2100"/>
    </w:pPr>
    <w:rPr>
      <w:rFonts w:ascii="Calibri" w:hAnsi="Calibri"/>
      <w:szCs w:val="22"/>
    </w:rPr>
  </w:style>
  <w:style w:type="paragraph" w:styleId="55">
    <w:name w:val="List 5"/>
    <w:basedOn w:val="a"/>
    <w:qFormat/>
    <w:pPr>
      <w:widowControl/>
      <w:topLinePunct/>
      <w:autoSpaceDE w:val="0"/>
      <w:adjustRightInd w:val="0"/>
      <w:spacing w:line="360" w:lineRule="auto"/>
      <w:ind w:leftChars="800" w:left="1000" w:hangingChars="200" w:hanging="200"/>
      <w:jc w:val="left"/>
    </w:pPr>
    <w:rPr>
      <w:rFonts w:ascii="宋体" w:cs="宋体"/>
      <w:kern w:val="0"/>
      <w:sz w:val="24"/>
    </w:rPr>
  </w:style>
  <w:style w:type="paragraph" w:styleId="37">
    <w:name w:val="Body Text Indent 3"/>
    <w:basedOn w:val="a"/>
    <w:next w:val="af0"/>
    <w:link w:val="38"/>
    <w:qFormat/>
    <w:pPr>
      <w:spacing w:after="120"/>
      <w:ind w:left="420"/>
    </w:pPr>
    <w:rPr>
      <w:rFonts w:hAnsi="宋体"/>
      <w:kern w:val="0"/>
      <w:sz w:val="16"/>
      <w:szCs w:val="20"/>
    </w:rPr>
  </w:style>
  <w:style w:type="paragraph" w:styleId="71">
    <w:name w:val="index 7"/>
    <w:basedOn w:val="a"/>
    <w:next w:val="a"/>
    <w:pPr>
      <w:ind w:leftChars="1200" w:left="1200"/>
    </w:pPr>
    <w:rPr>
      <w:rFonts w:ascii="Calibri" w:hAnsi="Calibri"/>
    </w:rPr>
  </w:style>
  <w:style w:type="paragraph" w:styleId="91">
    <w:name w:val="index 9"/>
    <w:basedOn w:val="a"/>
    <w:next w:val="a"/>
    <w:pPr>
      <w:ind w:leftChars="1600" w:left="1600"/>
    </w:pPr>
    <w:rPr>
      <w:rFonts w:ascii="Calibri" w:hAnsi="Calibri"/>
    </w:rPr>
  </w:style>
  <w:style w:type="paragraph" w:styleId="affc">
    <w:name w:val="table of figures"/>
    <w:basedOn w:val="a"/>
    <w:next w:val="a"/>
    <w:pPr>
      <w:ind w:leftChars="200" w:left="200" w:hangingChars="200" w:hanging="200"/>
    </w:pPr>
    <w:rPr>
      <w:rFonts w:ascii="Calibri" w:hAnsi="Calibri"/>
    </w:rPr>
  </w:style>
  <w:style w:type="paragraph" w:styleId="TOC2">
    <w:name w:val="toc 2"/>
    <w:basedOn w:val="a"/>
    <w:next w:val="a"/>
    <w:uiPriority w:val="39"/>
    <w:qFormat/>
    <w:pPr>
      <w:ind w:leftChars="200" w:left="420"/>
    </w:pPr>
    <w:rPr>
      <w:rFonts w:ascii="Calibri" w:hAnsi="Calibri"/>
      <w:szCs w:val="22"/>
    </w:rPr>
  </w:style>
  <w:style w:type="paragraph" w:styleId="TOC9">
    <w:name w:val="toc 9"/>
    <w:basedOn w:val="a"/>
    <w:next w:val="a"/>
    <w:uiPriority w:val="39"/>
    <w:qFormat/>
    <w:pPr>
      <w:ind w:leftChars="1600" w:left="3360"/>
    </w:pPr>
    <w:rPr>
      <w:rFonts w:ascii="Calibri" w:hAnsi="Calibri"/>
      <w:szCs w:val="22"/>
    </w:rPr>
  </w:style>
  <w:style w:type="paragraph" w:styleId="26">
    <w:name w:val="Body Text 2"/>
    <w:basedOn w:val="a"/>
    <w:next w:val="610"/>
    <w:link w:val="27"/>
    <w:qFormat/>
    <w:pPr>
      <w:spacing w:line="320" w:lineRule="exact"/>
      <w:ind w:right="-108"/>
      <w:jc w:val="center"/>
    </w:pPr>
    <w:rPr>
      <w:rFonts w:hAnsi="宋体"/>
      <w:kern w:val="0"/>
      <w:sz w:val="24"/>
      <w:szCs w:val="20"/>
    </w:rPr>
  </w:style>
  <w:style w:type="paragraph" w:customStyle="1" w:styleId="610">
    <w:name w:val="目录 61"/>
    <w:basedOn w:val="a"/>
    <w:next w:val="a"/>
    <w:qFormat/>
    <w:pPr>
      <w:ind w:left="2100"/>
    </w:pPr>
    <w:rPr>
      <w:rFonts w:ascii="Calibri" w:hAnsi="宋体" w:cs="宋体"/>
      <w:kern w:val="0"/>
      <w:szCs w:val="20"/>
    </w:rPr>
  </w:style>
  <w:style w:type="paragraph" w:styleId="45">
    <w:name w:val="List 4"/>
    <w:basedOn w:val="a"/>
    <w:qFormat/>
    <w:pPr>
      <w:widowControl/>
      <w:topLinePunct/>
      <w:autoSpaceDE w:val="0"/>
      <w:adjustRightInd w:val="0"/>
      <w:spacing w:line="360" w:lineRule="auto"/>
      <w:ind w:leftChars="600" w:left="800" w:hangingChars="200" w:hanging="200"/>
      <w:jc w:val="left"/>
    </w:pPr>
    <w:rPr>
      <w:rFonts w:ascii="宋体" w:cs="宋体"/>
      <w:kern w:val="0"/>
      <w:sz w:val="24"/>
    </w:rPr>
  </w:style>
  <w:style w:type="paragraph" w:styleId="28">
    <w:name w:val="List Continue 2"/>
    <w:basedOn w:val="a"/>
    <w:qFormat/>
    <w:pPr>
      <w:widowControl/>
      <w:spacing w:after="120" w:line="360" w:lineRule="auto"/>
      <w:ind w:left="840" w:firstLineChars="200" w:firstLine="200"/>
      <w:jc w:val="left"/>
    </w:pPr>
    <w:rPr>
      <w:rFonts w:ascii="宋体" w:eastAsia="华文中宋" w:hAnsi="宋体" w:cs="宋体"/>
      <w:kern w:val="0"/>
      <w:sz w:val="24"/>
      <w:szCs w:val="20"/>
    </w:rPr>
  </w:style>
  <w:style w:type="paragraph" w:styleId="affd">
    <w:name w:val="Message Header"/>
    <w:basedOn w:val="a"/>
    <w:link w:val="1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0">
    <w:name w:val="HTML Preformatted"/>
    <w:basedOn w:val="a"/>
    <w:next w:val="910"/>
    <w:link w:val="HTML2"/>
    <w:qFormat/>
    <w:pPr>
      <w:widowControl/>
    </w:pPr>
    <w:rPr>
      <w:rFonts w:ascii="Arial" w:hAnsi="宋体"/>
      <w:kern w:val="0"/>
      <w:sz w:val="24"/>
      <w:szCs w:val="20"/>
    </w:rPr>
  </w:style>
  <w:style w:type="paragraph" w:customStyle="1" w:styleId="910">
    <w:name w:val="目录 91"/>
    <w:basedOn w:val="a"/>
    <w:next w:val="a"/>
    <w:qFormat/>
    <w:pPr>
      <w:ind w:left="3360"/>
    </w:pPr>
    <w:rPr>
      <w:rFonts w:ascii="Calibri" w:hAnsi="宋体" w:cs="宋体"/>
      <w:kern w:val="0"/>
      <w:szCs w:val="20"/>
    </w:rPr>
  </w:style>
  <w:style w:type="paragraph" w:styleId="affe">
    <w:name w:val="Normal (Web)"/>
    <w:basedOn w:val="a"/>
    <w:qFormat/>
    <w:pPr>
      <w:widowControl/>
      <w:spacing w:before="100" w:beforeAutospacing="1" w:after="100" w:afterAutospacing="1"/>
      <w:jc w:val="left"/>
    </w:pPr>
    <w:rPr>
      <w:rFonts w:ascii="宋体" w:hAnsi="宋体" w:cs="宋体"/>
      <w:kern w:val="0"/>
      <w:sz w:val="24"/>
    </w:rPr>
  </w:style>
  <w:style w:type="paragraph" w:styleId="39">
    <w:name w:val="List Continue 3"/>
    <w:basedOn w:val="a"/>
    <w:pPr>
      <w:spacing w:after="120"/>
      <w:ind w:leftChars="600" w:left="1260"/>
    </w:pPr>
    <w:rPr>
      <w:rFonts w:ascii="Calibri" w:hAnsi="Calibri"/>
    </w:rPr>
  </w:style>
  <w:style w:type="paragraph" w:styleId="29">
    <w:name w:val="index 2"/>
    <w:basedOn w:val="a"/>
    <w:next w:val="a"/>
    <w:pPr>
      <w:ind w:leftChars="200" w:left="200"/>
    </w:pPr>
    <w:rPr>
      <w:rFonts w:ascii="Calibri" w:hAnsi="Calibri"/>
    </w:rPr>
  </w:style>
  <w:style w:type="paragraph" w:styleId="afff">
    <w:name w:val="Title"/>
    <w:basedOn w:val="a"/>
    <w:next w:val="a"/>
    <w:link w:val="afff0"/>
    <w:qFormat/>
    <w:pPr>
      <w:spacing w:before="240" w:after="60"/>
      <w:jc w:val="center"/>
      <w:outlineLvl w:val="0"/>
    </w:pPr>
    <w:rPr>
      <w:rFonts w:ascii="Cambria" w:hAnsi="Cambria"/>
      <w:b/>
      <w:bCs/>
      <w:sz w:val="32"/>
      <w:szCs w:val="32"/>
    </w:rPr>
  </w:style>
  <w:style w:type="paragraph" w:styleId="afff1">
    <w:name w:val="annotation subject"/>
    <w:basedOn w:val="af1"/>
    <w:next w:val="af1"/>
    <w:link w:val="afff2"/>
    <w:qFormat/>
    <w:rPr>
      <w:b/>
      <w:bCs/>
    </w:rPr>
  </w:style>
  <w:style w:type="paragraph" w:styleId="afff3">
    <w:name w:val="Body Text First Indent"/>
    <w:next w:val="a"/>
    <w:link w:val="afff4"/>
    <w:qFormat/>
    <w:pPr>
      <w:widowControl w:val="0"/>
      <w:spacing w:after="120"/>
      <w:ind w:firstLine="420"/>
      <w:jc w:val="both"/>
    </w:pPr>
    <w:rPr>
      <w:rFonts w:hAnsi="宋体" w:cs="宋体"/>
      <w:sz w:val="21"/>
    </w:rPr>
  </w:style>
  <w:style w:type="paragraph" w:styleId="2a">
    <w:name w:val="Body Text First Indent 2"/>
    <w:basedOn w:val="af6"/>
    <w:link w:val="2b"/>
    <w:qFormat/>
    <w:pPr>
      <w:widowControl/>
      <w:spacing w:before="0" w:after="120" w:line="240" w:lineRule="auto"/>
      <w:ind w:leftChars="200" w:left="200" w:firstLineChars="200" w:firstLine="200"/>
      <w:jc w:val="left"/>
    </w:pPr>
  </w:style>
  <w:style w:type="table" w:styleId="afff5">
    <w:name w:val="Table Grid"/>
    <w:basedOn w:val="a2"/>
    <w:qFormat/>
    <w:pPr>
      <w:widowControl w:val="0"/>
      <w:jc w:val="both"/>
    </w:pPr>
    <w:rPr>
      <w:rFonts w:ascii="宋体" w:hAnsi="宋体"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Strong"/>
    <w:qFormat/>
    <w:rPr>
      <w:b/>
      <w:bCs/>
    </w:rPr>
  </w:style>
  <w:style w:type="character" w:styleId="afff7">
    <w:name w:val="page number"/>
    <w:qFormat/>
  </w:style>
  <w:style w:type="character" w:styleId="afff8">
    <w:name w:val="Emphasis"/>
    <w:qFormat/>
    <w:rPr>
      <w:i/>
      <w:iCs/>
    </w:rPr>
  </w:style>
  <w:style w:type="character" w:styleId="afff9">
    <w:name w:val="line number"/>
    <w:qFormat/>
    <w:rPr>
      <w:sz w:val="18"/>
    </w:rPr>
  </w:style>
  <w:style w:type="character" w:styleId="HTML3">
    <w:name w:val="HTML Definition"/>
    <w:qFormat/>
  </w:style>
  <w:style w:type="character" w:styleId="HTML4">
    <w:name w:val="HTML Typewriter"/>
    <w:qFormat/>
    <w:rPr>
      <w:rFonts w:ascii="monospace" w:eastAsia="monospace" w:hAnsi="monospace" w:cs="monospace"/>
      <w:color w:val="3D4B64"/>
      <w:sz w:val="19"/>
      <w:szCs w:val="19"/>
    </w:rPr>
  </w:style>
  <w:style w:type="character" w:styleId="HTML5">
    <w:name w:val="HTML Acronym"/>
    <w:qFormat/>
  </w:style>
  <w:style w:type="character" w:styleId="HTML6">
    <w:name w:val="HTML Variable"/>
    <w:qFormat/>
  </w:style>
  <w:style w:type="character" w:styleId="afffa">
    <w:name w:val="Hyperlink"/>
    <w:uiPriority w:val="99"/>
    <w:qFormat/>
    <w:rPr>
      <w:color w:val="000000"/>
      <w:u w:val="none"/>
    </w:rPr>
  </w:style>
  <w:style w:type="character" w:styleId="HTML7">
    <w:name w:val="HTML Code"/>
    <w:qFormat/>
    <w:rPr>
      <w:rFonts w:ascii="monospace" w:eastAsia="monospace" w:hAnsi="monospace" w:cs="monospace" w:hint="default"/>
      <w:sz w:val="20"/>
    </w:rPr>
  </w:style>
  <w:style w:type="character" w:styleId="afffb">
    <w:name w:val="annotation reference"/>
    <w:qFormat/>
    <w:rPr>
      <w:sz w:val="21"/>
      <w:szCs w:val="21"/>
    </w:rPr>
  </w:style>
  <w:style w:type="character" w:styleId="HTML8">
    <w:name w:val="HTML Cite"/>
    <w:qFormat/>
  </w:style>
  <w:style w:type="character" w:styleId="HTML9">
    <w:name w:val="HTML Keyboard"/>
    <w:qFormat/>
    <w:rPr>
      <w:rFonts w:ascii="monospace" w:eastAsia="monospace" w:hAnsi="monospace" w:cs="monospace" w:hint="default"/>
      <w:sz w:val="20"/>
    </w:rPr>
  </w:style>
  <w:style w:type="character" w:styleId="HTMLa">
    <w:name w:val="HTML Sample"/>
    <w:qFormat/>
    <w:rPr>
      <w:rFonts w:ascii="monospace" w:eastAsia="monospace" w:hAnsi="monospace" w:cs="monospace" w:hint="default"/>
    </w:rPr>
  </w:style>
  <w:style w:type="character" w:customStyle="1" w:styleId="a4">
    <w:name w:val="正文文本 字符"/>
    <w:link w:val="a0"/>
    <w:qFormat/>
    <w:rPr>
      <w:rFonts w:eastAsia="宋体"/>
      <w:kern w:val="2"/>
      <w:sz w:val="21"/>
      <w:szCs w:val="22"/>
      <w:lang w:val="en-US" w:eastAsia="zh-CN" w:bidi="ar-SA"/>
    </w:rPr>
  </w:style>
  <w:style w:type="character" w:customStyle="1" w:styleId="11">
    <w:name w:val="宏文本 字符1"/>
    <w:link w:val="a5"/>
    <w:qFormat/>
    <w:rPr>
      <w:rFonts w:ascii="Courier New" w:hAnsi="Courier New"/>
      <w:kern w:val="2"/>
      <w:sz w:val="24"/>
      <w:szCs w:val="24"/>
      <w:lang w:bidi="ar-SA"/>
    </w:rPr>
  </w:style>
  <w:style w:type="character" w:customStyle="1" w:styleId="10">
    <w:name w:val="标题 1 字符"/>
    <w:link w:val="1"/>
    <w:qFormat/>
    <w:rPr>
      <w:rFonts w:eastAsia="黑体"/>
      <w:b/>
      <w:bCs/>
      <w:kern w:val="44"/>
      <w:sz w:val="32"/>
      <w:szCs w:val="44"/>
      <w:lang w:bidi="ar-SA"/>
    </w:rPr>
  </w:style>
  <w:style w:type="character" w:customStyle="1" w:styleId="21">
    <w:name w:val="标题 2 字符"/>
    <w:link w:val="20"/>
    <w:qFormat/>
    <w:rPr>
      <w:rFonts w:ascii="Arial" w:eastAsia="黑体" w:hAnsi="Arial"/>
      <w:b/>
      <w:bCs/>
      <w:kern w:val="2"/>
      <w:sz w:val="21"/>
      <w:szCs w:val="32"/>
      <w:lang w:bidi="ar-SA"/>
    </w:rPr>
  </w:style>
  <w:style w:type="character" w:customStyle="1" w:styleId="31">
    <w:name w:val="标题 3 字符"/>
    <w:link w:val="30"/>
    <w:qFormat/>
    <w:rPr>
      <w:rFonts w:eastAsia="黑体"/>
      <w:b/>
      <w:bCs/>
      <w:kern w:val="2"/>
      <w:sz w:val="21"/>
      <w:szCs w:val="32"/>
      <w:lang w:bidi="ar-SA"/>
    </w:rPr>
  </w:style>
  <w:style w:type="character" w:customStyle="1" w:styleId="40">
    <w:name w:val="标题 4 字符"/>
    <w:link w:val="4"/>
    <w:qFormat/>
    <w:rPr>
      <w:rFonts w:ascii="Arial" w:eastAsia="宋体" w:hAnsi="Arial"/>
      <w:b/>
      <w:bCs/>
      <w:kern w:val="2"/>
      <w:sz w:val="21"/>
      <w:szCs w:val="28"/>
      <w:lang w:val="en-US" w:eastAsia="zh-CN" w:bidi="ar-SA"/>
    </w:rPr>
  </w:style>
  <w:style w:type="character" w:customStyle="1" w:styleId="53">
    <w:name w:val="标题 5 字符"/>
    <w:link w:val="52"/>
    <w:qFormat/>
    <w:rPr>
      <w:rFonts w:eastAsia="宋体"/>
      <w:b/>
      <w:bCs/>
      <w:kern w:val="2"/>
      <w:sz w:val="28"/>
      <w:szCs w:val="28"/>
      <w:lang w:val="en-US" w:eastAsia="zh-CN" w:bidi="ar-SA"/>
    </w:rPr>
  </w:style>
  <w:style w:type="character" w:customStyle="1" w:styleId="60">
    <w:name w:val="标题 6 字符"/>
    <w:link w:val="6"/>
    <w:qFormat/>
    <w:rPr>
      <w:rFonts w:ascii="Cambria" w:hAnsi="Cambria"/>
      <w:b/>
      <w:bCs/>
      <w:kern w:val="2"/>
      <w:sz w:val="24"/>
      <w:szCs w:val="24"/>
    </w:rPr>
  </w:style>
  <w:style w:type="character" w:customStyle="1" w:styleId="70">
    <w:name w:val="标题 7 字符"/>
    <w:link w:val="7"/>
    <w:qFormat/>
    <w:rPr>
      <w:rFonts w:ascii="Calibri" w:hAnsi="Calibri"/>
      <w:b/>
      <w:bCs/>
      <w:kern w:val="2"/>
      <w:sz w:val="24"/>
      <w:szCs w:val="24"/>
    </w:rPr>
  </w:style>
  <w:style w:type="character" w:customStyle="1" w:styleId="80">
    <w:name w:val="标题 8 字符"/>
    <w:link w:val="8"/>
    <w:qFormat/>
    <w:rPr>
      <w:rFonts w:ascii="Cambria" w:hAnsi="Cambria"/>
      <w:kern w:val="2"/>
      <w:sz w:val="24"/>
      <w:szCs w:val="24"/>
    </w:rPr>
  </w:style>
  <w:style w:type="character" w:customStyle="1" w:styleId="90">
    <w:name w:val="标题 9 字符"/>
    <w:link w:val="9"/>
    <w:qFormat/>
    <w:rPr>
      <w:rFonts w:ascii="Cambria" w:hAnsi="Cambria"/>
      <w:kern w:val="2"/>
      <w:sz w:val="21"/>
      <w:szCs w:val="21"/>
    </w:rPr>
  </w:style>
  <w:style w:type="character" w:customStyle="1" w:styleId="12">
    <w:name w:val="注释标题 字符1"/>
    <w:link w:val="a7"/>
    <w:rPr>
      <w:kern w:val="2"/>
      <w:sz w:val="21"/>
      <w:szCs w:val="24"/>
    </w:rPr>
  </w:style>
  <w:style w:type="character" w:customStyle="1" w:styleId="13">
    <w:name w:val="电子邮件签名 字符1"/>
    <w:link w:val="a8"/>
    <w:rPr>
      <w:kern w:val="2"/>
      <w:sz w:val="21"/>
      <w:szCs w:val="24"/>
    </w:rPr>
  </w:style>
  <w:style w:type="character" w:customStyle="1" w:styleId="af">
    <w:name w:val="文档结构图 字符"/>
    <w:link w:val="ae"/>
    <w:qFormat/>
    <w:rPr>
      <w:kern w:val="2"/>
      <w:sz w:val="21"/>
      <w:szCs w:val="24"/>
      <w:shd w:val="clear" w:color="auto" w:fill="000080"/>
      <w:lang w:bidi="ar-SA"/>
    </w:rPr>
  </w:style>
  <w:style w:type="character" w:customStyle="1" w:styleId="af2">
    <w:name w:val="批注文字 字符"/>
    <w:link w:val="af1"/>
    <w:qFormat/>
    <w:rPr>
      <w:rFonts w:eastAsia="宋体"/>
      <w:kern w:val="2"/>
      <w:sz w:val="21"/>
      <w:szCs w:val="24"/>
      <w:lang w:val="en-US" w:eastAsia="zh-CN" w:bidi="ar-SA"/>
    </w:rPr>
  </w:style>
  <w:style w:type="character" w:customStyle="1" w:styleId="af4">
    <w:name w:val="称呼 字符"/>
    <w:link w:val="af3"/>
    <w:qFormat/>
    <w:rPr>
      <w:rFonts w:hAnsi="宋体" w:cs="宋体"/>
      <w:sz w:val="30"/>
    </w:rPr>
  </w:style>
  <w:style w:type="character" w:customStyle="1" w:styleId="34">
    <w:name w:val="正文文本 3 字符"/>
    <w:link w:val="33"/>
    <w:qFormat/>
    <w:rPr>
      <w:rFonts w:hAnsi="宋体" w:cs="宋体"/>
      <w:color w:val="000000"/>
      <w:sz w:val="24"/>
    </w:rPr>
  </w:style>
  <w:style w:type="character" w:customStyle="1" w:styleId="14">
    <w:name w:val="结束语 字符1"/>
    <w:link w:val="af5"/>
    <w:rPr>
      <w:kern w:val="2"/>
      <w:sz w:val="21"/>
      <w:szCs w:val="24"/>
    </w:rPr>
  </w:style>
  <w:style w:type="character" w:customStyle="1" w:styleId="af8">
    <w:name w:val="正文文本缩进 字符"/>
    <w:link w:val="af6"/>
    <w:qFormat/>
    <w:rPr>
      <w:rFonts w:ascii="宋体" w:hAnsi="宋体"/>
      <w:kern w:val="2"/>
      <w:sz w:val="21"/>
      <w:lang w:bidi="ar-SA"/>
    </w:rPr>
  </w:style>
  <w:style w:type="character" w:customStyle="1" w:styleId="afb">
    <w:name w:val="文本块 字符"/>
    <w:link w:val="afa"/>
    <w:rPr>
      <w:rFonts w:ascii="宋体" w:hAnsi="宋体" w:cs="宋体"/>
      <w:color w:val="000000"/>
      <w:sz w:val="24"/>
    </w:rPr>
  </w:style>
  <w:style w:type="character" w:customStyle="1" w:styleId="HTML1">
    <w:name w:val="HTML 地址 字符1"/>
    <w:link w:val="HTML"/>
    <w:rPr>
      <w:i/>
      <w:iCs/>
      <w:kern w:val="2"/>
      <w:sz w:val="21"/>
      <w:szCs w:val="24"/>
    </w:rPr>
  </w:style>
  <w:style w:type="character" w:customStyle="1" w:styleId="afd">
    <w:name w:val="纯文本 字符"/>
    <w:link w:val="afc"/>
    <w:qFormat/>
    <w:rPr>
      <w:rFonts w:ascii="宋体" w:eastAsia="宋体" w:hAnsi="Courier New"/>
      <w:kern w:val="2"/>
      <w:sz w:val="21"/>
      <w:szCs w:val="24"/>
      <w:lang w:val="en-US" w:eastAsia="zh-CN" w:bidi="ar-SA"/>
    </w:rPr>
  </w:style>
  <w:style w:type="character" w:customStyle="1" w:styleId="aff">
    <w:name w:val="日期 字符"/>
    <w:link w:val="afe"/>
    <w:qFormat/>
    <w:rPr>
      <w:kern w:val="2"/>
      <w:sz w:val="21"/>
      <w:szCs w:val="24"/>
      <w:lang w:bidi="ar-SA"/>
    </w:rPr>
  </w:style>
  <w:style w:type="character" w:customStyle="1" w:styleId="25">
    <w:name w:val="正文文本缩进 2 字符"/>
    <w:link w:val="24"/>
    <w:qFormat/>
    <w:rPr>
      <w:kern w:val="2"/>
      <w:sz w:val="21"/>
      <w:szCs w:val="24"/>
      <w:lang w:bidi="ar-SA"/>
    </w:rPr>
  </w:style>
  <w:style w:type="character" w:customStyle="1" w:styleId="15">
    <w:name w:val="尾注文本 字符1"/>
    <w:link w:val="aff0"/>
    <w:rPr>
      <w:kern w:val="2"/>
      <w:sz w:val="21"/>
      <w:szCs w:val="24"/>
    </w:rPr>
  </w:style>
  <w:style w:type="character" w:customStyle="1" w:styleId="aff2">
    <w:name w:val="批注框文本 字符"/>
    <w:link w:val="aff1"/>
    <w:qFormat/>
    <w:rPr>
      <w:kern w:val="2"/>
      <w:sz w:val="18"/>
      <w:szCs w:val="18"/>
      <w:lang w:bidi="ar-SA"/>
    </w:rPr>
  </w:style>
  <w:style w:type="character" w:customStyle="1" w:styleId="16">
    <w:name w:val="页脚 字符1"/>
    <w:link w:val="aff3"/>
    <w:uiPriority w:val="99"/>
    <w:qFormat/>
    <w:rPr>
      <w:kern w:val="2"/>
      <w:sz w:val="18"/>
      <w:szCs w:val="18"/>
      <w:lang w:bidi="ar-SA"/>
    </w:rPr>
  </w:style>
  <w:style w:type="character" w:customStyle="1" w:styleId="17">
    <w:name w:val="页眉 字符1"/>
    <w:link w:val="aff4"/>
    <w:qFormat/>
    <w:rPr>
      <w:kern w:val="2"/>
      <w:sz w:val="18"/>
      <w:szCs w:val="18"/>
      <w:lang w:bidi="ar-SA"/>
    </w:rPr>
  </w:style>
  <w:style w:type="character" w:customStyle="1" w:styleId="18">
    <w:name w:val="签名 字符1"/>
    <w:link w:val="aff5"/>
    <w:rPr>
      <w:kern w:val="2"/>
      <w:sz w:val="21"/>
      <w:szCs w:val="24"/>
    </w:rPr>
  </w:style>
  <w:style w:type="character" w:customStyle="1" w:styleId="aff8">
    <w:name w:val="副标题 字符"/>
    <w:link w:val="aff7"/>
    <w:qFormat/>
    <w:rPr>
      <w:rFonts w:ascii="Cambria" w:hAnsi="Cambria"/>
      <w:b/>
      <w:bCs/>
      <w:kern w:val="28"/>
      <w:sz w:val="32"/>
      <w:szCs w:val="32"/>
    </w:rPr>
  </w:style>
  <w:style w:type="character" w:customStyle="1" w:styleId="affb">
    <w:name w:val="脚注文本 字符"/>
    <w:link w:val="affa"/>
    <w:qFormat/>
    <w:rPr>
      <w:sz w:val="18"/>
      <w:lang w:bidi="ar-SA"/>
    </w:rPr>
  </w:style>
  <w:style w:type="character" w:customStyle="1" w:styleId="38">
    <w:name w:val="正文文本缩进 3 字符"/>
    <w:link w:val="37"/>
    <w:qFormat/>
    <w:rPr>
      <w:rFonts w:hAnsi="宋体" w:cs="宋体"/>
      <w:sz w:val="16"/>
    </w:rPr>
  </w:style>
  <w:style w:type="character" w:customStyle="1" w:styleId="27">
    <w:name w:val="正文文本 2 字符"/>
    <w:link w:val="26"/>
    <w:qFormat/>
    <w:rPr>
      <w:rFonts w:hAnsi="宋体" w:cs="宋体"/>
      <w:sz w:val="24"/>
    </w:rPr>
  </w:style>
  <w:style w:type="character" w:customStyle="1" w:styleId="1a">
    <w:name w:val="信息标题 字符1"/>
    <w:link w:val="affd"/>
    <w:qFormat/>
    <w:rPr>
      <w:rFonts w:ascii="Arial" w:hAnsi="Arial" w:cs="Arial"/>
      <w:kern w:val="2"/>
      <w:sz w:val="24"/>
      <w:szCs w:val="24"/>
      <w:shd w:val="pct20" w:color="auto" w:fill="auto"/>
    </w:rPr>
  </w:style>
  <w:style w:type="character" w:customStyle="1" w:styleId="HTML2">
    <w:name w:val="HTML 预设格式 字符"/>
    <w:link w:val="HTML0"/>
    <w:qFormat/>
    <w:rPr>
      <w:rFonts w:ascii="Arial" w:hAnsi="宋体" w:cs="宋体"/>
      <w:sz w:val="24"/>
    </w:rPr>
  </w:style>
  <w:style w:type="character" w:customStyle="1" w:styleId="afff0">
    <w:name w:val="标题 字符"/>
    <w:link w:val="afff"/>
    <w:qFormat/>
    <w:rPr>
      <w:rFonts w:ascii="Cambria" w:hAnsi="Cambria"/>
      <w:b/>
      <w:bCs/>
      <w:kern w:val="2"/>
      <w:sz w:val="32"/>
      <w:szCs w:val="32"/>
      <w:lang w:bidi="ar-SA"/>
    </w:rPr>
  </w:style>
  <w:style w:type="character" w:customStyle="1" w:styleId="afff2">
    <w:name w:val="批注主题 字符"/>
    <w:link w:val="afff1"/>
    <w:qFormat/>
    <w:rPr>
      <w:b/>
      <w:bCs/>
      <w:kern w:val="2"/>
      <w:sz w:val="21"/>
      <w:szCs w:val="24"/>
      <w:lang w:bidi="ar-SA"/>
    </w:rPr>
  </w:style>
  <w:style w:type="character" w:customStyle="1" w:styleId="afff4">
    <w:name w:val="正文文本首行缩进 字符"/>
    <w:link w:val="afff3"/>
    <w:qFormat/>
    <w:rPr>
      <w:rFonts w:hAnsi="宋体" w:cs="宋体"/>
      <w:sz w:val="21"/>
      <w:lang w:val="en-US" w:eastAsia="zh-CN" w:bidi="ar-SA"/>
    </w:rPr>
  </w:style>
  <w:style w:type="character" w:customStyle="1" w:styleId="2b">
    <w:name w:val="正文文本首行缩进 2 字符"/>
    <w:link w:val="2a"/>
    <w:qFormat/>
    <w:rPr>
      <w:rFonts w:ascii="宋体" w:hAnsi="宋体"/>
      <w:kern w:val="2"/>
      <w:sz w:val="21"/>
      <w:lang w:bidi="ar-SA"/>
    </w:rPr>
  </w:style>
  <w:style w:type="character" w:customStyle="1" w:styleId="1b">
    <w:name w:val="访问过的超链接1"/>
    <w:uiPriority w:val="99"/>
    <w:unhideWhenUsed/>
    <w:qFormat/>
    <w:rPr>
      <w:color w:val="800080"/>
      <w:u w:val="none"/>
    </w:rPr>
  </w:style>
  <w:style w:type="character" w:customStyle="1" w:styleId="110">
    <w:name w:val="访问过的超链接11"/>
    <w:qFormat/>
    <w:rPr>
      <w:color w:val="DD8905"/>
      <w:u w:val="none"/>
    </w:rPr>
  </w:style>
  <w:style w:type="character" w:customStyle="1" w:styleId="Heading1Char">
    <w:name w:val="Heading 1 Char"/>
    <w:qFormat/>
    <w:rPr>
      <w:rFonts w:eastAsia="宋体"/>
      <w:b/>
      <w:bCs/>
      <w:kern w:val="44"/>
      <w:sz w:val="32"/>
      <w:szCs w:val="44"/>
      <w:lang w:val="en-US" w:eastAsia="zh-CN" w:bidi="ar-SA"/>
    </w:rPr>
  </w:style>
  <w:style w:type="character" w:customStyle="1" w:styleId="Heading3Char">
    <w:name w:val="Heading 3 Char"/>
    <w:qFormat/>
    <w:rPr>
      <w:rFonts w:cs="Times New Roman"/>
      <w:b/>
      <w:bCs/>
      <w:kern w:val="2"/>
      <w:sz w:val="32"/>
      <w:szCs w:val="32"/>
    </w:rPr>
  </w:style>
  <w:style w:type="character" w:customStyle="1" w:styleId="BalloonTextChar">
    <w:name w:val="Balloon Text Char"/>
    <w:qFormat/>
    <w:rPr>
      <w:sz w:val="18"/>
      <w:lang w:bidi="ar-SA"/>
    </w:rPr>
  </w:style>
  <w:style w:type="character" w:customStyle="1" w:styleId="DateChar">
    <w:name w:val="Date Char"/>
    <w:qFormat/>
    <w:rPr>
      <w:rFonts w:eastAsia="宋体"/>
      <w:kern w:val="2"/>
      <w:sz w:val="21"/>
      <w:szCs w:val="24"/>
      <w:lang w:val="en-US" w:eastAsia="zh-CN" w:bidi="ar-SA"/>
    </w:rPr>
  </w:style>
  <w:style w:type="character" w:customStyle="1" w:styleId="13Char">
    <w:name w:val="样式13 Char"/>
    <w:qFormat/>
    <w:rPr>
      <w:sz w:val="20"/>
    </w:rPr>
  </w:style>
  <w:style w:type="character" w:customStyle="1" w:styleId="2Char">
    <w:name w:val="样式2 Char"/>
    <w:link w:val="2c"/>
    <w:qFormat/>
    <w:rPr>
      <w:rFonts w:ascii="Arial" w:eastAsia="黑体" w:hAnsi="宋体" w:cs="宋体"/>
      <w:b/>
      <w:kern w:val="2"/>
      <w:sz w:val="36"/>
      <w:szCs w:val="18"/>
      <w:lang w:bidi="ar-SA"/>
    </w:rPr>
  </w:style>
  <w:style w:type="paragraph" w:customStyle="1" w:styleId="2c">
    <w:name w:val="样式2"/>
    <w:basedOn w:val="20"/>
    <w:next w:val="a"/>
    <w:link w:val="2Char"/>
    <w:qFormat/>
    <w:pPr>
      <w:keepNext w:val="0"/>
      <w:keepLines w:val="0"/>
      <w:spacing w:before="260" w:after="260" w:line="240" w:lineRule="auto"/>
      <w:jc w:val="center"/>
    </w:pPr>
    <w:rPr>
      <w:rFonts w:hAnsi="宋体" w:cs="宋体"/>
      <w:bCs w:val="0"/>
      <w:sz w:val="36"/>
      <w:szCs w:val="18"/>
    </w:rPr>
  </w:style>
  <w:style w:type="character" w:customStyle="1" w:styleId="textcontents">
    <w:name w:val="textcontents"/>
    <w:qFormat/>
    <w:rPr>
      <w:rFonts w:cs="Times New Roman"/>
    </w:rPr>
  </w:style>
  <w:style w:type="character" w:customStyle="1" w:styleId="HeaderChar">
    <w:name w:val="Header Char"/>
    <w:qFormat/>
    <w:rPr>
      <w:rFonts w:eastAsia="宋体"/>
      <w:kern w:val="2"/>
      <w:sz w:val="18"/>
      <w:szCs w:val="18"/>
      <w:lang w:val="en-US" w:eastAsia="zh-CN" w:bidi="ar-SA"/>
    </w:rPr>
  </w:style>
  <w:style w:type="character" w:customStyle="1" w:styleId="Char1">
    <w:name w:val="批注主题 Char1"/>
    <w:qFormat/>
    <w:rPr>
      <w:rFonts w:ascii="Times New Roman" w:eastAsia="宋体" w:hAnsi="Times New Roman" w:cs="Times New Roman"/>
      <w:b/>
      <w:bCs/>
      <w:szCs w:val="24"/>
    </w:rPr>
  </w:style>
  <w:style w:type="character" w:customStyle="1" w:styleId="CharChar20">
    <w:name w:val="Char Char20"/>
    <w:qFormat/>
    <w:rPr>
      <w:rFonts w:ascii="Times New Roman" w:eastAsia="宋体" w:hAnsi="Times New Roman" w:cs="Times New Roman"/>
      <w:b/>
      <w:bCs/>
      <w:sz w:val="24"/>
      <w:szCs w:val="32"/>
    </w:rPr>
  </w:style>
  <w:style w:type="character" w:customStyle="1" w:styleId="Char">
    <w:name w:val="批注文字 Char"/>
    <w:qFormat/>
    <w:rPr>
      <w:kern w:val="2"/>
      <w:sz w:val="21"/>
      <w:szCs w:val="24"/>
    </w:rPr>
  </w:style>
  <w:style w:type="character" w:customStyle="1" w:styleId="level1">
    <w:name w:val="level1"/>
    <w:qFormat/>
    <w:rPr>
      <w:sz w:val="20"/>
    </w:rPr>
  </w:style>
  <w:style w:type="character" w:customStyle="1" w:styleId="H2Char">
    <w:name w:val="H2 Char"/>
    <w:qFormat/>
    <w:rPr>
      <w:b/>
      <w:sz w:val="20"/>
    </w:rPr>
  </w:style>
  <w:style w:type="character" w:customStyle="1" w:styleId="Char10">
    <w:name w:val="标题 Char1"/>
    <w:uiPriority w:val="10"/>
    <w:qFormat/>
    <w:rPr>
      <w:rFonts w:ascii="Cambria" w:eastAsia="宋体" w:hAnsi="Cambria" w:cs="Times New Roman"/>
      <w:b/>
      <w:bCs/>
      <w:sz w:val="32"/>
      <w:szCs w:val="32"/>
    </w:rPr>
  </w:style>
  <w:style w:type="character" w:customStyle="1" w:styleId="Heading5Char">
    <w:name w:val="Heading 5 Char"/>
    <w:qFormat/>
    <w:rPr>
      <w:rFonts w:eastAsia="宋体"/>
      <w:b/>
      <w:bCs/>
      <w:kern w:val="2"/>
      <w:sz w:val="28"/>
      <w:szCs w:val="28"/>
      <w:lang w:val="en-US" w:eastAsia="zh-CN" w:bidi="ar-SA"/>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10Char">
    <w:name w:val="样式10 Char"/>
    <w:qFormat/>
    <w:rPr>
      <w:sz w:val="20"/>
    </w:rPr>
  </w:style>
  <w:style w:type="character" w:customStyle="1" w:styleId="CharChar24">
    <w:name w:val="Char Char24"/>
    <w:qFormat/>
    <w:rPr>
      <w:rFonts w:eastAsia="宋体"/>
      <w:b/>
      <w:bCs/>
      <w:kern w:val="44"/>
      <w:sz w:val="32"/>
      <w:szCs w:val="44"/>
      <w:lang w:val="en-US" w:eastAsia="zh-CN" w:bidi="ar-SA"/>
    </w:rPr>
  </w:style>
  <w:style w:type="character" w:customStyle="1" w:styleId="FooterChar">
    <w:name w:val="Footer Char"/>
    <w:qFormat/>
    <w:rPr>
      <w:rFonts w:eastAsia="宋体"/>
      <w:kern w:val="2"/>
      <w:sz w:val="18"/>
      <w:szCs w:val="18"/>
      <w:lang w:val="en-US" w:eastAsia="zh-CN" w:bidi="ar-SA"/>
    </w:rPr>
  </w:style>
  <w:style w:type="character" w:customStyle="1" w:styleId="1c">
    <w:name w:val="不明显参考1"/>
    <w:qFormat/>
    <w:rPr>
      <w:smallCaps/>
      <w:color w:val="C0504D"/>
      <w:u w:val="single"/>
    </w:rPr>
  </w:style>
  <w:style w:type="character" w:customStyle="1" w:styleId="Char0">
    <w:name w:val="普通文字 Char"/>
    <w:qFormat/>
    <w:rPr>
      <w:sz w:val="20"/>
    </w:rPr>
  </w:style>
  <w:style w:type="character" w:customStyle="1" w:styleId="PlainTextChar">
    <w:name w:val="Plain Text Char"/>
    <w:qFormat/>
    <w:rPr>
      <w:rFonts w:ascii="宋体" w:eastAsia="宋体" w:hAnsi="Courier New"/>
      <w:sz w:val="24"/>
      <w:lang w:bidi="ar-SA"/>
    </w:rPr>
  </w:style>
  <w:style w:type="character" w:customStyle="1" w:styleId="CommentTextChar1">
    <w:name w:val="Comment Text Char1"/>
    <w:qFormat/>
    <w:rPr>
      <w:sz w:val="24"/>
      <w:lang w:bidi="ar-SA"/>
    </w:rPr>
  </w:style>
  <w:style w:type="character" w:customStyle="1" w:styleId="H1Char">
    <w:name w:val="H1 Char"/>
    <w:qFormat/>
    <w:rPr>
      <w:b/>
      <w:sz w:val="20"/>
    </w:rPr>
  </w:style>
  <w:style w:type="character" w:customStyle="1" w:styleId="CharChar21">
    <w:name w:val="Char Char21"/>
    <w:qFormat/>
    <w:rPr>
      <w:rFonts w:ascii="Arial" w:eastAsia="黑体" w:hAnsi="Arial" w:cs="Times New Roman"/>
      <w:b/>
      <w:bCs/>
      <w:sz w:val="32"/>
      <w:szCs w:val="32"/>
    </w:rPr>
  </w:style>
  <w:style w:type="character" w:customStyle="1" w:styleId="11Char">
    <w:name w:val="样式11 Char"/>
    <w:qFormat/>
    <w:rPr>
      <w:sz w:val="20"/>
    </w:rPr>
  </w:style>
  <w:style w:type="character" w:customStyle="1" w:styleId="14Char">
    <w:name w:val="样式14 Char"/>
    <w:qFormat/>
    <w:rPr>
      <w:sz w:val="20"/>
    </w:rPr>
  </w:style>
  <w:style w:type="character" w:customStyle="1" w:styleId="Char11">
    <w:name w:val="正文文本 Char1"/>
    <w:qFormat/>
    <w:rPr>
      <w:kern w:val="2"/>
      <w:sz w:val="21"/>
      <w:szCs w:val="22"/>
    </w:rPr>
  </w:style>
  <w:style w:type="character" w:customStyle="1" w:styleId="CharChar14">
    <w:name w:val="Char Char14"/>
    <w:qFormat/>
    <w:rPr>
      <w:sz w:val="20"/>
    </w:rPr>
  </w:style>
  <w:style w:type="character" w:customStyle="1" w:styleId="newsbg1">
    <w:name w:val="newsbg1"/>
    <w:qFormat/>
    <w:rPr>
      <w:sz w:val="20"/>
    </w:rPr>
  </w:style>
  <w:style w:type="character" w:customStyle="1" w:styleId="Char12">
    <w:name w:val="引用 Char1"/>
    <w:uiPriority w:val="29"/>
    <w:qFormat/>
    <w:rPr>
      <w:rFonts w:ascii="Times New Roman" w:eastAsia="宋体" w:hAnsi="Times New Roman" w:cs="Times New Roman"/>
      <w:i/>
      <w:iCs/>
      <w:color w:val="000000"/>
      <w:szCs w:val="24"/>
    </w:rPr>
  </w:style>
  <w:style w:type="character" w:customStyle="1" w:styleId="HTMLChar">
    <w:name w:val="HTML 预设格式 Char"/>
    <w:qFormat/>
    <w:rPr>
      <w:sz w:val="20"/>
    </w:rPr>
  </w:style>
  <w:style w:type="character" w:customStyle="1" w:styleId="2Char1">
    <w:name w:val="标题 2 Char1"/>
    <w:qFormat/>
    <w:rPr>
      <w:rFonts w:ascii="Arial" w:eastAsia="黑体" w:hAnsi="Arial" w:cs="Calibri"/>
      <w:b/>
      <w:kern w:val="0"/>
      <w:sz w:val="32"/>
      <w:szCs w:val="20"/>
    </w:rPr>
  </w:style>
  <w:style w:type="character" w:customStyle="1" w:styleId="CharChar10">
    <w:name w:val="Char Char10"/>
    <w:qFormat/>
    <w:rPr>
      <w:sz w:val="20"/>
    </w:rPr>
  </w:style>
  <w:style w:type="character" w:customStyle="1" w:styleId="2d">
    <w:name w:val="明显引用 字符2"/>
    <w:link w:val="afffc"/>
    <w:qFormat/>
    <w:rPr>
      <w:b/>
      <w:bCs/>
      <w:i/>
      <w:iCs/>
      <w:color w:val="4F81BD"/>
      <w:lang w:bidi="ar-SA"/>
    </w:rPr>
  </w:style>
  <w:style w:type="paragraph" w:styleId="afffc">
    <w:name w:val="Intense Quote"/>
    <w:basedOn w:val="a"/>
    <w:next w:val="a"/>
    <w:link w:val="2d"/>
    <w:qFormat/>
    <w:pPr>
      <w:pBdr>
        <w:bottom w:val="single" w:sz="4" w:space="4" w:color="4F81BD"/>
      </w:pBdr>
      <w:spacing w:before="200" w:after="280"/>
      <w:ind w:left="936" w:right="936"/>
    </w:pPr>
    <w:rPr>
      <w:b/>
      <w:bCs/>
      <w:i/>
      <w:iCs/>
      <w:color w:val="4F81BD"/>
      <w:kern w:val="0"/>
      <w:sz w:val="20"/>
      <w:szCs w:val="20"/>
    </w:rPr>
  </w:style>
  <w:style w:type="character" w:customStyle="1" w:styleId="2e">
    <w:name w:val="引用 字符2"/>
    <w:link w:val="afffd"/>
    <w:qFormat/>
    <w:rPr>
      <w:i/>
      <w:iCs/>
      <w:color w:val="000000"/>
      <w:lang w:bidi="ar-SA"/>
    </w:rPr>
  </w:style>
  <w:style w:type="paragraph" w:styleId="afffd">
    <w:name w:val="Quote"/>
    <w:basedOn w:val="a"/>
    <w:next w:val="a"/>
    <w:link w:val="2e"/>
    <w:qFormat/>
    <w:rPr>
      <w:i/>
      <w:iCs/>
      <w:color w:val="000000"/>
      <w:kern w:val="0"/>
      <w:sz w:val="20"/>
      <w:szCs w:val="20"/>
    </w:rPr>
  </w:style>
  <w:style w:type="character" w:customStyle="1" w:styleId="3Char1">
    <w:name w:val="标题 3 Char1"/>
    <w:qFormat/>
    <w:rPr>
      <w:rFonts w:ascii="Calibri" w:eastAsia="宋体" w:hAnsi="Calibri" w:cs="Arial"/>
      <w:b/>
      <w:kern w:val="0"/>
      <w:sz w:val="32"/>
      <w:szCs w:val="20"/>
    </w:rPr>
  </w:style>
  <w:style w:type="character" w:customStyle="1" w:styleId="CharChar91">
    <w:name w:val="Char Char91"/>
    <w:qFormat/>
    <w:rPr>
      <w:rFonts w:eastAsia="宋体"/>
      <w:b/>
      <w:bCs/>
      <w:kern w:val="44"/>
      <w:sz w:val="32"/>
      <w:szCs w:val="44"/>
      <w:lang w:val="en-US" w:eastAsia="zh-CN" w:bidi="ar-SA"/>
    </w:rPr>
  </w:style>
  <w:style w:type="character" w:customStyle="1" w:styleId="00">
    <w:name w:val="超链接_0"/>
    <w:uiPriority w:val="99"/>
    <w:qFormat/>
    <w:rPr>
      <w:rFonts w:ascii="Calibri" w:hAnsi="Calibri" w:cs="Times New Roman"/>
      <w:color w:val="0000FF"/>
      <w:u w:val="single"/>
    </w:rPr>
  </w:style>
  <w:style w:type="character" w:customStyle="1" w:styleId="5CharChar">
    <w:name w:val="标题5 Char Char"/>
    <w:link w:val="56"/>
    <w:qFormat/>
    <w:rPr>
      <w:rFonts w:ascii="Arial" w:hAnsi="Arial"/>
      <w:b/>
      <w:bCs/>
      <w:sz w:val="24"/>
      <w:szCs w:val="32"/>
      <w:lang w:bidi="ar-SA"/>
    </w:rPr>
  </w:style>
  <w:style w:type="paragraph" w:customStyle="1" w:styleId="56">
    <w:name w:val="标题5"/>
    <w:basedOn w:val="30"/>
    <w:link w:val="5CharChar"/>
    <w:qFormat/>
    <w:pPr>
      <w:spacing w:before="260" w:after="260" w:line="413" w:lineRule="auto"/>
    </w:pPr>
    <w:rPr>
      <w:rFonts w:ascii="Arial" w:eastAsia="宋体" w:hAnsi="Arial"/>
      <w:kern w:val="0"/>
      <w:sz w:val="24"/>
    </w:rPr>
  </w:style>
  <w:style w:type="character" w:customStyle="1" w:styleId="Char2">
    <w:name w:val="正文缩进 Char"/>
    <w:qFormat/>
    <w:rPr>
      <w:sz w:val="20"/>
    </w:rPr>
  </w:style>
  <w:style w:type="character" w:customStyle="1" w:styleId="CharChar3">
    <w:name w:val="Char Char3"/>
    <w:qFormat/>
    <w:rPr>
      <w:sz w:val="20"/>
    </w:rPr>
  </w:style>
  <w:style w:type="character" w:customStyle="1" w:styleId="CharChar181">
    <w:name w:val="Char Char181"/>
    <w:qFormat/>
    <w:rPr>
      <w:b/>
      <w:bCs/>
      <w:kern w:val="44"/>
      <w:sz w:val="44"/>
      <w:szCs w:val="44"/>
    </w:rPr>
  </w:style>
  <w:style w:type="character" w:customStyle="1" w:styleId="afffe">
    <w:name w:val="仿宋，小四"/>
    <w:qFormat/>
    <w:rPr>
      <w:sz w:val="20"/>
    </w:rPr>
  </w:style>
  <w:style w:type="character" w:customStyle="1" w:styleId="Char13">
    <w:name w:val="批注框文本 Char1"/>
    <w:qFormat/>
    <w:rPr>
      <w:rFonts w:ascii="Times New Roman" w:eastAsia="宋体" w:hAnsi="Times New Roman" w:cs="Times New Roman"/>
      <w:sz w:val="18"/>
      <w:szCs w:val="18"/>
    </w:rPr>
  </w:style>
  <w:style w:type="character" w:customStyle="1" w:styleId="title2">
    <w:name w:val="title2"/>
    <w:qFormat/>
    <w:rPr>
      <w:b/>
      <w:color w:val="111111"/>
      <w:sz w:val="20"/>
      <w:u w:val="none"/>
    </w:rPr>
  </w:style>
  <w:style w:type="character" w:customStyle="1" w:styleId="1d">
    <w:name w:val="不明显强调1"/>
    <w:qFormat/>
    <w:rPr>
      <w:i/>
      <w:iCs/>
      <w:color w:val="808080"/>
    </w:rPr>
  </w:style>
  <w:style w:type="character" w:customStyle="1" w:styleId="Char20">
    <w:name w:val="正文文本 Char2"/>
    <w:qFormat/>
    <w:rPr>
      <w:sz w:val="20"/>
    </w:rPr>
  </w:style>
  <w:style w:type="character" w:customStyle="1" w:styleId="Char14">
    <w:name w:val="副标题 Char1"/>
    <w:uiPriority w:val="11"/>
    <w:qFormat/>
    <w:rPr>
      <w:rFonts w:ascii="Cambria" w:hAnsi="Cambria" w:cs="Times New Roman" w:hint="default"/>
      <w:b/>
      <w:bCs/>
      <w:kern w:val="28"/>
      <w:sz w:val="32"/>
      <w:szCs w:val="32"/>
    </w:rPr>
  </w:style>
  <w:style w:type="character" w:customStyle="1" w:styleId="9Char">
    <w:name w:val="样式9 Char"/>
    <w:qFormat/>
    <w:rPr>
      <w:sz w:val="20"/>
    </w:rPr>
  </w:style>
  <w:style w:type="character" w:customStyle="1" w:styleId="CharChar1">
    <w:name w:val="Char Char1"/>
    <w:qFormat/>
    <w:rPr>
      <w:sz w:val="20"/>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qFormat/>
    <w:rPr>
      <w:sz w:val="20"/>
    </w:rPr>
  </w:style>
  <w:style w:type="character" w:customStyle="1" w:styleId="Heading2Char">
    <w:name w:val="Heading 2 Char"/>
    <w:qFormat/>
    <w:rPr>
      <w:rFonts w:ascii="Arial" w:eastAsia="黑体" w:hAnsi="Arial"/>
      <w:b/>
      <w:bCs/>
      <w:kern w:val="2"/>
      <w:sz w:val="32"/>
      <w:szCs w:val="32"/>
      <w:lang w:val="en-US" w:eastAsia="zh-CN" w:bidi="ar-SA"/>
    </w:rPr>
  </w:style>
  <w:style w:type="character" w:customStyle="1" w:styleId="CharChar22">
    <w:name w:val="Char Char22"/>
    <w:qFormat/>
    <w:rPr>
      <w:rFonts w:ascii="Times New Roman" w:eastAsia="宋体" w:hAnsi="Times New Roman" w:cs="Times New Roman"/>
      <w:b/>
      <w:bCs/>
      <w:kern w:val="44"/>
      <w:sz w:val="32"/>
      <w:szCs w:val="44"/>
    </w:rPr>
  </w:style>
  <w:style w:type="character" w:customStyle="1" w:styleId="CharChar2">
    <w:name w:val="Char Char2"/>
    <w:qFormat/>
    <w:rPr>
      <w:sz w:val="20"/>
    </w:rPr>
  </w:style>
  <w:style w:type="character" w:customStyle="1" w:styleId="bigfont">
    <w:name w:val="bigfont"/>
    <w:qFormat/>
    <w:rPr>
      <w:sz w:val="20"/>
    </w:rPr>
  </w:style>
  <w:style w:type="character" w:customStyle="1" w:styleId="1e">
    <w:name w:val="明显强调1"/>
    <w:qFormat/>
    <w:rPr>
      <w:b/>
      <w:bCs/>
      <w:i/>
      <w:iCs/>
      <w:color w:val="4F81BD"/>
    </w:rPr>
  </w:style>
  <w:style w:type="character" w:customStyle="1" w:styleId="Char15">
    <w:name w:val="批注文字 Char1"/>
    <w:qFormat/>
    <w:rPr>
      <w:rFonts w:ascii="Times New Roman" w:eastAsia="宋体" w:hAnsi="Times New Roman" w:cs="Times New Roman"/>
      <w:szCs w:val="24"/>
    </w:rPr>
  </w:style>
  <w:style w:type="character" w:customStyle="1" w:styleId="CommentSubjectChar">
    <w:name w:val="Comment Subject Char"/>
    <w:qFormat/>
    <w:rPr>
      <w:b/>
      <w:sz w:val="24"/>
      <w:lang w:bidi="ar-SA"/>
    </w:rPr>
  </w:style>
  <w:style w:type="character" w:customStyle="1" w:styleId="Char3">
    <w:name w:val="正文首行缩进 Char"/>
    <w:qFormat/>
    <w:rPr>
      <w:sz w:val="20"/>
    </w:rPr>
  </w:style>
  <w:style w:type="character" w:customStyle="1" w:styleId="CharCharCharCharCharChar">
    <w:name w:val="Char Char Char Char Char Char"/>
    <w:qFormat/>
    <w:rPr>
      <w:sz w:val="20"/>
    </w:rPr>
  </w:style>
  <w:style w:type="character" w:customStyle="1" w:styleId="CharChar19">
    <w:name w:val="Char Char19"/>
    <w:qFormat/>
    <w:rPr>
      <w:rFonts w:ascii="Arial" w:eastAsia="宋体" w:hAnsi="Arial" w:cs="Times New Roman"/>
      <w:b/>
      <w:bCs/>
      <w:szCs w:val="28"/>
    </w:rPr>
  </w:style>
  <w:style w:type="character" w:customStyle="1" w:styleId="DocumentMapChar">
    <w:name w:val="Document Map Char"/>
    <w:qFormat/>
    <w:rPr>
      <w:rFonts w:eastAsia="宋体"/>
      <w:kern w:val="2"/>
      <w:sz w:val="21"/>
      <w:szCs w:val="24"/>
      <w:lang w:val="en-US" w:eastAsia="zh-CN" w:bidi="ar-SA"/>
    </w:rPr>
  </w:style>
  <w:style w:type="character" w:customStyle="1" w:styleId="CharChar18">
    <w:name w:val="Char Char18"/>
    <w:qFormat/>
    <w:rPr>
      <w:rFonts w:ascii="Times New Roman" w:eastAsia="宋体" w:hAnsi="Times New Roman" w:cs="Times New Roman"/>
      <w:b/>
      <w:bCs/>
      <w:sz w:val="28"/>
      <w:szCs w:val="28"/>
    </w:rPr>
  </w:style>
  <w:style w:type="character" w:customStyle="1" w:styleId="TitleChar">
    <w:name w:val="Title Char"/>
    <w:qFormat/>
    <w:rPr>
      <w:rFonts w:ascii="Cambria" w:hAnsi="Cambria"/>
      <w:b/>
      <w:sz w:val="32"/>
      <w:lang w:bidi="ar-SA"/>
    </w:rPr>
  </w:style>
  <w:style w:type="character" w:customStyle="1" w:styleId="CharChar23">
    <w:name w:val="Char Char23"/>
    <w:qFormat/>
    <w:rPr>
      <w:rFonts w:eastAsia="宋体"/>
      <w:b/>
      <w:bCs/>
      <w:kern w:val="44"/>
      <w:sz w:val="32"/>
      <w:szCs w:val="44"/>
      <w:lang w:val="en-US" w:eastAsia="zh-CN" w:bidi="ar-SA"/>
    </w:rPr>
  </w:style>
  <w:style w:type="character" w:customStyle="1" w:styleId="CharChar8">
    <w:name w:val="Char Char8"/>
    <w:qFormat/>
    <w:rPr>
      <w:sz w:val="20"/>
    </w:rPr>
  </w:style>
  <w:style w:type="character" w:customStyle="1" w:styleId="Char21">
    <w:name w:val="标题 Char2"/>
    <w:qFormat/>
    <w:rPr>
      <w:rFonts w:ascii="Cambria" w:eastAsia="宋体" w:hAnsi="Cambria" w:cs="Times New Roman"/>
      <w:b/>
      <w:bCs/>
      <w:sz w:val="32"/>
      <w:szCs w:val="32"/>
    </w:rPr>
  </w:style>
  <w:style w:type="character" w:customStyle="1" w:styleId="BodyTextIndent2Char">
    <w:name w:val="Body Text Indent 2 Char"/>
    <w:qFormat/>
    <w:rPr>
      <w:rFonts w:eastAsia="宋体"/>
      <w:kern w:val="2"/>
      <w:sz w:val="21"/>
      <w:szCs w:val="24"/>
      <w:lang w:val="en-US" w:eastAsia="zh-CN" w:bidi="ar-SA"/>
    </w:rPr>
  </w:style>
  <w:style w:type="character" w:customStyle="1" w:styleId="1Char1">
    <w:name w:val="标题 1 Char1"/>
    <w:qFormat/>
    <w:rPr>
      <w:rFonts w:ascii="Calibri" w:eastAsia="宋体" w:hAnsi="Calibri" w:cs="Arial"/>
      <w:b/>
      <w:kern w:val="44"/>
      <w:sz w:val="44"/>
      <w:szCs w:val="20"/>
    </w:rPr>
  </w:style>
  <w:style w:type="character" w:customStyle="1" w:styleId="CharChar6">
    <w:name w:val="Char Char6"/>
    <w:qFormat/>
    <w:rPr>
      <w:rFonts w:eastAsia="宋体"/>
      <w:b/>
      <w:bCs/>
      <w:kern w:val="44"/>
      <w:sz w:val="32"/>
      <w:szCs w:val="44"/>
      <w:lang w:val="en-US" w:eastAsia="zh-CN" w:bidi="ar-SA"/>
    </w:rPr>
  </w:style>
  <w:style w:type="character" w:customStyle="1" w:styleId="Char16">
    <w:name w:val="纯文本 Char1"/>
    <w:qFormat/>
    <w:rPr>
      <w:rFonts w:ascii="宋体" w:eastAsia="宋体" w:hAnsi="Courier New" w:cs="Courier New"/>
      <w:szCs w:val="21"/>
    </w:rPr>
  </w:style>
  <w:style w:type="character" w:customStyle="1" w:styleId="Char17">
    <w:name w:val="日期 Char1"/>
    <w:qFormat/>
    <w:rPr>
      <w:rFonts w:ascii="Times New Roman" w:eastAsia="宋体" w:hAnsi="Times New Roman" w:cs="Times New Roman"/>
      <w:szCs w:val="24"/>
    </w:rPr>
  </w:style>
  <w:style w:type="character" w:customStyle="1" w:styleId="CharChar13">
    <w:name w:val="Char Char13"/>
    <w:qFormat/>
    <w:rPr>
      <w:b/>
      <w:sz w:val="20"/>
    </w:rPr>
  </w:style>
  <w:style w:type="character" w:customStyle="1" w:styleId="Char18">
    <w:name w:val="明显引用 Char1"/>
    <w:uiPriority w:val="30"/>
    <w:qFormat/>
    <w:rPr>
      <w:rFonts w:ascii="Times New Roman" w:eastAsia="宋体" w:hAnsi="Times New Roman" w:cs="Times New Roman"/>
      <w:b/>
      <w:bCs/>
      <w:i/>
      <w:iCs/>
      <w:color w:val="4F81BD"/>
      <w:szCs w:val="24"/>
    </w:rPr>
  </w:style>
  <w:style w:type="character" w:customStyle="1" w:styleId="3h3section3Level3HeadH3level3PIM33rdlevel3HCharChar">
    <w:name w:val="样式 标题 3h3section:3Level 3 HeadH3level_3PIM 33rd level3H... Char Char"/>
    <w:qFormat/>
    <w:rPr>
      <w:b/>
      <w:sz w:val="20"/>
    </w:rPr>
  </w:style>
  <w:style w:type="character" w:customStyle="1" w:styleId="3h3section3Level3HeadH3level3PIM33rdlevel3HChar">
    <w:name w:val="样式 标题 3h3section:3Level 3 HeadH3level_3PIM 33rd level3H... Char"/>
    <w:qFormat/>
    <w:rPr>
      <w:b/>
      <w:sz w:val="20"/>
    </w:rPr>
  </w:style>
  <w:style w:type="character" w:customStyle="1" w:styleId="12Char">
    <w:name w:val="样式12 Char"/>
    <w:qFormat/>
    <w:rPr>
      <w:sz w:val="20"/>
    </w:rPr>
  </w:style>
  <w:style w:type="character" w:customStyle="1" w:styleId="CharChar">
    <w:name w:val="批注文字 Char Char"/>
    <w:qFormat/>
    <w:rPr>
      <w:rFonts w:ascii="宋体" w:eastAsia="宋体" w:hAnsi="Times New Roman" w:cs="Times New Roman"/>
      <w:sz w:val="28"/>
      <w:szCs w:val="20"/>
    </w:rPr>
  </w:style>
  <w:style w:type="character" w:customStyle="1" w:styleId="Heading3Char1">
    <w:name w:val="Heading 3 Char1"/>
    <w:qFormat/>
    <w:rPr>
      <w:rFonts w:eastAsia="宋体"/>
      <w:b/>
      <w:bCs/>
      <w:kern w:val="2"/>
      <w:sz w:val="24"/>
      <w:szCs w:val="32"/>
      <w:lang w:val="en-US" w:eastAsia="zh-CN" w:bidi="ar-SA"/>
    </w:rPr>
  </w:style>
  <w:style w:type="character" w:customStyle="1" w:styleId="Char22">
    <w:name w:val="普通文字 Char2"/>
    <w:qFormat/>
    <w:rPr>
      <w:sz w:val="20"/>
    </w:rPr>
  </w:style>
  <w:style w:type="character" w:customStyle="1" w:styleId="style41">
    <w:name w:val="style41"/>
    <w:qFormat/>
    <w:rPr>
      <w:color w:val="AA1515"/>
      <w:sz w:val="20"/>
    </w:rPr>
  </w:style>
  <w:style w:type="character" w:customStyle="1" w:styleId="Char19">
    <w:name w:val="文档结构图 Char1"/>
    <w:qFormat/>
    <w:rPr>
      <w:rFonts w:ascii="宋体" w:eastAsia="宋体" w:hAnsi="Times New Roman" w:cs="Times New Roman"/>
      <w:sz w:val="18"/>
      <w:szCs w:val="18"/>
    </w:rPr>
  </w:style>
  <w:style w:type="character" w:customStyle="1" w:styleId="CharChar5">
    <w:name w:val="Char Char5"/>
    <w:qFormat/>
    <w:rPr>
      <w:sz w:val="20"/>
    </w:rPr>
  </w:style>
  <w:style w:type="character" w:customStyle="1" w:styleId="CommentTextChar">
    <w:name w:val="Comment Text Char"/>
    <w:qFormat/>
    <w:rPr>
      <w:rFonts w:cs="Times New Roman"/>
      <w:sz w:val="24"/>
      <w:szCs w:val="24"/>
    </w:rPr>
  </w:style>
  <w:style w:type="character" w:customStyle="1" w:styleId="1f">
    <w:name w:val="明显参考1"/>
    <w:qFormat/>
    <w:rPr>
      <w:b/>
      <w:bCs/>
      <w:smallCaps/>
      <w:color w:val="C0504D"/>
      <w:spacing w:val="5"/>
      <w:u w:val="single"/>
    </w:rPr>
  </w:style>
  <w:style w:type="character" w:customStyle="1" w:styleId="BodyTextIndentChar">
    <w:name w:val="Body Text Indent Char"/>
    <w:link w:val="1f0"/>
    <w:qFormat/>
    <w:rPr>
      <w:rFonts w:ascii="宋体" w:eastAsia="宋体" w:hAnsi="宋体"/>
      <w:kern w:val="2"/>
      <w:sz w:val="21"/>
      <w:lang w:val="en-US" w:eastAsia="zh-CN" w:bidi="ar-SA"/>
    </w:rPr>
  </w:style>
  <w:style w:type="paragraph" w:customStyle="1" w:styleId="1f0">
    <w:name w:val="正文文本缩进1"/>
    <w:basedOn w:val="a"/>
    <w:link w:val="BodyTextIndentChar"/>
    <w:pPr>
      <w:tabs>
        <w:tab w:val="left" w:pos="360"/>
        <w:tab w:val="left" w:pos="540"/>
        <w:tab w:val="left" w:pos="2880"/>
      </w:tabs>
      <w:spacing w:line="580" w:lineRule="exact"/>
      <w:ind w:firstLineChars="168" w:firstLine="538"/>
    </w:pPr>
    <w:rPr>
      <w:rFonts w:ascii="宋体" w:hAnsi="宋体"/>
      <w:szCs w:val="20"/>
    </w:rPr>
  </w:style>
  <w:style w:type="character" w:customStyle="1" w:styleId="4CharChar">
    <w:name w:val="标题4 Char Char"/>
    <w:link w:val="46"/>
    <w:qFormat/>
    <w:rPr>
      <w:rFonts w:ascii="Arial" w:hAnsi="Arial"/>
      <w:b/>
      <w:bCs/>
      <w:sz w:val="24"/>
      <w:szCs w:val="32"/>
      <w:lang w:bidi="ar-SA"/>
    </w:rPr>
  </w:style>
  <w:style w:type="paragraph" w:customStyle="1" w:styleId="46">
    <w:name w:val="标题4"/>
    <w:basedOn w:val="20"/>
    <w:next w:val="42"/>
    <w:link w:val="4CharChar"/>
    <w:qFormat/>
    <w:rPr>
      <w:rFonts w:eastAsia="宋体"/>
      <w:kern w:val="0"/>
      <w:sz w:val="24"/>
    </w:rPr>
  </w:style>
  <w:style w:type="character" w:customStyle="1" w:styleId="Variable">
    <w:name w:val="Variable"/>
    <w:qFormat/>
    <w:rPr>
      <w:i/>
      <w:sz w:val="20"/>
    </w:rPr>
  </w:style>
  <w:style w:type="character" w:customStyle="1" w:styleId="1f1">
    <w:name w:val="书籍标题1"/>
    <w:qFormat/>
    <w:rPr>
      <w:b/>
      <w:bCs/>
      <w:smallCaps/>
      <w:spacing w:val="5"/>
    </w:rPr>
  </w:style>
  <w:style w:type="character" w:customStyle="1" w:styleId="CharChar4">
    <w:name w:val="Char Char4"/>
    <w:qFormat/>
    <w:rPr>
      <w:b/>
      <w:sz w:val="20"/>
    </w:rPr>
  </w:style>
  <w:style w:type="character" w:customStyle="1" w:styleId="15Char">
    <w:name w:val="样式15 Char"/>
    <w:qFormat/>
    <w:rPr>
      <w:sz w:val="20"/>
    </w:rPr>
  </w:style>
  <w:style w:type="character" w:customStyle="1" w:styleId="FootnoteTextChar">
    <w:name w:val="Footnote Text Char"/>
    <w:qFormat/>
    <w:rPr>
      <w:rFonts w:eastAsia="宋体"/>
      <w:sz w:val="18"/>
      <w:lang w:val="en-US" w:eastAsia="zh-CN" w:bidi="ar-SA"/>
    </w:rPr>
  </w:style>
  <w:style w:type="character" w:customStyle="1" w:styleId="3CharCharCharChar">
    <w:name w:val="样式3 Char Char Char Char"/>
    <w:qFormat/>
    <w:rPr>
      <w:b/>
      <w:sz w:val="20"/>
    </w:rPr>
  </w:style>
  <w:style w:type="character" w:customStyle="1" w:styleId="apple-converted-space">
    <w:name w:val="apple-converted-space"/>
    <w:qFormat/>
    <w:rPr>
      <w:sz w:val="20"/>
    </w:rPr>
  </w:style>
  <w:style w:type="character" w:customStyle="1" w:styleId="CharChar9">
    <w:name w:val="Char Char9"/>
    <w:qFormat/>
    <w:rPr>
      <w:rFonts w:eastAsia="宋体"/>
      <w:b/>
      <w:bCs/>
      <w:kern w:val="44"/>
      <w:sz w:val="32"/>
      <w:szCs w:val="44"/>
      <w:lang w:val="en-US" w:eastAsia="zh-CN" w:bidi="ar-SA"/>
    </w:rPr>
  </w:style>
  <w:style w:type="character" w:customStyle="1" w:styleId="Char4">
    <w:name w:val="样式 Char"/>
    <w:link w:val="affff"/>
    <w:qFormat/>
    <w:locked/>
    <w:rPr>
      <w:rFonts w:ascii="宋体" w:hAnsi="宋体" w:cs="宋体"/>
      <w:sz w:val="24"/>
      <w:szCs w:val="24"/>
      <w:lang w:val="en-US" w:eastAsia="zh-CN" w:bidi="ar-SA"/>
    </w:rPr>
  </w:style>
  <w:style w:type="paragraph" w:customStyle="1" w:styleId="affff">
    <w:name w:val="样式"/>
    <w:link w:val="Char4"/>
    <w:qFormat/>
    <w:pPr>
      <w:widowControl w:val="0"/>
      <w:autoSpaceDE w:val="0"/>
      <w:autoSpaceDN w:val="0"/>
      <w:adjustRightInd w:val="0"/>
    </w:pPr>
    <w:rPr>
      <w:rFonts w:ascii="宋体" w:hAnsi="宋体" w:cs="宋体"/>
      <w:sz w:val="24"/>
      <w:szCs w:val="24"/>
    </w:rPr>
  </w:style>
  <w:style w:type="character" w:customStyle="1" w:styleId="tt21">
    <w:name w:val="tt21"/>
    <w:qFormat/>
    <w:rPr>
      <w:b/>
      <w:sz w:val="20"/>
    </w:rPr>
  </w:style>
  <w:style w:type="character" w:customStyle="1" w:styleId="CharChar7">
    <w:name w:val="Char Char7"/>
    <w:qFormat/>
    <w:rPr>
      <w:sz w:val="20"/>
    </w:rPr>
  </w:style>
  <w:style w:type="character" w:customStyle="1" w:styleId="3CharChar">
    <w:name w:val="样式3 Char Char"/>
    <w:qFormat/>
    <w:rPr>
      <w:b/>
      <w:sz w:val="20"/>
    </w:rPr>
  </w:style>
  <w:style w:type="paragraph" w:customStyle="1" w:styleId="27878">
    <w:name w:val="样式 宋体 首行缩进:  2 字符 段前: 7.8 磅 段后: 7.8 磅"/>
    <w:basedOn w:val="a"/>
    <w:next w:val="2TimesNewRoman5020"/>
    <w:qFormat/>
    <w:pPr>
      <w:spacing w:before="156" w:after="156" w:line="360" w:lineRule="auto"/>
      <w:ind w:firstLine="200"/>
    </w:pPr>
    <w:rPr>
      <w:rFonts w:ascii="宋体" w:hAnsi="宋体" w:cs="宋体"/>
      <w:kern w:val="0"/>
      <w:szCs w:val="20"/>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bCs w:val="0"/>
      <w:kern w:val="0"/>
      <w:sz w:val="28"/>
      <w:szCs w:val="20"/>
    </w:rPr>
  </w:style>
  <w:style w:type="paragraph" w:customStyle="1" w:styleId="xl24">
    <w:name w:val="xl24"/>
    <w:basedOn w:val="a"/>
    <w:next w:val="xl159"/>
    <w:qFormat/>
    <w:pPr>
      <w:widowControl/>
      <w:spacing w:before="280" w:after="280"/>
    </w:pPr>
    <w:rPr>
      <w:rFonts w:ascii="宋体" w:hAnsi="宋体" w:cs="宋体"/>
      <w:kern w:val="0"/>
      <w:sz w:val="20"/>
      <w:szCs w:val="20"/>
    </w:rPr>
  </w:style>
  <w:style w:type="paragraph" w:customStyle="1" w:styleId="xl159">
    <w:name w:val="xl159"/>
    <w:basedOn w:val="a"/>
    <w:next w:val="xl171"/>
    <w:qFormat/>
    <w:pPr>
      <w:widowControl/>
      <w:spacing w:before="280" w:after="280"/>
    </w:pPr>
    <w:rPr>
      <w:rFonts w:ascii="宋体" w:hAnsi="宋体" w:cs="宋体"/>
      <w:b/>
      <w:kern w:val="0"/>
      <w:sz w:val="18"/>
      <w:szCs w:val="20"/>
    </w:rPr>
  </w:style>
  <w:style w:type="paragraph" w:customStyle="1" w:styleId="xl171">
    <w:name w:val="xl171"/>
    <w:basedOn w:val="a"/>
    <w:next w:val="style1"/>
    <w:qFormat/>
    <w:pPr>
      <w:widowControl/>
      <w:spacing w:before="280" w:after="280"/>
      <w:jc w:val="center"/>
    </w:pPr>
    <w:rPr>
      <w:rFonts w:ascii="华文中宋" w:eastAsia="华文中宋" w:hAnsi="宋体" w:cs="宋体"/>
      <w:kern w:val="0"/>
      <w:sz w:val="24"/>
      <w:szCs w:val="20"/>
    </w:rPr>
  </w:style>
  <w:style w:type="paragraph" w:customStyle="1" w:styleId="style1">
    <w:name w:val="style1"/>
    <w:basedOn w:val="a"/>
    <w:next w:val="X"/>
    <w:qFormat/>
    <w:pPr>
      <w:widowControl/>
      <w:spacing w:before="280" w:after="280"/>
    </w:pPr>
    <w:rPr>
      <w:rFonts w:ascii="宋体" w:hAnsi="宋体" w:cs="宋体"/>
      <w:kern w:val="0"/>
      <w:sz w:val="24"/>
      <w:szCs w:val="20"/>
    </w:rPr>
  </w:style>
  <w:style w:type="paragraph" w:customStyle="1" w:styleId="X">
    <w:name w:val="百姓X"/>
    <w:basedOn w:val="a"/>
    <w:next w:val="92"/>
    <w:qFormat/>
    <w:pPr>
      <w:spacing w:before="120" w:after="120" w:line="360" w:lineRule="auto"/>
      <w:ind w:firstLine="540"/>
    </w:pPr>
    <w:rPr>
      <w:rFonts w:ascii="Arial Narrow" w:hAnsi="宋体" w:cs="宋体"/>
      <w:kern w:val="0"/>
      <w:sz w:val="24"/>
      <w:szCs w:val="20"/>
    </w:rPr>
  </w:style>
  <w:style w:type="paragraph" w:customStyle="1" w:styleId="92">
    <w:name w:val="目录 92"/>
    <w:next w:val="a"/>
    <w:qFormat/>
    <w:pPr>
      <w:wordWrap w:val="0"/>
      <w:ind w:left="3400"/>
      <w:jc w:val="both"/>
    </w:pPr>
    <w:rPr>
      <w:rFonts w:ascii="宋体" w:hAnsi="宋体" w:cs="宋体"/>
      <w:sz w:val="21"/>
    </w:rPr>
  </w:style>
  <w:style w:type="paragraph" w:styleId="affff0">
    <w:name w:val="List Paragraph"/>
    <w:basedOn w:val="a"/>
    <w:qFormat/>
    <w:pPr>
      <w:ind w:firstLineChars="200" w:firstLine="420"/>
    </w:pPr>
    <w:rPr>
      <w:rFonts w:ascii="Calibri" w:hAnsi="Calibri"/>
      <w:szCs w:val="22"/>
    </w:rPr>
  </w:style>
  <w:style w:type="paragraph" w:customStyle="1" w:styleId="Char1a">
    <w:name w:val="Char1"/>
    <w:basedOn w:val="a"/>
    <w:qFormat/>
    <w:pPr>
      <w:widowControl/>
      <w:spacing w:after="160" w:line="240" w:lineRule="exact"/>
      <w:jc w:val="left"/>
    </w:pPr>
  </w:style>
  <w:style w:type="paragraph" w:customStyle="1" w:styleId="CharCharCharCharCharCharChar1">
    <w:name w:val="Char Char Char Char Char Char Char1"/>
    <w:basedOn w:val="a"/>
    <w:next w:val="CharChar2CharCharCharChar"/>
    <w:qFormat/>
    <w:pPr>
      <w:widowControl/>
      <w:spacing w:line="400" w:lineRule="exact"/>
      <w:jc w:val="center"/>
    </w:pPr>
    <w:rPr>
      <w:rFonts w:ascii="Verdana" w:hAnsi="宋体" w:cs="宋体"/>
      <w:kern w:val="0"/>
      <w:szCs w:val="20"/>
    </w:rPr>
  </w:style>
  <w:style w:type="paragraph" w:customStyle="1" w:styleId="CharChar2CharCharCharChar">
    <w:name w:val="Char Char2 Char Char Char Char"/>
    <w:basedOn w:val="a"/>
    <w:next w:val="150"/>
    <w:qFormat/>
    <w:rPr>
      <w:rFonts w:ascii="Tahoma" w:hAnsi="宋体" w:cs="宋体"/>
      <w:kern w:val="0"/>
      <w:sz w:val="24"/>
      <w:szCs w:val="20"/>
    </w:rPr>
  </w:style>
  <w:style w:type="paragraph" w:customStyle="1" w:styleId="150">
    <w:name w:val="样式 (中文) 黑体 小二 行距: 1.5 倍行距"/>
    <w:basedOn w:val="a"/>
    <w:next w:val="210"/>
    <w:qFormat/>
    <w:pPr>
      <w:spacing w:line="360" w:lineRule="auto"/>
    </w:pPr>
    <w:rPr>
      <w:rFonts w:eastAsia="黑体" w:hAnsi="宋体" w:cs="宋体"/>
      <w:kern w:val="0"/>
      <w:sz w:val="36"/>
      <w:szCs w:val="20"/>
    </w:rPr>
  </w:style>
  <w:style w:type="paragraph" w:customStyle="1" w:styleId="210">
    <w:name w:val="目录 21"/>
    <w:basedOn w:val="a"/>
    <w:next w:val="a"/>
    <w:qFormat/>
    <w:pPr>
      <w:ind w:left="420"/>
    </w:pPr>
    <w:rPr>
      <w:rFonts w:hAnsi="宋体" w:cs="宋体"/>
      <w:kern w:val="0"/>
      <w:szCs w:val="20"/>
    </w:rPr>
  </w:style>
  <w:style w:type="paragraph" w:customStyle="1" w:styleId="font8">
    <w:name w:val="font8"/>
    <w:basedOn w:val="a"/>
    <w:next w:val="710"/>
    <w:qFormat/>
    <w:pPr>
      <w:widowControl/>
      <w:spacing w:before="280" w:after="280"/>
    </w:pPr>
    <w:rPr>
      <w:rFonts w:ascii="Arial" w:hAnsi="宋体" w:cs="宋体"/>
      <w:kern w:val="0"/>
      <w:sz w:val="16"/>
      <w:szCs w:val="20"/>
    </w:rPr>
  </w:style>
  <w:style w:type="paragraph" w:customStyle="1" w:styleId="710">
    <w:name w:val="目录 71"/>
    <w:basedOn w:val="a"/>
    <w:next w:val="a"/>
    <w:qFormat/>
    <w:pPr>
      <w:ind w:left="2520"/>
    </w:pPr>
    <w:rPr>
      <w:rFonts w:ascii="Calibri" w:hAnsi="宋体" w:cs="宋体"/>
      <w:kern w:val="0"/>
      <w:szCs w:val="20"/>
    </w:rPr>
  </w:style>
  <w:style w:type="paragraph" w:customStyle="1" w:styleId="1f2">
    <w:name w:val="副标题1"/>
    <w:basedOn w:val="a"/>
    <w:next w:val="a"/>
    <w:qFormat/>
    <w:pPr>
      <w:spacing w:before="120" w:after="120"/>
    </w:pPr>
    <w:rPr>
      <w:rFonts w:ascii="Arial" w:hAnsi="宋体" w:cs="宋体"/>
      <w:b/>
      <w:color w:val="000000"/>
      <w:kern w:val="0"/>
      <w:sz w:val="20"/>
      <w:szCs w:val="20"/>
    </w:rPr>
  </w:style>
  <w:style w:type="paragraph" w:customStyle="1" w:styleId="CharCharChar1Char">
    <w:name w:val="Char Char Char1 Char"/>
    <w:basedOn w:val="a"/>
    <w:next w:val="prodsubtitle"/>
    <w:qFormat/>
    <w:rPr>
      <w:rFonts w:hAnsi="宋体" w:cs="宋体"/>
      <w:kern w:val="0"/>
      <w:szCs w:val="20"/>
    </w:rPr>
  </w:style>
  <w:style w:type="paragraph" w:customStyle="1" w:styleId="prodsubtitle">
    <w:name w:val="prodsubtitle"/>
    <w:basedOn w:val="a"/>
    <w:next w:val="af3"/>
    <w:qFormat/>
    <w:pPr>
      <w:widowControl/>
    </w:pPr>
    <w:rPr>
      <w:rFonts w:ascii="宋体" w:hAnsi="宋体" w:cs="宋体"/>
      <w:kern w:val="0"/>
      <w:sz w:val="24"/>
      <w:szCs w:val="20"/>
    </w:rPr>
  </w:style>
  <w:style w:type="paragraph" w:customStyle="1" w:styleId="xl150">
    <w:name w:val="xl150"/>
    <w:basedOn w:val="a"/>
    <w:next w:val="affff1"/>
    <w:qFormat/>
    <w:pPr>
      <w:widowControl/>
      <w:spacing w:before="280" w:after="280"/>
    </w:pPr>
    <w:rPr>
      <w:rFonts w:ascii="宋体" w:hAnsi="宋体" w:cs="宋体"/>
      <w:kern w:val="0"/>
      <w:sz w:val="18"/>
      <w:szCs w:val="20"/>
    </w:rPr>
  </w:style>
  <w:style w:type="paragraph" w:customStyle="1" w:styleId="affff1">
    <w:name w:val="正文段"/>
    <w:basedOn w:val="a"/>
    <w:next w:val="1f3"/>
    <w:qFormat/>
    <w:pPr>
      <w:spacing w:after="240" w:line="312" w:lineRule="atLeast"/>
      <w:ind w:firstLine="425"/>
    </w:pPr>
    <w:rPr>
      <w:rFonts w:hAnsi="宋体" w:cs="宋体"/>
      <w:kern w:val="0"/>
      <w:sz w:val="24"/>
      <w:szCs w:val="20"/>
    </w:rPr>
  </w:style>
  <w:style w:type="paragraph" w:customStyle="1" w:styleId="1f3">
    <w:name w:val="列出段落1"/>
    <w:basedOn w:val="a"/>
    <w:qFormat/>
    <w:pPr>
      <w:ind w:firstLineChars="200" w:firstLine="420"/>
    </w:pPr>
    <w:rPr>
      <w:rFonts w:ascii="Calibri" w:hAnsi="Calibri"/>
      <w:szCs w:val="22"/>
    </w:rPr>
  </w:style>
  <w:style w:type="paragraph" w:customStyle="1" w:styleId="Style17">
    <w:name w:val="_Style 17"/>
    <w:basedOn w:val="a"/>
    <w:next w:val="xl132"/>
    <w:qFormat/>
    <w:pPr>
      <w:widowControl/>
      <w:spacing w:line="400" w:lineRule="exact"/>
      <w:jc w:val="center"/>
    </w:pPr>
    <w:rPr>
      <w:rFonts w:hAnsi="宋体" w:cs="宋体"/>
      <w:kern w:val="0"/>
      <w:szCs w:val="20"/>
    </w:rPr>
  </w:style>
  <w:style w:type="paragraph" w:customStyle="1" w:styleId="xl132">
    <w:name w:val="xl132"/>
    <w:basedOn w:val="a"/>
    <w:next w:val="a"/>
    <w:qFormat/>
    <w:pPr>
      <w:widowControl/>
      <w:shd w:val="clear" w:color="000000" w:fill="0066CC"/>
      <w:spacing w:before="280" w:after="280"/>
      <w:jc w:val="center"/>
    </w:pPr>
    <w:rPr>
      <w:rFonts w:ascii="宋体" w:hAnsi="宋体" w:cs="宋体"/>
      <w:kern w:val="0"/>
      <w:sz w:val="20"/>
      <w:szCs w:val="20"/>
    </w:rPr>
  </w:style>
  <w:style w:type="paragraph" w:customStyle="1" w:styleId="CharChar11">
    <w:name w:val="Char Char11"/>
    <w:basedOn w:val="a"/>
    <w:next w:val="xl149"/>
    <w:qFormat/>
    <w:rPr>
      <w:rFonts w:hAnsi="宋体" w:cs="宋体"/>
      <w:kern w:val="0"/>
      <w:szCs w:val="20"/>
    </w:rPr>
  </w:style>
  <w:style w:type="paragraph" w:customStyle="1" w:styleId="xl149">
    <w:name w:val="xl149"/>
    <w:basedOn w:val="a"/>
    <w:next w:val="xl133"/>
    <w:qFormat/>
    <w:pPr>
      <w:widowControl/>
      <w:spacing w:before="280" w:after="280"/>
    </w:pPr>
    <w:rPr>
      <w:rFonts w:ascii="宋体" w:hAnsi="宋体" w:cs="宋体"/>
      <w:kern w:val="0"/>
      <w:sz w:val="18"/>
      <w:szCs w:val="20"/>
    </w:rPr>
  </w:style>
  <w:style w:type="paragraph" w:customStyle="1" w:styleId="xl133">
    <w:name w:val="xl133"/>
    <w:basedOn w:val="a"/>
    <w:next w:val="msointensequote0"/>
    <w:qFormat/>
    <w:pPr>
      <w:widowControl/>
      <w:shd w:val="clear" w:color="000000" w:fill="C0C0C0"/>
      <w:spacing w:before="280" w:after="280"/>
    </w:pPr>
    <w:rPr>
      <w:rFonts w:ascii="宋体" w:hAnsi="宋体" w:cs="宋体"/>
      <w:kern w:val="0"/>
      <w:sz w:val="20"/>
      <w:szCs w:val="20"/>
    </w:rPr>
  </w:style>
  <w:style w:type="paragraph" w:customStyle="1" w:styleId="msointensequote0">
    <w:name w:val="msointensequote"/>
    <w:basedOn w:val="a"/>
    <w:next w:val="a"/>
    <w:qFormat/>
    <w:pPr>
      <w:spacing w:before="200" w:after="280"/>
      <w:ind w:left="936" w:right="936"/>
    </w:pPr>
    <w:rPr>
      <w:rFonts w:hAnsi="宋体" w:cs="宋体"/>
      <w:b/>
      <w:i/>
      <w:color w:val="4F81BD"/>
      <w:kern w:val="0"/>
      <w:szCs w:val="20"/>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f4">
    <w:name w:val="正文1"/>
    <w:qFormat/>
    <w:pPr>
      <w:widowControl w:val="0"/>
      <w:spacing w:line="315" w:lineRule="atLeast"/>
      <w:jc w:val="both"/>
    </w:pPr>
    <w:rPr>
      <w:rFonts w:ascii="宋体" w:hAnsi="宋体" w:cs="宋体"/>
      <w:sz w:val="24"/>
    </w:rPr>
  </w:style>
  <w:style w:type="paragraph" w:customStyle="1" w:styleId="affff2">
    <w:name w:val="文字"/>
    <w:basedOn w:val="a"/>
    <w:next w:val="xl150"/>
    <w:qFormat/>
    <w:pPr>
      <w:spacing w:line="312" w:lineRule="auto"/>
      <w:ind w:right="-210" w:firstLine="556"/>
    </w:pPr>
    <w:rPr>
      <w:rFonts w:ascii="楷体_GB2312" w:eastAsia="楷体_GB2312" w:hAnsi="宋体" w:cs="宋体"/>
      <w:kern w:val="0"/>
      <w:sz w:val="28"/>
      <w:szCs w:val="20"/>
    </w:rPr>
  </w:style>
  <w:style w:type="paragraph" w:customStyle="1" w:styleId="xl131">
    <w:name w:val="xl131"/>
    <w:basedOn w:val="a"/>
    <w:next w:val="72"/>
    <w:qFormat/>
    <w:pPr>
      <w:widowControl/>
      <w:spacing w:before="280" w:after="280"/>
    </w:pPr>
    <w:rPr>
      <w:rFonts w:ascii="宋体" w:hAnsi="宋体" w:cs="宋体"/>
      <w:kern w:val="0"/>
      <w:sz w:val="24"/>
      <w:szCs w:val="20"/>
    </w:rPr>
  </w:style>
  <w:style w:type="paragraph" w:customStyle="1" w:styleId="72">
    <w:name w:val="样式7"/>
    <w:next w:val="a"/>
    <w:qFormat/>
    <w:pPr>
      <w:widowControl w:val="0"/>
      <w:jc w:val="both"/>
    </w:pPr>
    <w:rPr>
      <w:rFonts w:eastAsia="仿宋_GB2312" w:hAnsi="宋体" w:cs="宋体"/>
      <w:sz w:val="28"/>
    </w:rPr>
  </w:style>
  <w:style w:type="paragraph" w:customStyle="1" w:styleId="paragraphindent">
    <w:name w:val="paragraphindent"/>
    <w:basedOn w:val="a"/>
    <w:next w:val="111"/>
    <w:qFormat/>
    <w:pPr>
      <w:widowControl/>
      <w:spacing w:before="280" w:after="280"/>
    </w:pPr>
    <w:rPr>
      <w:rFonts w:ascii="宋体" w:hAnsi="宋体" w:cs="宋体"/>
      <w:kern w:val="0"/>
      <w:sz w:val="24"/>
      <w:szCs w:val="20"/>
    </w:rPr>
  </w:style>
  <w:style w:type="paragraph" w:customStyle="1" w:styleId="111">
    <w:name w:val="列出段落11"/>
    <w:basedOn w:val="a"/>
    <w:next w:val="ae"/>
    <w:qFormat/>
    <w:pPr>
      <w:ind w:firstLine="420"/>
    </w:pPr>
    <w:rPr>
      <w:rFonts w:ascii="Calibri" w:hAnsi="宋体" w:cs="宋体"/>
      <w:kern w:val="0"/>
      <w:szCs w:val="20"/>
    </w:rPr>
  </w:style>
  <w:style w:type="paragraph" w:customStyle="1" w:styleId="CharCharChar1Char1">
    <w:name w:val="Char Char Char1 Char1"/>
    <w:basedOn w:val="20"/>
    <w:next w:val="a"/>
    <w:qFormat/>
    <w:pPr>
      <w:keepNext w:val="0"/>
      <w:keepLines w:val="0"/>
      <w:spacing w:before="120" w:after="120" w:line="240" w:lineRule="auto"/>
    </w:pPr>
    <w:rPr>
      <w:rFonts w:hAnsi="宋体" w:cs="宋体"/>
      <w:bCs w:val="0"/>
      <w:kern w:val="0"/>
      <w:sz w:val="32"/>
      <w:szCs w:val="20"/>
    </w:rPr>
  </w:style>
  <w:style w:type="paragraph" w:customStyle="1" w:styleId="Default">
    <w:name w:val="Default"/>
    <w:qFormat/>
    <w:pPr>
      <w:widowControl w:val="0"/>
      <w:autoSpaceDE w:val="0"/>
      <w:autoSpaceDN w:val="0"/>
      <w:adjustRightInd w:val="0"/>
    </w:pPr>
    <w:rPr>
      <w:rFonts w:cs="Calibri"/>
      <w:color w:val="000000"/>
      <w:sz w:val="24"/>
      <w:szCs w:val="24"/>
    </w:rPr>
  </w:style>
  <w:style w:type="paragraph" w:customStyle="1" w:styleId="affff3">
    <w:name w:val="样式 (中文) 黑体 小三 黑色"/>
    <w:basedOn w:val="20"/>
    <w:next w:val="CharCharCharCharCharCharChar1"/>
    <w:qFormat/>
    <w:pPr>
      <w:keepNext w:val="0"/>
      <w:keepLines w:val="0"/>
      <w:spacing w:before="260" w:after="260" w:line="240" w:lineRule="auto"/>
      <w:jc w:val="center"/>
    </w:pPr>
    <w:rPr>
      <w:rFonts w:hAnsi="宋体" w:cs="宋体"/>
      <w:bCs w:val="0"/>
      <w:color w:val="000000"/>
      <w:kern w:val="0"/>
      <w:sz w:val="30"/>
      <w:szCs w:val="20"/>
    </w:rPr>
  </w:style>
  <w:style w:type="paragraph" w:customStyle="1" w:styleId="pa-0">
    <w:name w:val="pa-0"/>
    <w:basedOn w:val="a"/>
    <w:next w:val="affff4"/>
    <w:qFormat/>
    <w:pPr>
      <w:widowControl/>
      <w:spacing w:line="240" w:lineRule="atLeast"/>
    </w:pPr>
    <w:rPr>
      <w:rFonts w:ascii="宋体" w:hAnsi="宋体" w:cs="宋体"/>
      <w:kern w:val="0"/>
      <w:sz w:val="24"/>
      <w:szCs w:val="20"/>
    </w:rPr>
  </w:style>
  <w:style w:type="paragraph" w:customStyle="1" w:styleId="affff4">
    <w:name w:val="标准正文"/>
    <w:basedOn w:val="a"/>
    <w:next w:val="font5"/>
    <w:qFormat/>
    <w:pPr>
      <w:spacing w:line="312" w:lineRule="auto"/>
      <w:ind w:firstLine="482"/>
    </w:pPr>
    <w:rPr>
      <w:rFonts w:hAnsi="宋体" w:cs="宋体"/>
      <w:kern w:val="0"/>
      <w:sz w:val="24"/>
      <w:szCs w:val="20"/>
    </w:rPr>
  </w:style>
  <w:style w:type="paragraph" w:customStyle="1" w:styleId="font5">
    <w:name w:val="font5"/>
    <w:basedOn w:val="a"/>
    <w:next w:val="CharChar11"/>
    <w:link w:val="font5Char"/>
    <w:qFormat/>
    <w:pPr>
      <w:widowControl/>
      <w:spacing w:before="280" w:after="280"/>
    </w:pPr>
    <w:rPr>
      <w:rFonts w:ascii="宋体" w:hAnsi="宋体"/>
      <w:kern w:val="0"/>
      <w:sz w:val="18"/>
      <w:szCs w:val="20"/>
    </w:rPr>
  </w:style>
  <w:style w:type="character" w:customStyle="1" w:styleId="font5Char">
    <w:name w:val="font5 Char"/>
    <w:link w:val="font5"/>
    <w:rPr>
      <w:rFonts w:ascii="宋体" w:hAnsi="宋体" w:cs="宋体"/>
      <w:sz w:val="18"/>
    </w:rPr>
  </w:style>
  <w:style w:type="paragraph" w:customStyle="1" w:styleId="62">
    <w:name w:val="样式6"/>
    <w:next w:val="a"/>
    <w:qFormat/>
    <w:pPr>
      <w:widowControl w:val="0"/>
      <w:jc w:val="both"/>
    </w:pPr>
    <w:rPr>
      <w:rFonts w:eastAsia="仿宋_GB2312" w:hAnsi="宋体" w:cs="宋体"/>
      <w:sz w:val="28"/>
    </w:rPr>
  </w:style>
  <w:style w:type="paragraph" w:customStyle="1" w:styleId="flType">
    <w:name w:val="flType"/>
    <w:basedOn w:val="a"/>
    <w:next w:val="xl161"/>
    <w:qFormat/>
    <w:pPr>
      <w:spacing w:after="284" w:line="113" w:lineRule="atLeast"/>
      <w:jc w:val="center"/>
    </w:pPr>
    <w:rPr>
      <w:rFonts w:hAnsi="宋体" w:cs="宋体"/>
      <w:kern w:val="0"/>
      <w:sz w:val="24"/>
      <w:szCs w:val="20"/>
    </w:rPr>
  </w:style>
  <w:style w:type="paragraph" w:customStyle="1" w:styleId="xl161">
    <w:name w:val="xl161"/>
    <w:basedOn w:val="a"/>
    <w:next w:val="2f"/>
    <w:qFormat/>
    <w:pPr>
      <w:widowControl/>
      <w:spacing w:before="280" w:after="280"/>
      <w:jc w:val="center"/>
    </w:pPr>
    <w:rPr>
      <w:rFonts w:ascii="宋体" w:hAnsi="宋体" w:cs="宋体"/>
      <w:color w:val="000000"/>
      <w:kern w:val="0"/>
      <w:sz w:val="20"/>
      <w:szCs w:val="20"/>
    </w:rPr>
  </w:style>
  <w:style w:type="paragraph" w:customStyle="1" w:styleId="2f">
    <w:name w:val="样式 首行缩进:  2 字符"/>
    <w:basedOn w:val="a"/>
    <w:next w:val="paragraphindent"/>
    <w:qFormat/>
    <w:pPr>
      <w:spacing w:line="360" w:lineRule="auto"/>
      <w:ind w:firstLine="480"/>
    </w:pPr>
    <w:rPr>
      <w:rFonts w:ascii="Arial" w:hAnsi="宋体" w:cs="宋体"/>
      <w:kern w:val="0"/>
      <w:sz w:val="24"/>
      <w:szCs w:val="20"/>
    </w:rPr>
  </w:style>
  <w:style w:type="paragraph" w:customStyle="1" w:styleId="Address">
    <w:name w:val="Address"/>
    <w:basedOn w:val="a"/>
    <w:next w:val="a"/>
    <w:qFormat/>
    <w:pPr>
      <w:autoSpaceDE w:val="0"/>
      <w:autoSpaceDN w:val="0"/>
    </w:pPr>
    <w:rPr>
      <w:rFonts w:hAnsi="宋体" w:cs="宋体"/>
      <w:i/>
      <w:kern w:val="0"/>
      <w:sz w:val="24"/>
      <w:szCs w:val="20"/>
    </w:rPr>
  </w:style>
  <w:style w:type="paragraph" w:customStyle="1" w:styleId="xl167">
    <w:name w:val="xl167"/>
    <w:basedOn w:val="a"/>
    <w:next w:val="affff5"/>
    <w:qFormat/>
    <w:pPr>
      <w:widowControl/>
      <w:spacing w:before="280" w:after="280"/>
    </w:pPr>
    <w:rPr>
      <w:rFonts w:ascii="宋体" w:hAnsi="宋体" w:cs="宋体"/>
      <w:kern w:val="0"/>
      <w:sz w:val="20"/>
      <w:szCs w:val="20"/>
    </w:rPr>
  </w:style>
  <w:style w:type="paragraph" w:customStyle="1" w:styleId="affff5">
    <w:name w:val="标书正文格式"/>
    <w:next w:val="xl160"/>
    <w:qFormat/>
    <w:pPr>
      <w:spacing w:line="360" w:lineRule="auto"/>
      <w:ind w:firstLine="200"/>
    </w:pPr>
    <w:rPr>
      <w:rFonts w:ascii="宋体" w:eastAsia="楷体_GB2312" w:hAnsi="宋体" w:cs="宋体"/>
      <w:sz w:val="24"/>
    </w:rPr>
  </w:style>
  <w:style w:type="paragraph" w:customStyle="1" w:styleId="xl160">
    <w:name w:val="xl160"/>
    <w:basedOn w:val="a"/>
    <w:next w:val="CharCharCharCharCharCharCharCharCharChar"/>
    <w:qFormat/>
    <w:pPr>
      <w:widowControl/>
      <w:shd w:val="clear" w:color="000000" w:fill="C0C0C0"/>
      <w:spacing w:before="280" w:after="280"/>
    </w:pPr>
    <w:rPr>
      <w:rFonts w:ascii="宋体" w:hAnsi="宋体" w:cs="宋体"/>
      <w:kern w:val="0"/>
      <w:sz w:val="20"/>
      <w:szCs w:val="20"/>
    </w:rPr>
  </w:style>
  <w:style w:type="paragraph" w:customStyle="1" w:styleId="CharCharCharCharCharCharCharCharCharChar">
    <w:name w:val="Char Char Char Char Char Char Char Char Char Char"/>
    <w:basedOn w:val="a"/>
    <w:next w:val="151"/>
    <w:qFormat/>
    <w:pPr>
      <w:widowControl/>
      <w:spacing w:line="400" w:lineRule="exact"/>
      <w:jc w:val="center"/>
    </w:pPr>
    <w:rPr>
      <w:rFonts w:ascii="Verdana" w:hAnsi="宋体" w:cs="宋体"/>
      <w:kern w:val="0"/>
      <w:szCs w:val="20"/>
    </w:rPr>
  </w:style>
  <w:style w:type="paragraph" w:customStyle="1" w:styleId="151">
    <w:name w:val="样式 (中文) 黑体 四号 居中 行距: 1.5 倍行距"/>
    <w:basedOn w:val="30"/>
    <w:next w:val="310"/>
    <w:qFormat/>
    <w:pPr>
      <w:keepNext w:val="0"/>
      <w:keepLines w:val="0"/>
      <w:spacing w:before="260" w:after="260" w:line="240" w:lineRule="auto"/>
      <w:jc w:val="center"/>
    </w:pPr>
    <w:rPr>
      <w:rFonts w:hAnsi="宋体" w:cs="宋体"/>
      <w:bCs w:val="0"/>
      <w:kern w:val="0"/>
      <w:sz w:val="28"/>
      <w:szCs w:val="20"/>
    </w:rPr>
  </w:style>
  <w:style w:type="paragraph" w:customStyle="1" w:styleId="310">
    <w:name w:val="目录 31"/>
    <w:next w:val="a"/>
    <w:qFormat/>
    <w:pPr>
      <w:wordWrap w:val="0"/>
      <w:ind w:left="850"/>
      <w:jc w:val="both"/>
    </w:pPr>
    <w:rPr>
      <w:rFonts w:ascii="宋体" w:hAnsi="宋体" w:cs="宋体"/>
      <w:sz w:val="21"/>
    </w:rPr>
  </w:style>
  <w:style w:type="paragraph" w:customStyle="1" w:styleId="57">
    <w:name w:val="样式5"/>
    <w:basedOn w:val="affff0"/>
    <w:next w:val="CharCharChar1Char2"/>
    <w:qFormat/>
    <w:pPr>
      <w:spacing w:before="340" w:after="330" w:line="360" w:lineRule="auto"/>
      <w:ind w:firstLineChars="0" w:firstLine="0"/>
      <w:jc w:val="center"/>
      <w:outlineLvl w:val="0"/>
    </w:pPr>
    <w:rPr>
      <w:rFonts w:ascii="Times New Roman" w:eastAsia="黑体" w:hAnsi="宋体" w:cs="宋体"/>
      <w:b/>
      <w:kern w:val="0"/>
      <w:sz w:val="36"/>
      <w:szCs w:val="20"/>
    </w:rPr>
  </w:style>
  <w:style w:type="paragraph" w:customStyle="1" w:styleId="CharCharChar1Char2">
    <w:name w:val="Char Char Char1 Char2"/>
    <w:basedOn w:val="a"/>
    <w:next w:val="aff4"/>
    <w:qFormat/>
    <w:rPr>
      <w:rFonts w:hAnsi="宋体" w:cs="宋体"/>
      <w:kern w:val="0"/>
      <w:szCs w:val="20"/>
    </w:rPr>
  </w:style>
  <w:style w:type="paragraph" w:customStyle="1" w:styleId="Style37">
    <w:name w:val="_Style 37"/>
    <w:basedOn w:val="a"/>
    <w:next w:val="a"/>
    <w:qFormat/>
  </w:style>
  <w:style w:type="paragraph" w:customStyle="1" w:styleId="xl130">
    <w:name w:val="xl130"/>
    <w:basedOn w:val="a"/>
    <w:next w:val="CharCharChar1Char"/>
    <w:qFormat/>
    <w:pPr>
      <w:widowControl/>
      <w:spacing w:before="280" w:after="280"/>
    </w:pPr>
    <w:rPr>
      <w:rFonts w:ascii="宋体" w:hAnsi="宋体" w:cs="宋体"/>
      <w:kern w:val="0"/>
      <w:sz w:val="24"/>
      <w:szCs w:val="20"/>
    </w:rPr>
  </w:style>
  <w:style w:type="paragraph" w:customStyle="1" w:styleId="220">
    <w:name w:val="目录 22"/>
    <w:next w:val="a"/>
    <w:qFormat/>
    <w:pPr>
      <w:wordWrap w:val="0"/>
      <w:ind w:left="425"/>
      <w:jc w:val="both"/>
    </w:pPr>
    <w:rPr>
      <w:rFonts w:ascii="宋体" w:hAnsi="宋体" w:cs="宋体"/>
      <w:sz w:val="21"/>
    </w:rPr>
  </w:style>
  <w:style w:type="paragraph" w:customStyle="1" w:styleId="410">
    <w:name w:val="目录 41"/>
    <w:basedOn w:val="a"/>
    <w:next w:val="a"/>
    <w:qFormat/>
    <w:pPr>
      <w:ind w:left="630"/>
    </w:pPr>
    <w:rPr>
      <w:rFonts w:ascii="Calibri" w:hAnsi="宋体" w:cs="宋体"/>
      <w:kern w:val="0"/>
      <w:szCs w:val="20"/>
    </w:rPr>
  </w:style>
  <w:style w:type="paragraph" w:customStyle="1" w:styleId="3Char">
    <w:name w:val="样式3 Char"/>
    <w:basedOn w:val="30"/>
    <w:next w:val="a"/>
    <w:qFormat/>
    <w:pPr>
      <w:keepNext w:val="0"/>
      <w:keepLines w:val="0"/>
      <w:spacing w:before="260" w:after="260" w:line="240" w:lineRule="auto"/>
      <w:jc w:val="center"/>
    </w:pPr>
    <w:rPr>
      <w:rFonts w:hAnsi="宋体" w:cs="宋体"/>
      <w:bCs w:val="0"/>
      <w:kern w:val="0"/>
      <w:sz w:val="32"/>
      <w:szCs w:val="20"/>
    </w:rPr>
  </w:style>
  <w:style w:type="paragraph" w:customStyle="1" w:styleId="TOC10">
    <w:name w:val="TOC 标题1"/>
    <w:basedOn w:val="1"/>
    <w:next w:val="a"/>
    <w:qFormat/>
    <w:pPr>
      <w:keepNext w:val="0"/>
      <w:keepLines w:val="0"/>
      <w:widowControl/>
      <w:spacing w:before="480" w:line="276" w:lineRule="auto"/>
    </w:pPr>
    <w:rPr>
      <w:rFonts w:ascii="Cambria" w:eastAsia="宋体" w:hAnsi="宋体" w:cs="宋体"/>
      <w:bCs w:val="0"/>
      <w:color w:val="365F91"/>
      <w:kern w:val="0"/>
      <w:sz w:val="28"/>
      <w:szCs w:val="20"/>
    </w:rPr>
  </w:style>
  <w:style w:type="paragraph" w:customStyle="1" w:styleId="xl140">
    <w:name w:val="xl140"/>
    <w:basedOn w:val="a"/>
    <w:next w:val="xl143"/>
    <w:qFormat/>
    <w:pPr>
      <w:widowControl/>
      <w:spacing w:before="280" w:after="280"/>
    </w:pPr>
    <w:rPr>
      <w:rFonts w:ascii="宋体" w:hAnsi="宋体" w:cs="宋体"/>
      <w:kern w:val="0"/>
      <w:sz w:val="18"/>
      <w:szCs w:val="20"/>
    </w:rPr>
  </w:style>
  <w:style w:type="paragraph" w:customStyle="1" w:styleId="xl143">
    <w:name w:val="xl143"/>
    <w:basedOn w:val="a"/>
    <w:next w:val="a"/>
    <w:qFormat/>
    <w:pPr>
      <w:widowControl/>
      <w:spacing w:before="280" w:after="280"/>
      <w:jc w:val="center"/>
    </w:pPr>
    <w:rPr>
      <w:rFonts w:ascii="宋体" w:hAnsi="宋体" w:cs="宋体"/>
      <w:color w:val="000000"/>
      <w:kern w:val="0"/>
      <w:sz w:val="20"/>
      <w:szCs w:val="20"/>
    </w:rPr>
  </w:style>
  <w:style w:type="paragraph" w:customStyle="1" w:styleId="130">
    <w:name w:val="样式13"/>
    <w:next w:val="152"/>
    <w:qFormat/>
    <w:pPr>
      <w:widowControl w:val="0"/>
      <w:jc w:val="center"/>
    </w:pPr>
    <w:rPr>
      <w:rFonts w:hAnsi="宋体" w:cs="宋体"/>
      <w:sz w:val="18"/>
    </w:rPr>
  </w:style>
  <w:style w:type="paragraph" w:customStyle="1" w:styleId="152">
    <w:name w:val="样式 (中文) 黑体 小二 居中 行距: 1.5 倍行距"/>
    <w:basedOn w:val="a"/>
    <w:next w:val="a"/>
    <w:qFormat/>
    <w:pPr>
      <w:jc w:val="center"/>
    </w:pPr>
    <w:rPr>
      <w:rFonts w:eastAsia="黑体" w:hAnsi="宋体" w:cs="宋体"/>
      <w:kern w:val="0"/>
      <w:sz w:val="36"/>
      <w:szCs w:val="20"/>
    </w:rPr>
  </w:style>
  <w:style w:type="paragraph" w:customStyle="1" w:styleId="CharCharCharCharCharCharCharCharCharChar1">
    <w:name w:val="Char Char Char Char Char Char Char Char Char Char1"/>
    <w:basedOn w:val="a"/>
    <w:next w:val="42"/>
    <w:qFormat/>
    <w:pPr>
      <w:widowControl/>
      <w:spacing w:line="400" w:lineRule="exact"/>
      <w:jc w:val="center"/>
    </w:pPr>
    <w:rPr>
      <w:rFonts w:ascii="Verdana" w:hAnsi="宋体" w:cs="宋体"/>
      <w:kern w:val="0"/>
      <w:szCs w:val="20"/>
    </w:rPr>
  </w:style>
  <w:style w:type="paragraph" w:customStyle="1" w:styleId="xl163">
    <w:name w:val="xl163"/>
    <w:basedOn w:val="a"/>
    <w:next w:val="Address"/>
    <w:qFormat/>
    <w:pPr>
      <w:widowControl/>
      <w:spacing w:before="280" w:after="280"/>
    </w:pPr>
    <w:rPr>
      <w:rFonts w:ascii="宋体" w:hAnsi="宋体" w:cs="宋体"/>
      <w:color w:val="000000"/>
      <w:kern w:val="0"/>
      <w:sz w:val="18"/>
      <w:szCs w:val="20"/>
    </w:rPr>
  </w:style>
  <w:style w:type="paragraph" w:customStyle="1" w:styleId="CharChar1CharCharChar">
    <w:name w:val="Char Char1 Char Char Char"/>
    <w:next w:val="Heading41"/>
    <w:qFormat/>
    <w:pPr>
      <w:widowControl w:val="0"/>
      <w:shd w:val="clear" w:color="000000" w:fill="000080"/>
      <w:jc w:val="both"/>
    </w:pPr>
    <w:rPr>
      <w:rFonts w:eastAsia="Times New Roman" w:hAnsi="宋体" w:cs="宋体"/>
      <w:sz w:val="21"/>
    </w:rPr>
  </w:style>
  <w:style w:type="paragraph" w:customStyle="1" w:styleId="Heading41">
    <w:name w:val="Heading 41"/>
    <w:basedOn w:val="a"/>
    <w:next w:val="Char5"/>
    <w:qFormat/>
    <w:pPr>
      <w:outlineLvl w:val="4"/>
    </w:pPr>
    <w:rPr>
      <w:rFonts w:ascii="宋体" w:hAnsi="宋体" w:cs="宋体"/>
      <w:kern w:val="0"/>
      <w:sz w:val="32"/>
      <w:szCs w:val="20"/>
    </w:rPr>
  </w:style>
  <w:style w:type="paragraph" w:customStyle="1" w:styleId="Char5">
    <w:name w:val="Char"/>
    <w:basedOn w:val="a"/>
    <w:next w:val="510"/>
    <w:qFormat/>
    <w:pPr>
      <w:widowControl/>
      <w:spacing w:line="400" w:lineRule="exact"/>
      <w:jc w:val="center"/>
    </w:pPr>
    <w:rPr>
      <w:rFonts w:hAnsi="宋体" w:cs="宋体"/>
      <w:kern w:val="0"/>
      <w:szCs w:val="20"/>
    </w:rPr>
  </w:style>
  <w:style w:type="paragraph" w:customStyle="1" w:styleId="510">
    <w:name w:val="目录 51"/>
    <w:next w:val="a"/>
    <w:qFormat/>
    <w:pPr>
      <w:wordWrap w:val="0"/>
      <w:ind w:left="1700"/>
      <w:jc w:val="both"/>
    </w:pPr>
    <w:rPr>
      <w:rFonts w:ascii="宋体" w:hAnsi="宋体" w:cs="宋体"/>
      <w:sz w:val="21"/>
    </w:rPr>
  </w:style>
  <w:style w:type="paragraph" w:customStyle="1" w:styleId="xl139">
    <w:name w:val="xl139"/>
    <w:basedOn w:val="a"/>
    <w:next w:val="xl134"/>
    <w:qFormat/>
    <w:pPr>
      <w:widowControl/>
      <w:spacing w:before="280" w:after="280"/>
    </w:pPr>
    <w:rPr>
      <w:rFonts w:ascii="宋体" w:hAnsi="宋体" w:cs="宋体"/>
      <w:kern w:val="0"/>
      <w:sz w:val="20"/>
      <w:szCs w:val="20"/>
    </w:rPr>
  </w:style>
  <w:style w:type="paragraph" w:customStyle="1" w:styleId="xl134">
    <w:name w:val="xl134"/>
    <w:basedOn w:val="a"/>
    <w:next w:val="xl164"/>
    <w:qFormat/>
    <w:pPr>
      <w:widowControl/>
      <w:spacing w:before="280" w:after="280"/>
      <w:jc w:val="center"/>
    </w:pPr>
    <w:rPr>
      <w:rFonts w:ascii="宋体" w:hAnsi="宋体" w:cs="宋体"/>
      <w:kern w:val="0"/>
      <w:sz w:val="20"/>
      <w:szCs w:val="20"/>
    </w:rPr>
  </w:style>
  <w:style w:type="paragraph" w:customStyle="1" w:styleId="xl164">
    <w:name w:val="xl164"/>
    <w:basedOn w:val="a"/>
    <w:next w:val="Style16"/>
    <w:qFormat/>
    <w:pPr>
      <w:widowControl/>
      <w:spacing w:before="280" w:after="280"/>
      <w:jc w:val="center"/>
    </w:pPr>
    <w:rPr>
      <w:rFonts w:ascii="宋体" w:hAnsi="宋体" w:cs="宋体"/>
      <w:color w:val="000000"/>
      <w:kern w:val="0"/>
      <w:sz w:val="20"/>
      <w:szCs w:val="20"/>
    </w:rPr>
  </w:style>
  <w:style w:type="paragraph" w:customStyle="1" w:styleId="Style16">
    <w:name w:val="_Style 16"/>
    <w:basedOn w:val="a"/>
    <w:next w:val="xl142"/>
    <w:qFormat/>
    <w:pPr>
      <w:widowControl/>
      <w:spacing w:line="400" w:lineRule="exact"/>
      <w:jc w:val="center"/>
    </w:pPr>
    <w:rPr>
      <w:rFonts w:hAnsi="宋体" w:cs="宋体"/>
      <w:kern w:val="0"/>
      <w:szCs w:val="20"/>
    </w:rPr>
  </w:style>
  <w:style w:type="paragraph" w:customStyle="1" w:styleId="xl142">
    <w:name w:val="xl142"/>
    <w:basedOn w:val="a"/>
    <w:next w:val="a"/>
    <w:qFormat/>
    <w:pPr>
      <w:widowControl/>
      <w:spacing w:before="280" w:after="280"/>
      <w:jc w:val="center"/>
    </w:pPr>
    <w:rPr>
      <w:rFonts w:ascii="宋体" w:hAnsi="宋体" w:cs="宋体"/>
      <w:color w:val="000000"/>
      <w:kern w:val="0"/>
      <w:sz w:val="20"/>
      <w:szCs w:val="20"/>
    </w:rPr>
  </w:style>
  <w:style w:type="paragraph" w:customStyle="1" w:styleId="1f5">
    <w:name w:val="正文缩进1"/>
    <w:basedOn w:val="a"/>
    <w:next w:val="ListParagraph1"/>
    <w:qFormat/>
    <w:pPr>
      <w:spacing w:line="312" w:lineRule="atLeast"/>
      <w:ind w:firstLine="420"/>
    </w:pPr>
    <w:rPr>
      <w:rFonts w:ascii="Plotter" w:hAnsi="宋体" w:cs="宋体"/>
      <w:kern w:val="0"/>
      <w:szCs w:val="20"/>
    </w:rPr>
  </w:style>
  <w:style w:type="paragraph" w:customStyle="1" w:styleId="ListParagraph1">
    <w:name w:val="List Paragraph1"/>
    <w:basedOn w:val="a"/>
    <w:next w:val="CharCharCharChar"/>
    <w:qFormat/>
    <w:pPr>
      <w:ind w:firstLine="420"/>
    </w:pPr>
    <w:rPr>
      <w:rFonts w:hAnsi="宋体" w:cs="宋体"/>
      <w:kern w:val="0"/>
      <w:szCs w:val="20"/>
    </w:rPr>
  </w:style>
  <w:style w:type="paragraph" w:customStyle="1" w:styleId="CharCharCharChar">
    <w:name w:val="Char Char Char 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xl136">
    <w:name w:val="xl136"/>
    <w:basedOn w:val="a"/>
    <w:next w:val="xl156"/>
    <w:qFormat/>
    <w:pPr>
      <w:widowControl/>
      <w:spacing w:before="280" w:after="280"/>
      <w:jc w:val="center"/>
    </w:pPr>
    <w:rPr>
      <w:rFonts w:ascii="宋体" w:hAnsi="宋体" w:cs="宋体"/>
      <w:kern w:val="0"/>
      <w:sz w:val="20"/>
      <w:szCs w:val="20"/>
    </w:rPr>
  </w:style>
  <w:style w:type="paragraph" w:customStyle="1" w:styleId="xl156">
    <w:name w:val="xl156"/>
    <w:basedOn w:val="a"/>
    <w:next w:val="CharCharCharCharCharCharCharCharCharCharCharCharCharCharCharCharCharCharChar"/>
    <w:qFormat/>
    <w:pPr>
      <w:widowControl/>
      <w:shd w:val="clear" w:color="000000" w:fill="C0C0C0"/>
      <w:spacing w:before="280" w:after="280"/>
    </w:pPr>
    <w:rPr>
      <w:rFonts w:ascii="宋体" w:hAnsi="宋体" w:cs="宋体"/>
      <w:kern w:val="0"/>
      <w:sz w:val="20"/>
      <w:szCs w:val="20"/>
    </w:rPr>
  </w:style>
  <w:style w:type="paragraph" w:customStyle="1" w:styleId="CharCharCharCharCharCharCharCharCharCharCharCharCharCharCharCharCharCharChar">
    <w:name w:val="Char Char Char Char Char Char Char Char Char Char Char Char Char Char Char Char Char Char Char"/>
    <w:basedOn w:val="a"/>
    <w:next w:val="27878"/>
    <w:qFormat/>
    <w:pPr>
      <w:widowControl/>
      <w:spacing w:line="400" w:lineRule="exact"/>
      <w:jc w:val="center"/>
    </w:pPr>
    <w:rPr>
      <w:rFonts w:ascii="Verdana" w:hAnsi="宋体" w:cs="宋体"/>
      <w:kern w:val="0"/>
      <w:szCs w:val="20"/>
    </w:rPr>
  </w:style>
  <w:style w:type="paragraph" w:customStyle="1" w:styleId="1f6">
    <w:name w:val="无间隔1"/>
    <w:qFormat/>
    <w:pPr>
      <w:widowControl w:val="0"/>
      <w:jc w:val="both"/>
    </w:pPr>
    <w:rPr>
      <w:kern w:val="2"/>
      <w:sz w:val="21"/>
      <w:szCs w:val="24"/>
    </w:rPr>
  </w:style>
  <w:style w:type="paragraph" w:customStyle="1" w:styleId="reader-word-layerreader-word-s1-9">
    <w:name w:val="reader-word-layer reader-word-s1-9"/>
    <w:basedOn w:val="a"/>
    <w:next w:val="37"/>
    <w:qFormat/>
    <w:pPr>
      <w:widowControl/>
      <w:spacing w:before="280" w:after="280"/>
    </w:pPr>
    <w:rPr>
      <w:rFonts w:ascii="宋体" w:hAnsi="宋体" w:cs="宋体"/>
      <w:kern w:val="0"/>
      <w:sz w:val="24"/>
      <w:szCs w:val="20"/>
    </w:rPr>
  </w:style>
  <w:style w:type="paragraph" w:customStyle="1" w:styleId="112">
    <w:name w:val="目录 11"/>
    <w:next w:val="a"/>
    <w:qFormat/>
    <w:pPr>
      <w:wordWrap w:val="0"/>
      <w:jc w:val="both"/>
    </w:pPr>
    <w:rPr>
      <w:rFonts w:ascii="宋体" w:hAnsi="宋体" w:cs="宋体"/>
      <w:sz w:val="21"/>
    </w:rPr>
  </w:style>
  <w:style w:type="paragraph" w:customStyle="1" w:styleId="1f7">
    <w:name w:val="样式1"/>
    <w:basedOn w:val="a"/>
    <w:next w:val="4"/>
    <w:qFormat/>
    <w:pPr>
      <w:spacing w:line="360" w:lineRule="auto"/>
      <w:ind w:firstLineChars="200" w:firstLine="420"/>
    </w:pPr>
    <w:rPr>
      <w:rFonts w:ascii="宋体" w:hAnsi="宋体"/>
      <w:szCs w:val="21"/>
    </w:rPr>
  </w:style>
  <w:style w:type="paragraph" w:customStyle="1" w:styleId="msoquote0">
    <w:name w:val="msoquote"/>
    <w:basedOn w:val="a"/>
    <w:next w:val="a"/>
    <w:qFormat/>
    <w:rPr>
      <w:rFonts w:hAnsi="宋体" w:cs="宋体"/>
      <w:i/>
      <w:color w:val="000000"/>
      <w:kern w:val="0"/>
      <w:szCs w:val="20"/>
    </w:rPr>
  </w:style>
  <w:style w:type="paragraph" w:styleId="affff6">
    <w:name w:val="No Spacing"/>
    <w:link w:val="affff7"/>
    <w:qFormat/>
    <w:pPr>
      <w:widowControl w:val="0"/>
      <w:jc w:val="both"/>
    </w:pPr>
    <w:rPr>
      <w:kern w:val="2"/>
      <w:sz w:val="21"/>
      <w:szCs w:val="24"/>
    </w:rPr>
  </w:style>
  <w:style w:type="character" w:customStyle="1" w:styleId="affff7">
    <w:name w:val="无间隔 字符"/>
    <w:link w:val="affff6"/>
    <w:rPr>
      <w:kern w:val="2"/>
      <w:sz w:val="21"/>
      <w:szCs w:val="24"/>
      <w:lang w:bidi="ar-SA"/>
    </w:rPr>
  </w:style>
  <w:style w:type="paragraph" w:customStyle="1" w:styleId="620">
    <w:name w:val="目录 62"/>
    <w:next w:val="a"/>
    <w:qFormat/>
    <w:pPr>
      <w:wordWrap w:val="0"/>
      <w:ind w:left="2125"/>
      <w:jc w:val="both"/>
    </w:pPr>
    <w:rPr>
      <w:rFonts w:ascii="宋体" w:hAnsi="宋体" w:cs="宋体"/>
      <w:sz w:val="21"/>
    </w:rPr>
  </w:style>
  <w:style w:type="paragraph" w:customStyle="1" w:styleId="113">
    <w:name w:val="正文缩进11"/>
    <w:basedOn w:val="a"/>
    <w:next w:val="a"/>
    <w:qFormat/>
    <w:pPr>
      <w:spacing w:line="360" w:lineRule="atLeast"/>
      <w:ind w:firstLine="482"/>
    </w:pPr>
    <w:rPr>
      <w:rFonts w:hAnsi="宋体" w:cs="宋体"/>
      <w:kern w:val="0"/>
      <w:sz w:val="24"/>
      <w:szCs w:val="20"/>
    </w:rPr>
  </w:style>
  <w:style w:type="paragraph" w:customStyle="1" w:styleId="xl135">
    <w:name w:val="xl135"/>
    <w:basedOn w:val="a"/>
    <w:next w:val="xl139"/>
    <w:qFormat/>
    <w:pPr>
      <w:widowControl/>
      <w:spacing w:before="280" w:after="280"/>
    </w:pPr>
    <w:rPr>
      <w:rFonts w:ascii="宋体" w:hAnsi="宋体" w:cs="宋体"/>
      <w:kern w:val="0"/>
      <w:sz w:val="18"/>
      <w:szCs w:val="20"/>
    </w:rPr>
  </w:style>
  <w:style w:type="paragraph" w:customStyle="1" w:styleId="CharCharCharCharCharCharChar11">
    <w:name w:val="Char Char Char Char Char Char Char11"/>
    <w:basedOn w:val="a"/>
    <w:next w:val="xl147"/>
    <w:qFormat/>
    <w:pPr>
      <w:widowControl/>
      <w:spacing w:line="400" w:lineRule="exact"/>
      <w:jc w:val="center"/>
    </w:pPr>
    <w:rPr>
      <w:rFonts w:ascii="Verdana" w:hAnsi="宋体" w:cs="宋体"/>
      <w:kern w:val="0"/>
      <w:szCs w:val="20"/>
    </w:rPr>
  </w:style>
  <w:style w:type="paragraph" w:customStyle="1" w:styleId="xl147">
    <w:name w:val="xl147"/>
    <w:basedOn w:val="a"/>
    <w:next w:val="xl163"/>
    <w:qFormat/>
    <w:pPr>
      <w:widowControl/>
      <w:spacing w:before="280" w:after="280"/>
    </w:pPr>
    <w:rPr>
      <w:rFonts w:ascii="宋体" w:hAnsi="宋体" w:cs="宋体"/>
      <w:kern w:val="0"/>
      <w:sz w:val="20"/>
      <w:szCs w:val="20"/>
    </w:rPr>
  </w:style>
  <w:style w:type="paragraph" w:customStyle="1" w:styleId="CharCharCharChar1">
    <w:name w:val="Char Char Char Char1"/>
    <w:basedOn w:val="a"/>
    <w:next w:val="a"/>
    <w:qFormat/>
    <w:pPr>
      <w:widowControl/>
      <w:spacing w:after="160" w:line="240" w:lineRule="exact"/>
    </w:pPr>
    <w:rPr>
      <w:rFonts w:hAnsi="宋体" w:cs="宋体"/>
      <w:kern w:val="0"/>
      <w:szCs w:val="20"/>
    </w:rPr>
  </w:style>
  <w:style w:type="paragraph" w:customStyle="1" w:styleId="xl144">
    <w:name w:val="xl144"/>
    <w:basedOn w:val="a"/>
    <w:next w:val="font11"/>
    <w:qFormat/>
    <w:pPr>
      <w:widowControl/>
      <w:spacing w:before="280" w:after="280"/>
      <w:jc w:val="center"/>
    </w:pPr>
    <w:rPr>
      <w:rFonts w:ascii="宋体" w:hAnsi="宋体" w:cs="宋体"/>
      <w:kern w:val="0"/>
      <w:sz w:val="20"/>
      <w:szCs w:val="20"/>
    </w:rPr>
  </w:style>
  <w:style w:type="paragraph" w:customStyle="1" w:styleId="font11">
    <w:name w:val="font11"/>
    <w:basedOn w:val="a"/>
    <w:next w:val="msoquote0"/>
    <w:qFormat/>
    <w:pPr>
      <w:widowControl/>
      <w:spacing w:before="280" w:after="280"/>
    </w:pPr>
    <w:rPr>
      <w:rFonts w:ascii="宋体" w:hAnsi="宋体" w:cs="宋体"/>
      <w:kern w:val="0"/>
      <w:sz w:val="18"/>
      <w:szCs w:val="20"/>
    </w:rPr>
  </w:style>
  <w:style w:type="paragraph" w:customStyle="1" w:styleId="xl154">
    <w:name w:val="xl154"/>
    <w:basedOn w:val="a"/>
    <w:next w:val="3a"/>
    <w:qFormat/>
    <w:pPr>
      <w:widowControl/>
      <w:shd w:val="clear" w:color="000000" w:fill="C0C0C0"/>
      <w:spacing w:before="280" w:after="280"/>
    </w:pPr>
    <w:rPr>
      <w:rFonts w:ascii="宋体" w:hAnsi="宋体" w:cs="宋体"/>
      <w:kern w:val="0"/>
      <w:sz w:val="20"/>
      <w:szCs w:val="20"/>
    </w:rPr>
  </w:style>
  <w:style w:type="paragraph" w:customStyle="1" w:styleId="3a">
    <w:name w:val="样式3"/>
    <w:basedOn w:val="30"/>
    <w:next w:val="a"/>
    <w:qFormat/>
    <w:pPr>
      <w:keepNext w:val="0"/>
      <w:keepLines w:val="0"/>
      <w:spacing w:before="260" w:after="260" w:line="240" w:lineRule="auto"/>
      <w:jc w:val="center"/>
    </w:pPr>
    <w:rPr>
      <w:rFonts w:hAnsi="宋体" w:cs="宋体"/>
      <w:bCs w:val="0"/>
      <w:kern w:val="0"/>
      <w:sz w:val="32"/>
      <w:szCs w:val="20"/>
    </w:rPr>
  </w:style>
  <w:style w:type="paragraph" w:customStyle="1" w:styleId="affff8">
    <w:name w:val="五号正文（标准）"/>
    <w:basedOn w:val="a"/>
    <w:next w:val="CharChar1CharCharChar1"/>
    <w:qFormat/>
    <w:pPr>
      <w:spacing w:line="360" w:lineRule="auto"/>
      <w:ind w:firstLine="600"/>
    </w:pPr>
    <w:rPr>
      <w:rFonts w:ascii="仿宋_GB2312" w:eastAsia="仿宋_GB2312" w:hAnsi="宋体" w:cs="宋体"/>
      <w:b/>
      <w:kern w:val="0"/>
      <w:sz w:val="30"/>
      <w:szCs w:val="20"/>
    </w:rPr>
  </w:style>
  <w:style w:type="paragraph" w:customStyle="1" w:styleId="CharChar1CharCharChar1">
    <w:name w:val="Char Char1 Char Char Char1"/>
    <w:next w:val="a0"/>
    <w:qFormat/>
    <w:pPr>
      <w:widowControl w:val="0"/>
      <w:shd w:val="clear" w:color="000000" w:fill="000080"/>
      <w:jc w:val="both"/>
    </w:pPr>
    <w:rPr>
      <w:rFonts w:eastAsia="Times New Roman" w:hAnsi="宋体" w:cs="宋体"/>
      <w:sz w:val="21"/>
    </w:rPr>
  </w:style>
  <w:style w:type="paragraph" w:customStyle="1" w:styleId="xl166">
    <w:name w:val="xl166"/>
    <w:basedOn w:val="a"/>
    <w:next w:val="a"/>
    <w:qFormat/>
    <w:pPr>
      <w:widowControl/>
      <w:spacing w:before="280" w:after="280"/>
    </w:pPr>
    <w:rPr>
      <w:rFonts w:ascii="宋体" w:hAnsi="宋体" w:cs="宋体"/>
      <w:kern w:val="0"/>
      <w:sz w:val="24"/>
      <w:szCs w:val="20"/>
    </w:rPr>
  </w:style>
  <w:style w:type="paragraph" w:customStyle="1" w:styleId="p15">
    <w:name w:val="p15"/>
    <w:basedOn w:val="a"/>
    <w:next w:val="TOCHeading1"/>
    <w:qFormat/>
    <w:pPr>
      <w:widowControl/>
      <w:ind w:firstLine="420"/>
    </w:pPr>
    <w:rPr>
      <w:rFonts w:hAnsi="宋体" w:cs="宋体"/>
      <w:kern w:val="0"/>
      <w:szCs w:val="20"/>
    </w:rPr>
  </w:style>
  <w:style w:type="paragraph" w:customStyle="1" w:styleId="TOCHeading1">
    <w:name w:val="TOC Heading1"/>
    <w:next w:val="a"/>
    <w:qFormat/>
    <w:pPr>
      <w:wordWrap w:val="0"/>
    </w:pPr>
    <w:rPr>
      <w:rFonts w:ascii="宋体" w:hAnsi="宋体" w:cs="宋体"/>
      <w:sz w:val="32"/>
    </w:rPr>
  </w:style>
  <w:style w:type="paragraph" w:customStyle="1" w:styleId="TableParagraph">
    <w:name w:val="Table Paragraph"/>
    <w:basedOn w:val="a"/>
    <w:next w:val="affff9"/>
    <w:qFormat/>
    <w:rPr>
      <w:rFonts w:ascii="Calibri" w:hAnsi="宋体" w:cs="宋体"/>
      <w:kern w:val="0"/>
      <w:sz w:val="22"/>
      <w:szCs w:val="20"/>
    </w:rPr>
  </w:style>
  <w:style w:type="paragraph" w:customStyle="1" w:styleId="affff9">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CharChar0">
    <w:name w:val="Char Char"/>
    <w:basedOn w:val="a"/>
    <w:next w:val="a"/>
    <w:qFormat/>
    <w:pPr>
      <w:widowControl/>
      <w:spacing w:after="160" w:line="240" w:lineRule="exact"/>
    </w:pPr>
    <w:rPr>
      <w:rFonts w:hAnsi="宋体" w:cs="宋体"/>
      <w:kern w:val="0"/>
      <w:szCs w:val="20"/>
    </w:rPr>
  </w:style>
  <w:style w:type="paragraph" w:customStyle="1" w:styleId="font13">
    <w:name w:val="font13"/>
    <w:basedOn w:val="a"/>
    <w:next w:val="affffa"/>
    <w:qFormat/>
    <w:pPr>
      <w:widowControl/>
      <w:spacing w:before="280" w:after="280"/>
    </w:pPr>
    <w:rPr>
      <w:rFonts w:ascii="宋体" w:hAnsi="宋体" w:cs="宋体"/>
      <w:kern w:val="0"/>
      <w:sz w:val="20"/>
      <w:szCs w:val="20"/>
    </w:rPr>
  </w:style>
  <w:style w:type="paragraph" w:customStyle="1" w:styleId="affffa">
    <w:name w:val="表格文字"/>
    <w:basedOn w:val="a"/>
    <w:next w:val="a"/>
    <w:qFormat/>
    <w:pPr>
      <w:autoSpaceDE w:val="0"/>
      <w:autoSpaceDN w:val="0"/>
      <w:spacing w:before="6" w:after="6"/>
    </w:pPr>
    <w:rPr>
      <w:rFonts w:ascii="宋体" w:hAnsi="宋体" w:cs="宋体"/>
      <w:kern w:val="0"/>
      <w:sz w:val="20"/>
      <w:szCs w:val="20"/>
    </w:rPr>
  </w:style>
  <w:style w:type="paragraph" w:customStyle="1" w:styleId="300">
    <w:name w:val="标题 3_0"/>
    <w:basedOn w:val="0"/>
    <w:next w:val="0"/>
    <w:qFormat/>
    <w:pPr>
      <w:keepNext/>
      <w:keepLines/>
      <w:spacing w:before="260" w:after="260" w:line="413" w:lineRule="auto"/>
      <w:outlineLvl w:val="2"/>
    </w:pPr>
    <w:rPr>
      <w:rFonts w:ascii="Times New Roman" w:hAnsi="Times New Roman"/>
      <w:b/>
      <w:bCs/>
      <w:sz w:val="32"/>
      <w:szCs w:val="32"/>
    </w:rPr>
  </w:style>
  <w:style w:type="paragraph" w:customStyle="1" w:styleId="Char210">
    <w:name w:val="Char21"/>
    <w:basedOn w:val="a"/>
    <w:qFormat/>
    <w:pPr>
      <w:widowControl/>
      <w:spacing w:after="160" w:line="240" w:lineRule="exact"/>
      <w:jc w:val="left"/>
    </w:pPr>
  </w:style>
  <w:style w:type="paragraph" w:customStyle="1" w:styleId="CharCharCharCharCharCharCharCharCharCharCharCharChar">
    <w:name w:val="Char Char Char Char Char Char Char Char Char Char Char Char Char"/>
    <w:basedOn w:val="a"/>
    <w:next w:val="CharCharCharChar1"/>
    <w:qFormat/>
    <w:pPr>
      <w:ind w:left="420" w:hanging="420"/>
    </w:pPr>
    <w:rPr>
      <w:rFonts w:ascii="Tahoma" w:hAnsi="宋体" w:cs="宋体"/>
      <w:kern w:val="0"/>
      <w:sz w:val="24"/>
      <w:szCs w:val="20"/>
    </w:rPr>
  </w:style>
  <w:style w:type="paragraph" w:customStyle="1" w:styleId="810">
    <w:name w:val="目录 81"/>
    <w:next w:val="a"/>
    <w:qFormat/>
    <w:pPr>
      <w:wordWrap w:val="0"/>
      <w:ind w:left="2975"/>
      <w:jc w:val="both"/>
    </w:pPr>
    <w:rPr>
      <w:rFonts w:ascii="宋体" w:hAnsi="宋体" w:cs="宋体"/>
      <w:sz w:val="21"/>
    </w:rPr>
  </w:style>
  <w:style w:type="paragraph" w:customStyle="1" w:styleId="CharCharChar1CharCharCharCharCharCharChar">
    <w:name w:val="Char Char Char1 Char Char Char Char Char Char Char"/>
    <w:basedOn w:val="a"/>
    <w:next w:val="311"/>
    <w:qFormat/>
    <w:rPr>
      <w:rFonts w:ascii="Tahoma" w:hAnsi="宋体" w:cs="宋体"/>
      <w:kern w:val="0"/>
      <w:sz w:val="24"/>
      <w:szCs w:val="20"/>
    </w:rPr>
  </w:style>
  <w:style w:type="paragraph" w:customStyle="1" w:styleId="311">
    <w:name w:val="目录 311"/>
    <w:basedOn w:val="a"/>
    <w:next w:val="a"/>
    <w:qFormat/>
    <w:pPr>
      <w:ind w:left="840"/>
    </w:pPr>
    <w:rPr>
      <w:rFonts w:eastAsia="仿宋_GB2312" w:hAnsi="宋体" w:cs="宋体"/>
      <w:kern w:val="0"/>
      <w:sz w:val="28"/>
      <w:szCs w:val="20"/>
    </w:rPr>
  </w:style>
  <w:style w:type="paragraph" w:customStyle="1" w:styleId="2f0">
    <w:name w:val="样式 标题 2 + (西文) 宋体 居中"/>
    <w:basedOn w:val="20"/>
    <w:next w:val="xl135"/>
    <w:qFormat/>
    <w:pPr>
      <w:keepNext w:val="0"/>
      <w:keepLines w:val="0"/>
      <w:spacing w:before="260" w:after="260" w:line="416" w:lineRule="auto"/>
      <w:jc w:val="center"/>
    </w:pPr>
    <w:rPr>
      <w:rFonts w:ascii="宋体" w:hAnsi="宋体" w:cs="宋体"/>
      <w:bCs w:val="0"/>
      <w:kern w:val="0"/>
      <w:sz w:val="32"/>
      <w:szCs w:val="20"/>
    </w:rPr>
  </w:style>
  <w:style w:type="paragraph" w:customStyle="1" w:styleId="3h3section3Level3HeadH3level3PIM33rdlevel3H">
    <w:name w:val="样式 标题 3h3section:3Level 3 HeadH3level_3PIM 33rd level3H..."/>
    <w:basedOn w:val="30"/>
    <w:next w:val="CharCharCharCharCharCharChar11"/>
    <w:qFormat/>
    <w:pPr>
      <w:keepNext w:val="0"/>
      <w:keepLines w:val="0"/>
      <w:spacing w:before="260" w:after="260" w:line="416" w:lineRule="atLeast"/>
      <w:ind w:left="1680" w:hanging="420"/>
    </w:pPr>
    <w:rPr>
      <w:rFonts w:ascii="Arial" w:eastAsia="宋体" w:hAnsi="宋体" w:cs="宋体"/>
      <w:bCs w:val="0"/>
      <w:kern w:val="0"/>
      <w:sz w:val="24"/>
      <w:szCs w:val="20"/>
    </w:rPr>
  </w:style>
  <w:style w:type="paragraph" w:customStyle="1" w:styleId="420">
    <w:name w:val="目录 42"/>
    <w:next w:val="a"/>
    <w:qFormat/>
    <w:pPr>
      <w:wordWrap w:val="0"/>
      <w:ind w:left="1275"/>
      <w:jc w:val="both"/>
    </w:pPr>
    <w:rPr>
      <w:rFonts w:ascii="宋体" w:hAnsi="宋体" w:cs="宋体"/>
      <w:sz w:val="21"/>
    </w:rPr>
  </w:style>
  <w:style w:type="paragraph" w:customStyle="1" w:styleId="CharChar2CharCharCharChar1">
    <w:name w:val="Char Char2 Char Char Char Char1"/>
    <w:basedOn w:val="a"/>
    <w:next w:val="xl165"/>
    <w:qFormat/>
    <w:rPr>
      <w:rFonts w:ascii="Tahoma" w:hAnsi="宋体" w:cs="宋体"/>
      <w:kern w:val="0"/>
      <w:sz w:val="24"/>
      <w:szCs w:val="20"/>
    </w:rPr>
  </w:style>
  <w:style w:type="paragraph" w:customStyle="1" w:styleId="xl165">
    <w:name w:val="xl165"/>
    <w:basedOn w:val="a"/>
    <w:next w:val="378020"/>
    <w:qFormat/>
    <w:pPr>
      <w:widowControl/>
      <w:spacing w:before="280" w:after="280"/>
    </w:pPr>
    <w:rPr>
      <w:rFonts w:ascii="宋体" w:hAnsi="宋体" w:cs="宋体"/>
      <w:kern w:val="0"/>
      <w:sz w:val="18"/>
      <w:szCs w:val="20"/>
    </w:rPr>
  </w:style>
  <w:style w:type="paragraph" w:customStyle="1" w:styleId="378020">
    <w:name w:val="样式 标题 3 + (中文) 黑体 小四 非加粗 段前: 7.8 磅 段后: 0 磅 行距: 固定值 20 磅"/>
    <w:basedOn w:val="30"/>
    <w:qFormat/>
    <w:pPr>
      <w:spacing w:line="400" w:lineRule="exact"/>
    </w:pPr>
    <w:rPr>
      <w:rFonts w:cs="宋体"/>
      <w:b w:val="0"/>
      <w:bCs w:val="0"/>
      <w:szCs w:val="20"/>
    </w:rPr>
  </w:style>
  <w:style w:type="paragraph" w:customStyle="1" w:styleId="xl148">
    <w:name w:val="xl148"/>
    <w:basedOn w:val="a"/>
    <w:next w:val="CharCharChar1CharCharCharCharCharCharChar1"/>
    <w:qFormat/>
    <w:pPr>
      <w:widowControl/>
      <w:spacing w:before="280" w:after="280"/>
    </w:pPr>
    <w:rPr>
      <w:rFonts w:ascii="宋体" w:hAnsi="宋体" w:cs="宋体"/>
      <w:kern w:val="0"/>
      <w:sz w:val="20"/>
      <w:szCs w:val="20"/>
    </w:rPr>
  </w:style>
  <w:style w:type="paragraph" w:customStyle="1" w:styleId="CharCharChar1CharCharCharCharCharCharChar1">
    <w:name w:val="Char Char Char1 Char Char Char Char Char Char Char1"/>
    <w:basedOn w:val="a"/>
    <w:next w:val="TOC1"/>
    <w:qFormat/>
    <w:rPr>
      <w:rFonts w:ascii="Tahoma" w:hAnsi="宋体" w:cs="宋体"/>
      <w:kern w:val="0"/>
      <w:sz w:val="24"/>
      <w:szCs w:val="20"/>
    </w:rPr>
  </w:style>
  <w:style w:type="paragraph" w:customStyle="1" w:styleId="CharCharChar">
    <w:name w:val="Char Char Char"/>
    <w:basedOn w:val="a"/>
    <w:next w:val="xl144"/>
    <w:qFormat/>
    <w:pPr>
      <w:ind w:left="420" w:hanging="420"/>
    </w:pPr>
    <w:rPr>
      <w:rFonts w:ascii="Tahoma" w:hAnsi="宋体" w:cs="宋体"/>
      <w:kern w:val="0"/>
      <w:sz w:val="24"/>
      <w:szCs w:val="20"/>
    </w:rPr>
  </w:style>
  <w:style w:type="paragraph" w:customStyle="1" w:styleId="1f8">
    <w:name w:val="样式 标题 1 + 居中"/>
    <w:basedOn w:val="1"/>
    <w:next w:val="afe"/>
    <w:qFormat/>
    <w:pPr>
      <w:keepNext w:val="0"/>
      <w:keepLines w:val="0"/>
      <w:spacing w:before="340" w:after="330" w:line="576" w:lineRule="auto"/>
      <w:jc w:val="center"/>
    </w:pPr>
    <w:rPr>
      <w:rFonts w:eastAsia="宋体" w:hAnsi="宋体" w:cs="宋体"/>
      <w:bCs w:val="0"/>
      <w:kern w:val="0"/>
      <w:szCs w:val="20"/>
    </w:rPr>
  </w:style>
  <w:style w:type="paragraph" w:customStyle="1" w:styleId="reader-word-layerreader-word-s1-11">
    <w:name w:val="reader-word-layer reader-word-s1-11"/>
    <w:basedOn w:val="a"/>
    <w:next w:val="220"/>
    <w:qFormat/>
    <w:pPr>
      <w:widowControl/>
      <w:spacing w:before="280" w:after="280"/>
    </w:pPr>
    <w:rPr>
      <w:rFonts w:ascii="宋体" w:hAnsi="宋体" w:cs="宋体"/>
      <w:kern w:val="0"/>
      <w:sz w:val="24"/>
      <w:szCs w:val="20"/>
    </w:rPr>
  </w:style>
  <w:style w:type="paragraph" w:customStyle="1" w:styleId="93">
    <w:name w:val="样式9"/>
    <w:next w:val="xl148"/>
    <w:qFormat/>
    <w:pPr>
      <w:widowControl w:val="0"/>
      <w:jc w:val="center"/>
    </w:pPr>
    <w:rPr>
      <w:rFonts w:hAnsi="宋体" w:cs="宋体"/>
      <w:sz w:val="18"/>
    </w:rPr>
  </w:style>
  <w:style w:type="paragraph" w:customStyle="1" w:styleId="TOC0">
    <w:name w:val="TOC 标题_0"/>
    <w:basedOn w:val="100"/>
    <w:next w:val="0"/>
    <w:qFormat/>
    <w:pPr>
      <w:outlineLvl w:val="9"/>
    </w:pPr>
    <w:rPr>
      <w:rFonts w:ascii="Calibri" w:hAnsi="Calibri"/>
    </w:rPr>
  </w:style>
  <w:style w:type="paragraph" w:customStyle="1" w:styleId="100">
    <w:name w:val="标题 1_0"/>
    <w:basedOn w:val="0"/>
    <w:next w:val="0"/>
    <w:qFormat/>
    <w:pPr>
      <w:keepNext/>
      <w:keepLines/>
      <w:spacing w:before="340" w:after="330" w:line="576" w:lineRule="auto"/>
      <w:outlineLvl w:val="0"/>
    </w:pPr>
    <w:rPr>
      <w:rFonts w:ascii="Times New Roman" w:hAnsi="Times New Roman"/>
      <w:b/>
      <w:bCs/>
      <w:kern w:val="44"/>
      <w:sz w:val="44"/>
      <w:szCs w:val="44"/>
    </w:rPr>
  </w:style>
  <w:style w:type="paragraph" w:customStyle="1" w:styleId="CharCharCharCharCharCharCharCharCharCharCharCharCharCharCharCharCharCharChar1">
    <w:name w:val="Char Char Char Char Char Char Char Char Char Char Char Char Char Char Char Char Char Char Char1"/>
    <w:basedOn w:val="a"/>
    <w:next w:val="a"/>
    <w:qFormat/>
    <w:pPr>
      <w:widowControl/>
      <w:spacing w:line="400" w:lineRule="exact"/>
      <w:jc w:val="center"/>
    </w:pPr>
    <w:rPr>
      <w:rFonts w:ascii="Verdana" w:hAnsi="宋体" w:cs="宋体"/>
      <w:kern w:val="0"/>
      <w:szCs w:val="20"/>
    </w:rPr>
  </w:style>
  <w:style w:type="paragraph" w:customStyle="1" w:styleId="xl137">
    <w:name w:val="xl137"/>
    <w:basedOn w:val="a"/>
    <w:next w:val="xl140"/>
    <w:qFormat/>
    <w:pPr>
      <w:widowControl/>
      <w:spacing w:before="280" w:after="280"/>
      <w:jc w:val="center"/>
    </w:pPr>
    <w:rPr>
      <w:rFonts w:ascii="宋体" w:hAnsi="宋体" w:cs="宋体"/>
      <w:kern w:val="0"/>
      <w:sz w:val="20"/>
      <w:szCs w:val="20"/>
    </w:rPr>
  </w:style>
  <w:style w:type="paragraph" w:customStyle="1" w:styleId="82">
    <w:name w:val="样式8"/>
    <w:basedOn w:val="a"/>
    <w:next w:val="xl145"/>
    <w:qFormat/>
    <w:pPr>
      <w:spacing w:before="260" w:after="260"/>
      <w:jc w:val="center"/>
      <w:outlineLvl w:val="1"/>
    </w:pPr>
    <w:rPr>
      <w:rFonts w:ascii="Arial" w:eastAsia="黑体" w:hAnsi="宋体" w:cs="宋体"/>
      <w:b/>
      <w:kern w:val="0"/>
      <w:sz w:val="72"/>
      <w:szCs w:val="20"/>
    </w:rPr>
  </w:style>
  <w:style w:type="paragraph" w:customStyle="1" w:styleId="xl145">
    <w:name w:val="xl145"/>
    <w:basedOn w:val="a"/>
    <w:next w:val="CharCharCharCharCharCharCharCharCharCharCharCharCharCharCharCharCharCharChar1"/>
    <w:qFormat/>
    <w:pPr>
      <w:widowControl/>
      <w:spacing w:before="280" w:after="280"/>
      <w:jc w:val="center"/>
    </w:pPr>
    <w:rPr>
      <w:rFonts w:ascii="宋体" w:hAnsi="宋体" w:cs="宋体"/>
      <w:color w:val="000000"/>
      <w:kern w:val="0"/>
      <w:sz w:val="20"/>
      <w:szCs w:val="20"/>
    </w:rPr>
  </w:style>
  <w:style w:type="paragraph" w:customStyle="1" w:styleId="font12">
    <w:name w:val="font12"/>
    <w:basedOn w:val="a"/>
    <w:next w:val="Style17"/>
    <w:qFormat/>
    <w:pPr>
      <w:widowControl/>
      <w:spacing w:before="280" w:after="280"/>
    </w:pPr>
    <w:rPr>
      <w:rFonts w:ascii="宋体" w:hAnsi="宋体" w:cs="宋体"/>
      <w:color w:val="000000"/>
      <w:kern w:val="0"/>
      <w:sz w:val="18"/>
      <w:szCs w:val="20"/>
    </w:rPr>
  </w:style>
  <w:style w:type="paragraph" w:customStyle="1" w:styleId="120">
    <w:name w:val="样式12"/>
    <w:next w:val="CharChar1CharCharChar"/>
    <w:qFormat/>
    <w:pPr>
      <w:widowControl w:val="0"/>
      <w:jc w:val="center"/>
    </w:pPr>
    <w:rPr>
      <w:rFonts w:hAnsi="宋体" w:cs="宋体"/>
      <w:sz w:val="18"/>
    </w:rPr>
  </w:style>
  <w:style w:type="paragraph" w:customStyle="1" w:styleId="101">
    <w:name w:val="样式10"/>
    <w:next w:val="CharCharCharCharCharCharCharCharCharChar1"/>
    <w:qFormat/>
    <w:pPr>
      <w:widowControl w:val="0"/>
      <w:jc w:val="center"/>
    </w:pPr>
    <w:rPr>
      <w:rFonts w:hAnsi="宋体" w:cs="宋体"/>
      <w:sz w:val="18"/>
    </w:rPr>
  </w:style>
  <w:style w:type="paragraph" w:customStyle="1" w:styleId="CharChar1CharCharCharCharCharCharCharCharCharCharCharCharCharChar">
    <w:name w:val="Char Char1 Char Char Char Char Char Char Char Char Char Char Char Char Char Char"/>
    <w:basedOn w:val="a"/>
    <w:next w:val="xl170"/>
    <w:qFormat/>
    <w:pPr>
      <w:spacing w:after="160" w:line="240" w:lineRule="exact"/>
    </w:pPr>
    <w:rPr>
      <w:rFonts w:hAnsi="宋体" w:cs="宋体"/>
      <w:kern w:val="0"/>
      <w:szCs w:val="20"/>
    </w:rPr>
  </w:style>
  <w:style w:type="paragraph" w:customStyle="1" w:styleId="xl170">
    <w:name w:val="xl170"/>
    <w:basedOn w:val="a"/>
    <w:next w:val="reader-word-layerreader-word-s1-9"/>
    <w:qFormat/>
    <w:pPr>
      <w:widowControl/>
      <w:shd w:val="clear" w:color="000000" w:fill="0066CC"/>
      <w:spacing w:before="280" w:after="280"/>
      <w:jc w:val="center"/>
    </w:pPr>
    <w:rPr>
      <w:rFonts w:ascii="宋体" w:hAnsi="宋体" w:cs="宋体"/>
      <w:kern w:val="0"/>
      <w:sz w:val="20"/>
      <w:szCs w:val="20"/>
    </w:rPr>
  </w:style>
  <w:style w:type="paragraph" w:customStyle="1" w:styleId="153">
    <w:name w:val="样式 (中文) 黑体 小二 加粗 居中 行距: 1.5 倍行距"/>
    <w:basedOn w:val="1"/>
    <w:next w:val="62"/>
    <w:qFormat/>
    <w:pPr>
      <w:keepNext w:val="0"/>
      <w:keepLines w:val="0"/>
      <w:spacing w:before="340" w:after="330" w:line="240" w:lineRule="auto"/>
      <w:jc w:val="center"/>
    </w:pPr>
    <w:rPr>
      <w:rFonts w:hAnsi="宋体" w:cs="宋体"/>
      <w:b w:val="0"/>
      <w:bCs w:val="0"/>
      <w:kern w:val="0"/>
      <w:sz w:val="36"/>
      <w:szCs w:val="20"/>
    </w:rPr>
  </w:style>
  <w:style w:type="paragraph" w:customStyle="1" w:styleId="1f9">
    <w:name w:val="修订1"/>
    <w:qFormat/>
    <w:rPr>
      <w:kern w:val="2"/>
      <w:sz w:val="21"/>
      <w:szCs w:val="24"/>
    </w:rPr>
  </w:style>
  <w:style w:type="paragraph" w:customStyle="1" w:styleId="Heading71">
    <w:name w:val="Heading 71"/>
    <w:basedOn w:val="a"/>
    <w:next w:val="140"/>
    <w:qFormat/>
    <w:pPr>
      <w:outlineLvl w:val="7"/>
    </w:pPr>
    <w:rPr>
      <w:rFonts w:ascii="宋体" w:hAnsi="宋体" w:cs="宋体"/>
      <w:kern w:val="0"/>
      <w:sz w:val="28"/>
      <w:szCs w:val="20"/>
    </w:rPr>
  </w:style>
  <w:style w:type="paragraph" w:customStyle="1" w:styleId="140">
    <w:name w:val="样式14"/>
    <w:next w:val="CharChar2CharCharCharChar1"/>
    <w:qFormat/>
    <w:pPr>
      <w:widowControl w:val="0"/>
      <w:jc w:val="center"/>
    </w:pPr>
    <w:rPr>
      <w:rFonts w:hAnsi="宋体" w:cs="宋体"/>
      <w:sz w:val="18"/>
    </w:rPr>
  </w:style>
  <w:style w:type="paragraph" w:customStyle="1" w:styleId="CharCharCharChar2">
    <w:name w:val="Char Char Char Char2"/>
    <w:basedOn w:val="a"/>
    <w:next w:val="a"/>
    <w:qFormat/>
    <w:pPr>
      <w:widowControl/>
      <w:spacing w:after="160" w:line="240" w:lineRule="exact"/>
    </w:pPr>
    <w:rPr>
      <w:rFonts w:hAnsi="宋体" w:cs="宋体"/>
      <w:kern w:val="0"/>
      <w:szCs w:val="20"/>
    </w:rPr>
  </w:style>
  <w:style w:type="paragraph" w:customStyle="1" w:styleId="ParaChar">
    <w:name w:val="默认段落字体 Para Char"/>
    <w:basedOn w:val="a"/>
    <w:next w:val="57"/>
    <w:qFormat/>
    <w:rPr>
      <w:rFonts w:hAnsi="宋体" w:cs="宋体"/>
      <w:kern w:val="0"/>
      <w:szCs w:val="20"/>
    </w:rPr>
  </w:style>
  <w:style w:type="paragraph" w:customStyle="1" w:styleId="font9">
    <w:name w:val="font9"/>
    <w:basedOn w:val="a"/>
    <w:next w:val="CharCharCharCharCharCharCharCharCharCharCharCharCharCharChar"/>
    <w:qFormat/>
    <w:pPr>
      <w:widowControl/>
      <w:spacing w:before="280" w:after="280"/>
    </w:pPr>
    <w:rPr>
      <w:rFonts w:ascii="宋体" w:hAnsi="宋体" w:cs="宋体"/>
      <w:kern w:val="0"/>
      <w:sz w:val="18"/>
      <w:szCs w:val="20"/>
    </w:rPr>
  </w:style>
  <w:style w:type="paragraph" w:customStyle="1" w:styleId="CharCharCharCharCharCharCharCharCharCharCharCharCharCharChar">
    <w:name w:val="Char Char Char Char Char Char Char Char Char Char Char Char Char Char Char"/>
    <w:basedOn w:val="a"/>
    <w:next w:val="Char1a"/>
    <w:qFormat/>
    <w:pPr>
      <w:widowControl/>
      <w:spacing w:line="400" w:lineRule="exact"/>
      <w:jc w:val="center"/>
    </w:pPr>
    <w:rPr>
      <w:rFonts w:ascii="Verdana" w:hAnsi="宋体" w:cs="宋体"/>
      <w:kern w:val="0"/>
      <w:szCs w:val="20"/>
    </w:rPr>
  </w:style>
  <w:style w:type="paragraph" w:customStyle="1" w:styleId="reader-word-layerreader-word-s1-10">
    <w:name w:val="reader-word-layer reader-word-s1-10"/>
    <w:basedOn w:val="a"/>
    <w:next w:val="410"/>
    <w:qFormat/>
    <w:pPr>
      <w:widowControl/>
      <w:spacing w:before="280" w:after="280"/>
    </w:pPr>
    <w:rPr>
      <w:rFonts w:ascii="宋体" w:hAnsi="宋体" w:cs="宋体"/>
      <w:kern w:val="0"/>
      <w:sz w:val="24"/>
      <w:szCs w:val="20"/>
    </w:rPr>
  </w:style>
  <w:style w:type="paragraph" w:customStyle="1" w:styleId="1fa">
    <w:name w:val="华文细黑1"/>
    <w:basedOn w:val="a"/>
    <w:next w:val="810"/>
    <w:qFormat/>
    <w:pPr>
      <w:widowControl/>
      <w:spacing w:line="300" w:lineRule="auto"/>
      <w:ind w:firstLine="200"/>
    </w:pPr>
    <w:rPr>
      <w:rFonts w:eastAsia="华文细黑" w:hAnsi="宋体" w:cs="宋体"/>
      <w:kern w:val="0"/>
      <w:sz w:val="24"/>
      <w:szCs w:val="20"/>
    </w:rPr>
  </w:style>
  <w:style w:type="paragraph" w:customStyle="1" w:styleId="reader-word-layerreader-word-s1-5">
    <w:name w:val="reader-word-layer reader-word-s1-5"/>
    <w:basedOn w:val="a"/>
    <w:next w:val="af1"/>
    <w:qFormat/>
    <w:pPr>
      <w:widowControl/>
      <w:spacing w:before="280" w:after="280"/>
    </w:pPr>
    <w:rPr>
      <w:rFonts w:ascii="宋体" w:hAnsi="宋体" w:cs="宋体"/>
      <w:kern w:val="0"/>
      <w:sz w:val="24"/>
      <w:szCs w:val="20"/>
    </w:rPr>
  </w:style>
  <w:style w:type="paragraph" w:customStyle="1" w:styleId="affffb">
    <w:name w:val="文档正文"/>
    <w:basedOn w:val="a"/>
    <w:next w:val="153"/>
    <w:qFormat/>
    <w:pPr>
      <w:spacing w:line="480" w:lineRule="atLeast"/>
      <w:ind w:firstLine="567"/>
    </w:pPr>
    <w:rPr>
      <w:rFonts w:ascii="长城仿宋" w:hAnsi="宋体" w:cs="宋体"/>
      <w:kern w:val="0"/>
      <w:sz w:val="24"/>
      <w:szCs w:val="20"/>
    </w:rPr>
  </w:style>
  <w:style w:type="paragraph" w:customStyle="1" w:styleId="CharCharCharCharCharCharCharCharCharCharCharCharChar1">
    <w:name w:val="Char Char Char Char Char Char Char Char Char Char Char Char Char1"/>
    <w:basedOn w:val="a"/>
    <w:next w:val="xl158"/>
    <w:qFormat/>
    <w:pPr>
      <w:ind w:left="420" w:hanging="420"/>
    </w:pPr>
    <w:rPr>
      <w:rFonts w:ascii="Tahoma" w:hAnsi="宋体" w:cs="宋体"/>
      <w:kern w:val="0"/>
      <w:sz w:val="24"/>
      <w:szCs w:val="20"/>
    </w:rPr>
  </w:style>
  <w:style w:type="paragraph" w:customStyle="1" w:styleId="xl158">
    <w:name w:val="xl158"/>
    <w:basedOn w:val="a"/>
    <w:next w:val="TOC10"/>
    <w:qFormat/>
    <w:pPr>
      <w:widowControl/>
      <w:spacing w:before="280" w:after="280"/>
    </w:pPr>
    <w:rPr>
      <w:rFonts w:ascii="宋体" w:hAnsi="宋体" w:cs="宋体"/>
      <w:b/>
      <w:kern w:val="0"/>
      <w:sz w:val="18"/>
      <w:szCs w:val="20"/>
    </w:rPr>
  </w:style>
  <w:style w:type="paragraph" w:customStyle="1" w:styleId="xl153">
    <w:name w:val="xl153"/>
    <w:basedOn w:val="a"/>
    <w:next w:val="a"/>
    <w:qFormat/>
    <w:pPr>
      <w:widowControl/>
      <w:shd w:val="clear" w:color="000000" w:fill="C0C0C0"/>
      <w:spacing w:before="280" w:after="280"/>
    </w:pPr>
    <w:rPr>
      <w:rFonts w:ascii="宋体" w:hAnsi="宋体" w:cs="宋体"/>
      <w:kern w:val="0"/>
      <w:sz w:val="20"/>
      <w:szCs w:val="20"/>
    </w:rPr>
  </w:style>
  <w:style w:type="paragraph" w:customStyle="1" w:styleId="26315">
    <w:name w:val="样式 标题 2 + (中文) 宋体 (西文)五号 非(西文)粗体 段前: 6 磅 段后: 3 磅 行距: 1.5 倍行距"/>
    <w:basedOn w:val="20"/>
    <w:next w:val="1fa"/>
    <w:qFormat/>
    <w:pPr>
      <w:keepNext w:val="0"/>
      <w:keepLines w:val="0"/>
      <w:spacing w:before="120" w:line="360" w:lineRule="auto"/>
      <w:jc w:val="center"/>
    </w:pPr>
    <w:rPr>
      <w:rFonts w:eastAsia="宋体" w:hAnsi="宋体" w:cs="宋体"/>
      <w:bCs w:val="0"/>
      <w:kern w:val="0"/>
      <w:sz w:val="24"/>
      <w:szCs w:val="20"/>
    </w:rPr>
  </w:style>
  <w:style w:type="paragraph" w:customStyle="1" w:styleId="font10">
    <w:name w:val="font10"/>
    <w:basedOn w:val="a"/>
    <w:next w:val="flType"/>
    <w:qFormat/>
    <w:pPr>
      <w:widowControl/>
      <w:spacing w:before="280" w:after="280"/>
    </w:pPr>
    <w:rPr>
      <w:rFonts w:ascii="宋体" w:hAnsi="宋体" w:cs="宋体"/>
      <w:kern w:val="0"/>
      <w:sz w:val="16"/>
      <w:szCs w:val="20"/>
    </w:rPr>
  </w:style>
  <w:style w:type="paragraph" w:customStyle="1" w:styleId="xl168">
    <w:name w:val="xl168"/>
    <w:basedOn w:val="a"/>
    <w:next w:val="a"/>
    <w:qFormat/>
    <w:pPr>
      <w:widowControl/>
      <w:spacing w:before="280" w:after="280"/>
      <w:jc w:val="center"/>
    </w:pPr>
    <w:rPr>
      <w:rFonts w:ascii="宋体" w:hAnsi="宋体" w:cs="宋体"/>
      <w:kern w:val="0"/>
      <w:sz w:val="24"/>
      <w:szCs w:val="20"/>
    </w:rPr>
  </w:style>
  <w:style w:type="paragraph" w:customStyle="1" w:styleId="reader-word-layerreader-word-s1-2">
    <w:name w:val="reader-word-layer reader-word-s1-2"/>
    <w:basedOn w:val="a"/>
    <w:next w:val="26"/>
    <w:qFormat/>
    <w:pPr>
      <w:widowControl/>
      <w:spacing w:before="280" w:after="280"/>
    </w:pPr>
    <w:rPr>
      <w:rFonts w:ascii="宋体" w:hAnsi="宋体" w:cs="宋体"/>
      <w:kern w:val="0"/>
      <w:sz w:val="24"/>
      <w:szCs w:val="20"/>
    </w:rPr>
  </w:style>
  <w:style w:type="paragraph" w:customStyle="1" w:styleId="1fb">
    <w:name w:val="普通(网站)1"/>
    <w:basedOn w:val="a"/>
    <w:next w:val="a"/>
    <w:qFormat/>
    <w:pPr>
      <w:widowControl/>
      <w:wordWrap w:val="0"/>
    </w:pPr>
    <w:rPr>
      <w:rFonts w:eastAsia="Times New Roman" w:hAnsi="宋体" w:cs="宋体"/>
      <w:kern w:val="0"/>
      <w:sz w:val="24"/>
      <w:szCs w:val="20"/>
    </w:rPr>
  </w:style>
  <w:style w:type="paragraph" w:customStyle="1" w:styleId="xl141">
    <w:name w:val="xl141"/>
    <w:basedOn w:val="a"/>
    <w:next w:val="xl155"/>
    <w:qFormat/>
    <w:pPr>
      <w:widowControl/>
      <w:spacing w:before="280" w:after="280"/>
    </w:pPr>
    <w:rPr>
      <w:rFonts w:ascii="宋体" w:hAnsi="宋体" w:cs="宋体"/>
      <w:b/>
      <w:kern w:val="0"/>
      <w:sz w:val="18"/>
      <w:szCs w:val="20"/>
    </w:rPr>
  </w:style>
  <w:style w:type="paragraph" w:customStyle="1" w:styleId="xl155">
    <w:name w:val="xl155"/>
    <w:basedOn w:val="a"/>
    <w:next w:val="3h3section3Level3HeadH3level3PIM33rdlevel3H"/>
    <w:qFormat/>
    <w:pPr>
      <w:widowControl/>
      <w:shd w:val="clear" w:color="000000" w:fill="C0C0C0"/>
      <w:spacing w:before="280" w:after="280"/>
    </w:pPr>
    <w:rPr>
      <w:rFonts w:ascii="宋体" w:hAnsi="宋体" w:cs="宋体"/>
      <w:kern w:val="0"/>
      <w:sz w:val="20"/>
      <w:szCs w:val="20"/>
    </w:rPr>
  </w:style>
  <w:style w:type="paragraph" w:customStyle="1" w:styleId="1fc">
    <w:name w:val="正文_1"/>
    <w:qFormat/>
    <w:rPr>
      <w:sz w:val="21"/>
      <w:szCs w:val="22"/>
    </w:rPr>
  </w:style>
  <w:style w:type="paragraph" w:customStyle="1" w:styleId="CharCharCharCharCharCharChar">
    <w:name w:val="Char Char Char Char Char Char Char"/>
    <w:basedOn w:val="a"/>
    <w:qFormat/>
    <w:pPr>
      <w:widowControl/>
      <w:spacing w:after="160" w:line="240" w:lineRule="exact"/>
      <w:jc w:val="left"/>
    </w:pPr>
  </w:style>
  <w:style w:type="paragraph" w:customStyle="1" w:styleId="400">
    <w:name w:val="标题 4_0"/>
    <w:basedOn w:val="0"/>
    <w:next w:val="0"/>
    <w:qFormat/>
    <w:pPr>
      <w:keepNext/>
      <w:keepLines/>
      <w:spacing w:before="280" w:after="290" w:line="372" w:lineRule="auto"/>
      <w:outlineLvl w:val="3"/>
    </w:pPr>
    <w:rPr>
      <w:rFonts w:ascii="Cambria" w:hAnsi="Cambria"/>
      <w:b/>
      <w:bCs/>
      <w:sz w:val="28"/>
      <w:szCs w:val="28"/>
    </w:rPr>
  </w:style>
  <w:style w:type="paragraph" w:customStyle="1" w:styleId="xl162">
    <w:name w:val="xl162"/>
    <w:basedOn w:val="a"/>
    <w:next w:val="a"/>
    <w:qFormat/>
    <w:pPr>
      <w:widowControl/>
      <w:spacing w:before="280" w:after="280"/>
    </w:pPr>
    <w:rPr>
      <w:rFonts w:ascii="宋体" w:hAnsi="宋体" w:cs="宋体"/>
      <w:color w:val="000000"/>
      <w:kern w:val="0"/>
      <w:sz w:val="18"/>
      <w:szCs w:val="20"/>
    </w:rPr>
  </w:style>
  <w:style w:type="paragraph" w:customStyle="1" w:styleId="CharCharCharCharCharCharCharCharCharCharCharCharCharCharChar1">
    <w:name w:val="Char Char Char Char Char Char Char Char Char Char Char Char Char Char Char1"/>
    <w:basedOn w:val="a"/>
    <w:next w:val="font13"/>
    <w:qFormat/>
    <w:pPr>
      <w:widowControl/>
      <w:spacing w:line="400" w:lineRule="exact"/>
      <w:jc w:val="center"/>
    </w:pPr>
    <w:rPr>
      <w:rFonts w:ascii="Verdana" w:hAnsi="宋体" w:cs="宋体"/>
      <w:kern w:val="0"/>
      <w:szCs w:val="20"/>
    </w:rPr>
  </w:style>
  <w:style w:type="paragraph" w:customStyle="1" w:styleId="xl157">
    <w:name w:val="xl157"/>
    <w:basedOn w:val="a"/>
    <w:next w:val="a"/>
    <w:qFormat/>
    <w:pPr>
      <w:widowControl/>
      <w:spacing w:before="280" w:after="280"/>
    </w:pPr>
    <w:rPr>
      <w:rFonts w:ascii="宋体" w:hAnsi="宋体" w:cs="宋体"/>
      <w:b/>
      <w:kern w:val="0"/>
      <w:sz w:val="18"/>
      <w:szCs w:val="20"/>
    </w:rPr>
  </w:style>
  <w:style w:type="paragraph" w:customStyle="1" w:styleId="p0">
    <w:name w:val="p0"/>
    <w:basedOn w:val="a"/>
    <w:qFormat/>
    <w:pPr>
      <w:widowControl/>
    </w:pPr>
    <w:rPr>
      <w:rFonts w:ascii="Calibri" w:hAnsi="Calibri" w:cs="宋体"/>
      <w:kern w:val="0"/>
      <w:szCs w:val="21"/>
    </w:rPr>
  </w:style>
  <w:style w:type="paragraph" w:customStyle="1" w:styleId="xl151">
    <w:name w:val="xl151"/>
    <w:basedOn w:val="a"/>
    <w:next w:val="p15"/>
    <w:qFormat/>
    <w:pPr>
      <w:widowControl/>
      <w:spacing w:before="280" w:after="280"/>
    </w:pPr>
    <w:rPr>
      <w:rFonts w:ascii="宋体" w:hAnsi="宋体" w:cs="宋体"/>
      <w:kern w:val="0"/>
      <w:sz w:val="24"/>
      <w:szCs w:val="20"/>
    </w:rPr>
  </w:style>
  <w:style w:type="paragraph" w:customStyle="1" w:styleId="affffc">
    <w:name w:val="重点说明"/>
    <w:basedOn w:val="a"/>
    <w:next w:val="1f2"/>
    <w:qFormat/>
    <w:pPr>
      <w:widowControl/>
      <w:spacing w:before="40" w:after="40" w:line="400" w:lineRule="exact"/>
      <w:ind w:left="360" w:hanging="360"/>
    </w:pPr>
    <w:rPr>
      <w:rFonts w:ascii="宋体" w:hAnsi="宋体" w:cs="宋体"/>
      <w:b/>
      <w:kern w:val="0"/>
      <w:sz w:val="28"/>
      <w:szCs w:val="20"/>
    </w:rPr>
  </w:style>
  <w:style w:type="paragraph" w:customStyle="1" w:styleId="font7">
    <w:name w:val="font7"/>
    <w:basedOn w:val="a"/>
    <w:next w:val="afa"/>
    <w:qFormat/>
    <w:pPr>
      <w:widowControl/>
      <w:spacing w:before="280" w:after="280"/>
    </w:pPr>
    <w:rPr>
      <w:rFonts w:ascii="宋体" w:hAnsi="宋体" w:cs="宋体"/>
      <w:kern w:val="0"/>
      <w:sz w:val="18"/>
      <w:szCs w:val="20"/>
    </w:rPr>
  </w:style>
  <w:style w:type="paragraph" w:customStyle="1" w:styleId="31a">
    <w:name w:val="31a（正文）章标题"/>
    <w:next w:val="xl167"/>
    <w:qFormat/>
    <w:pPr>
      <w:ind w:firstLine="315"/>
      <w:jc w:val="both"/>
      <w:outlineLvl w:val="0"/>
    </w:pPr>
    <w:rPr>
      <w:rFonts w:ascii="楷体_GB2312" w:hAnsi="宋体" w:cs="宋体"/>
      <w:sz w:val="21"/>
    </w:rPr>
  </w:style>
  <w:style w:type="paragraph" w:customStyle="1" w:styleId="01">
    <w:name w:val="正文文本_0"/>
    <w:basedOn w:val="0"/>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114">
    <w:name w:val="正文11"/>
    <w:next w:val="Char210"/>
    <w:qFormat/>
    <w:pPr>
      <w:widowControl w:val="0"/>
      <w:spacing w:line="315" w:lineRule="atLeast"/>
      <w:jc w:val="both"/>
    </w:pPr>
    <w:rPr>
      <w:rFonts w:ascii="宋体" w:hAnsi="宋体" w:cs="宋体"/>
      <w:sz w:val="24"/>
    </w:rPr>
  </w:style>
  <w:style w:type="paragraph" w:customStyle="1" w:styleId="154">
    <w:name w:val="样式15"/>
    <w:next w:val="CharCharCharCharCharCharCharCharCharCharCharCharChar1"/>
    <w:qFormat/>
    <w:pPr>
      <w:widowControl w:val="0"/>
      <w:jc w:val="center"/>
    </w:pPr>
    <w:rPr>
      <w:rFonts w:hAnsi="宋体" w:cs="宋体"/>
      <w:sz w:val="18"/>
    </w:rPr>
  </w:style>
  <w:style w:type="paragraph" w:customStyle="1" w:styleId="02">
    <w:name w:val="标题_0"/>
    <w:basedOn w:val="1fc"/>
    <w:qFormat/>
    <w:pPr>
      <w:spacing w:before="120" w:after="120" w:line="360" w:lineRule="auto"/>
      <w:jc w:val="center"/>
      <w:outlineLvl w:val="0"/>
    </w:pPr>
    <w:rPr>
      <w:rFonts w:ascii="黑体" w:eastAsia="黑体" w:hAnsi="Arial"/>
      <w:b/>
      <w:bCs/>
      <w:kern w:val="2"/>
      <w:sz w:val="32"/>
      <w:szCs w:val="32"/>
    </w:rPr>
  </w:style>
  <w:style w:type="paragraph" w:customStyle="1" w:styleId="2f1">
    <w:name w:val="副标题2"/>
    <w:basedOn w:val="a"/>
    <w:next w:val="a"/>
    <w:qFormat/>
    <w:pPr>
      <w:spacing w:before="120" w:after="120"/>
    </w:pPr>
    <w:rPr>
      <w:rFonts w:ascii="Arial" w:hAnsi="宋体" w:cs="宋体"/>
      <w:b/>
      <w:color w:val="000000"/>
      <w:kern w:val="0"/>
      <w:sz w:val="20"/>
      <w:szCs w:val="20"/>
    </w:rPr>
  </w:style>
  <w:style w:type="paragraph" w:customStyle="1" w:styleId="47">
    <w:name w:val="样式4"/>
    <w:basedOn w:val="a"/>
    <w:next w:val="ab"/>
    <w:qFormat/>
    <w:pPr>
      <w:ind w:right="13"/>
      <w:jc w:val="right"/>
    </w:pPr>
    <w:rPr>
      <w:rFonts w:eastAsia="仿宋_GB2312" w:hAnsi="宋体" w:cs="宋体"/>
      <w:kern w:val="0"/>
      <w:sz w:val="28"/>
      <w:szCs w:val="20"/>
    </w:rPr>
  </w:style>
  <w:style w:type="paragraph" w:customStyle="1" w:styleId="affffd">
    <w:name w:val="德吉标题二"/>
    <w:basedOn w:val="20"/>
    <w:next w:val="33"/>
    <w:qFormat/>
    <w:pPr>
      <w:keepNext w:val="0"/>
      <w:keepLines w:val="0"/>
      <w:spacing w:before="260" w:after="260" w:line="416" w:lineRule="auto"/>
    </w:pPr>
    <w:rPr>
      <w:rFonts w:ascii="仿宋_GB2312" w:eastAsia="仿宋_GB2312" w:hAnsi="宋体" w:cs="宋体"/>
      <w:bCs w:val="0"/>
      <w:kern w:val="0"/>
      <w:sz w:val="32"/>
      <w:szCs w:val="20"/>
    </w:rPr>
  </w:style>
  <w:style w:type="paragraph" w:customStyle="1" w:styleId="xl152">
    <w:name w:val="xl152"/>
    <w:basedOn w:val="a"/>
    <w:next w:val="reader-word-layerreader-word-s1-11"/>
    <w:qFormat/>
    <w:pPr>
      <w:widowControl/>
      <w:spacing w:before="280" w:after="280"/>
    </w:pPr>
    <w:rPr>
      <w:rFonts w:ascii="宋体" w:hAnsi="宋体" w:cs="宋体"/>
      <w:b/>
      <w:kern w:val="0"/>
      <w:sz w:val="18"/>
      <w:szCs w:val="20"/>
    </w:rPr>
  </w:style>
  <w:style w:type="paragraph" w:customStyle="1" w:styleId="Style7">
    <w:name w:val="_Style 7"/>
    <w:basedOn w:val="a"/>
    <w:next w:val="a"/>
    <w:qFormat/>
    <w:pPr>
      <w:widowControl/>
      <w:spacing w:after="160" w:line="240" w:lineRule="exact"/>
    </w:pPr>
    <w:rPr>
      <w:rFonts w:hAnsi="宋体" w:cs="宋体"/>
      <w:kern w:val="0"/>
      <w:szCs w:val="20"/>
    </w:rPr>
  </w:style>
  <w:style w:type="paragraph" w:customStyle="1" w:styleId="1fd">
    <w:name w:val="1"/>
    <w:basedOn w:val="a"/>
    <w:next w:val="a"/>
    <w:qFormat/>
  </w:style>
  <w:style w:type="paragraph" w:customStyle="1" w:styleId="font6">
    <w:name w:val="font6"/>
    <w:basedOn w:val="a"/>
    <w:next w:val="reader-word-layerreader-word-s1-5"/>
    <w:qFormat/>
    <w:pPr>
      <w:widowControl/>
      <w:spacing w:before="280" w:after="280"/>
    </w:pPr>
    <w:rPr>
      <w:rFonts w:ascii="宋体" w:hAnsi="宋体" w:cs="宋体"/>
      <w:kern w:val="0"/>
      <w:sz w:val="20"/>
      <w:szCs w:val="20"/>
    </w:rPr>
  </w:style>
  <w:style w:type="paragraph" w:customStyle="1" w:styleId="xl138">
    <w:name w:val="xl138"/>
    <w:basedOn w:val="a"/>
    <w:next w:val="ParagraphP12"/>
    <w:qFormat/>
    <w:pPr>
      <w:widowControl/>
      <w:spacing w:before="280" w:after="280"/>
      <w:jc w:val="center"/>
    </w:pPr>
    <w:rPr>
      <w:rFonts w:ascii="宋体" w:hAnsi="宋体" w:cs="宋体"/>
      <w:kern w:val="0"/>
      <w:sz w:val="24"/>
      <w:szCs w:val="20"/>
    </w:rPr>
  </w:style>
  <w:style w:type="paragraph" w:customStyle="1" w:styleId="ParagraphP12">
    <w:name w:val="Paragraph P1&amp;2"/>
    <w:basedOn w:val="a"/>
    <w:next w:val="xl169"/>
    <w:qFormat/>
    <w:pPr>
      <w:widowControl/>
      <w:spacing w:before="40" w:after="60" w:line="360" w:lineRule="auto"/>
      <w:ind w:left="720" w:hanging="360"/>
    </w:pPr>
    <w:rPr>
      <w:rFonts w:ascii="宋体" w:hAnsi="宋体" w:cs="宋体"/>
      <w:color w:val="FF0000"/>
      <w:kern w:val="0"/>
      <w:sz w:val="24"/>
      <w:szCs w:val="20"/>
    </w:rPr>
  </w:style>
  <w:style w:type="paragraph" w:customStyle="1" w:styleId="xl169">
    <w:name w:val="xl169"/>
    <w:basedOn w:val="a"/>
    <w:next w:val="CharChar1CharCharCharCharCharCharCharCharCharCharCharCharCharChar"/>
    <w:qFormat/>
    <w:pPr>
      <w:widowControl/>
      <w:shd w:val="clear" w:color="000000" w:fill="C0C0C0"/>
      <w:spacing w:before="280" w:after="280"/>
      <w:jc w:val="center"/>
    </w:pPr>
    <w:rPr>
      <w:rFonts w:ascii="宋体" w:hAnsi="宋体" w:cs="宋体"/>
      <w:kern w:val="0"/>
      <w:sz w:val="20"/>
      <w:szCs w:val="20"/>
    </w:rPr>
  </w:style>
  <w:style w:type="paragraph" w:customStyle="1" w:styleId="811">
    <w:name w:val="目录 811"/>
    <w:basedOn w:val="a"/>
    <w:next w:val="a"/>
    <w:qFormat/>
    <w:pPr>
      <w:ind w:left="2940"/>
    </w:pPr>
    <w:rPr>
      <w:rFonts w:ascii="Calibri" w:hAnsi="宋体" w:cs="宋体"/>
      <w:kern w:val="0"/>
      <w:szCs w:val="20"/>
    </w:rPr>
  </w:style>
  <w:style w:type="paragraph" w:customStyle="1" w:styleId="720">
    <w:name w:val="目录 72"/>
    <w:next w:val="a"/>
    <w:qFormat/>
    <w:pPr>
      <w:wordWrap w:val="0"/>
      <w:ind w:left="2550"/>
      <w:jc w:val="both"/>
    </w:pPr>
    <w:rPr>
      <w:rFonts w:ascii="宋体" w:hAnsi="宋体" w:cs="宋体"/>
      <w:sz w:val="21"/>
    </w:rPr>
  </w:style>
  <w:style w:type="paragraph" w:customStyle="1" w:styleId="03">
    <w:name w:val="正文缩进_0"/>
    <w:basedOn w:val="1fc"/>
    <w:qFormat/>
    <w:pPr>
      <w:widowControl w:val="0"/>
      <w:ind w:firstLine="420"/>
      <w:jc w:val="both"/>
    </w:pPr>
    <w:rPr>
      <w:kern w:val="2"/>
      <w:u w:val="single"/>
    </w:rPr>
  </w:style>
  <w:style w:type="paragraph" w:customStyle="1" w:styleId="511">
    <w:name w:val="目录 511"/>
    <w:basedOn w:val="a"/>
    <w:next w:val="a"/>
    <w:qFormat/>
    <w:pPr>
      <w:ind w:left="1050"/>
    </w:pPr>
    <w:rPr>
      <w:rFonts w:ascii="Calibri" w:hAnsi="宋体" w:cs="宋体"/>
      <w:kern w:val="0"/>
      <w:szCs w:val="20"/>
    </w:rPr>
  </w:style>
  <w:style w:type="paragraph" w:customStyle="1" w:styleId="Style10">
    <w:name w:val="_Style 10"/>
    <w:basedOn w:val="a"/>
    <w:next w:val="xl151"/>
    <w:qFormat/>
    <w:pPr>
      <w:widowControl/>
      <w:spacing w:line="400" w:lineRule="exact"/>
      <w:jc w:val="center"/>
    </w:pPr>
    <w:rPr>
      <w:rFonts w:hAnsi="宋体" w:cs="宋体"/>
      <w:kern w:val="0"/>
      <w:szCs w:val="20"/>
    </w:rPr>
  </w:style>
  <w:style w:type="paragraph" w:customStyle="1" w:styleId="2-2ji">
    <w:name w:val="2-2ji"/>
    <w:basedOn w:val="20"/>
    <w:qFormat/>
    <w:pPr>
      <w:spacing w:before="0" w:after="0" w:line="360" w:lineRule="auto"/>
      <w:jc w:val="center"/>
    </w:pPr>
    <w:rPr>
      <w:rFonts w:ascii="宋体" w:eastAsia="宋体" w:hAnsi="宋体"/>
      <w:sz w:val="36"/>
      <w:szCs w:val="24"/>
    </w:rPr>
  </w:style>
  <w:style w:type="paragraph" w:customStyle="1" w:styleId="xl146">
    <w:name w:val="xl146"/>
    <w:basedOn w:val="a"/>
    <w:next w:val="2c"/>
    <w:qFormat/>
    <w:pPr>
      <w:widowControl/>
      <w:spacing w:before="280" w:after="280"/>
    </w:pPr>
    <w:rPr>
      <w:rFonts w:ascii="宋体" w:hAnsi="宋体" w:cs="宋体"/>
      <w:kern w:val="0"/>
      <w:sz w:val="24"/>
      <w:szCs w:val="20"/>
    </w:rPr>
  </w:style>
  <w:style w:type="paragraph" w:customStyle="1" w:styleId="155">
    <w:name w:val="样式 (中文) 黑体 小三 加粗 居中 行距: 1.5 倍行距"/>
    <w:basedOn w:val="a"/>
    <w:next w:val="a"/>
    <w:qFormat/>
    <w:pPr>
      <w:spacing w:line="360" w:lineRule="auto"/>
      <w:jc w:val="center"/>
    </w:pPr>
    <w:rPr>
      <w:rFonts w:eastAsia="黑体" w:hAnsi="宋体" w:cs="宋体"/>
      <w:b/>
      <w:kern w:val="0"/>
      <w:sz w:val="30"/>
      <w:szCs w:val="20"/>
    </w:rPr>
  </w:style>
  <w:style w:type="paragraph" w:customStyle="1" w:styleId="115">
    <w:name w:val="样式11"/>
    <w:next w:val="82"/>
    <w:qFormat/>
    <w:pPr>
      <w:widowControl w:val="0"/>
      <w:jc w:val="center"/>
    </w:pPr>
    <w:rPr>
      <w:rFonts w:hAnsi="宋体" w:cs="宋体"/>
      <w:sz w:val="18"/>
    </w:rPr>
  </w:style>
  <w:style w:type="paragraph" w:customStyle="1" w:styleId="Blockquote">
    <w:name w:val="Blockquote"/>
    <w:basedOn w:val="a"/>
    <w:next w:val="CharCharChar"/>
    <w:qFormat/>
    <w:pPr>
      <w:autoSpaceDE w:val="0"/>
      <w:autoSpaceDN w:val="0"/>
      <w:spacing w:before="100" w:after="100"/>
      <w:ind w:left="360" w:right="360"/>
    </w:pPr>
    <w:rPr>
      <w:rFonts w:hAnsi="宋体" w:cs="宋体"/>
      <w:kern w:val="0"/>
      <w:sz w:val="24"/>
      <w:szCs w:val="20"/>
    </w:rPr>
  </w:style>
  <w:style w:type="paragraph" w:customStyle="1" w:styleId="fontsize">
    <w:name w:val="fontsize"/>
    <w:basedOn w:val="a"/>
    <w:next w:val="affffb"/>
    <w:qFormat/>
    <w:pPr>
      <w:widowControl/>
      <w:spacing w:before="280" w:after="280"/>
      <w:ind w:firstLine="180"/>
    </w:pPr>
    <w:rPr>
      <w:rFonts w:ascii="Arial Unicode MS" w:eastAsia="Arial Unicode MS" w:hAnsi="宋体" w:cs="宋体"/>
      <w:color w:val="000000"/>
      <w:kern w:val="0"/>
      <w:sz w:val="24"/>
      <w:szCs w:val="20"/>
      <w:vertAlign w:val="subscript"/>
    </w:rPr>
  </w:style>
  <w:style w:type="paragraph" w:customStyle="1" w:styleId="1fe">
    <w:name w:val="列表1）"/>
    <w:next w:val="1f7"/>
    <w:qFormat/>
    <w:pPr>
      <w:widowControl w:val="0"/>
      <w:spacing w:before="10"/>
      <w:jc w:val="both"/>
    </w:pPr>
    <w:rPr>
      <w:rFonts w:ascii="Verdana" w:hAnsi="宋体" w:cs="宋体"/>
      <w:sz w:val="21"/>
    </w:rPr>
  </w:style>
  <w:style w:type="paragraph" w:customStyle="1" w:styleId="TOC20">
    <w:name w:val="TOC 标题2"/>
    <w:basedOn w:val="1"/>
    <w:next w:val="a"/>
    <w:qFormat/>
    <w:pPr>
      <w:spacing w:before="340" w:after="330" w:line="576" w:lineRule="auto"/>
      <w:outlineLvl w:val="9"/>
    </w:pPr>
    <w:rPr>
      <w:rFonts w:ascii="Calibri" w:hAnsi="Calibri"/>
      <w:sz w:val="44"/>
    </w:rPr>
  </w:style>
  <w:style w:type="paragraph" w:customStyle="1" w:styleId="ParaCharCharCharChar">
    <w:name w:val="默认段落字体 Para Char Char Char Char"/>
    <w:basedOn w:val="a"/>
    <w:next w:val="aff1"/>
    <w:qFormat/>
    <w:rPr>
      <w:rFonts w:hAnsi="宋体" w:cs="宋体"/>
      <w:kern w:val="0"/>
      <w:szCs w:val="20"/>
    </w:rPr>
  </w:style>
  <w:style w:type="paragraph" w:customStyle="1" w:styleId="font14">
    <w:name w:val="font14"/>
    <w:basedOn w:val="a"/>
    <w:next w:val="affff8"/>
    <w:qFormat/>
    <w:pPr>
      <w:widowControl/>
      <w:spacing w:before="280" w:after="280"/>
    </w:pPr>
    <w:rPr>
      <w:rFonts w:ascii="宋体" w:hAnsi="宋体" w:cs="宋体"/>
      <w:kern w:val="0"/>
      <w:sz w:val="18"/>
      <w:szCs w:val="20"/>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ParaCharCharCharCharCharCharCharCharCharChar">
    <w:name w:val="默认段落字体 Para Char Char Char Char Char Char Char Char Char Char"/>
    <w:basedOn w:val="a"/>
    <w:next w:val="reader-word-layerreader-word-s1-2"/>
    <w:qFormat/>
    <w:rPr>
      <w:rFonts w:ascii="Tahoma" w:hAnsi="宋体" w:cs="宋体"/>
      <w:kern w:val="0"/>
      <w:sz w:val="24"/>
      <w:szCs w:val="20"/>
    </w:rPr>
  </w:style>
  <w:style w:type="character" w:customStyle="1" w:styleId="fontstyle01">
    <w:name w:val="fontstyle01"/>
    <w:qFormat/>
    <w:rPr>
      <w:rFonts w:ascii="宋体" w:eastAsia="宋体" w:hAnsi="宋体" w:hint="eastAsia"/>
      <w:color w:val="000000"/>
      <w:sz w:val="22"/>
      <w:szCs w:val="22"/>
    </w:rPr>
  </w:style>
  <w:style w:type="character" w:customStyle="1" w:styleId="fontstyle11">
    <w:name w:val="fontstyle11"/>
    <w:qFormat/>
    <w:rPr>
      <w:rFonts w:ascii="Times New Roman" w:hAnsi="Times New Roman" w:cs="Times New Roman" w:hint="default"/>
      <w:color w:val="000000"/>
      <w:sz w:val="22"/>
      <w:szCs w:val="22"/>
    </w:rPr>
  </w:style>
  <w:style w:type="paragraph" w:customStyle="1" w:styleId="Style403">
    <w:name w:val="_Style 403"/>
    <w:qFormat/>
    <w:pPr>
      <w:widowControl w:val="0"/>
      <w:jc w:val="both"/>
    </w:pPr>
    <w:rPr>
      <w:kern w:val="2"/>
      <w:sz w:val="21"/>
      <w:szCs w:val="24"/>
    </w:rPr>
  </w:style>
  <w:style w:type="table" w:customStyle="1" w:styleId="TableNormal">
    <w:name w:val="Table Normal"/>
    <w:uiPriority w:val="2"/>
    <w:unhideWhenUsed/>
    <w:qFormat/>
    <w:rPr>
      <w:rFonts w:ascii="Calibri" w:hAnsi="Calibri"/>
    </w:rPr>
    <w:tblPr>
      <w:tblCellMar>
        <w:top w:w="0" w:type="dxa"/>
        <w:left w:w="0" w:type="dxa"/>
        <w:bottom w:w="0" w:type="dxa"/>
        <w:right w:w="0" w:type="dxa"/>
      </w:tblCellMar>
    </w:tblPr>
  </w:style>
  <w:style w:type="paragraph" w:customStyle="1" w:styleId="Style409">
    <w:name w:val="_Style 409"/>
    <w:basedOn w:val="a"/>
    <w:next w:val="affff0"/>
    <w:qFormat/>
    <w:pPr>
      <w:ind w:firstLineChars="200" w:firstLine="200"/>
    </w:pPr>
    <w:rPr>
      <w:rFonts w:ascii="Calibri" w:hAnsi="Calibri"/>
      <w:szCs w:val="22"/>
    </w:rPr>
  </w:style>
  <w:style w:type="character" w:customStyle="1" w:styleId="CharChar25">
    <w:name w:val="Char Char25"/>
    <w:qFormat/>
    <w:rPr>
      <w:rFonts w:eastAsia="宋体"/>
      <w:sz w:val="24"/>
      <w:szCs w:val="24"/>
      <w:lang w:val="en-US" w:eastAsia="zh-CN" w:bidi="ar-SA"/>
    </w:rPr>
  </w:style>
  <w:style w:type="character" w:customStyle="1" w:styleId="Char1b">
    <w:name w:val="正文缩进 Char1"/>
    <w:qFormat/>
    <w:rPr>
      <w:rFonts w:eastAsia="宋体"/>
      <w:sz w:val="24"/>
      <w:szCs w:val="24"/>
      <w:lang w:val="en-US" w:eastAsia="zh-CN" w:bidi="ar-SA"/>
    </w:rPr>
  </w:style>
  <w:style w:type="paragraph" w:customStyle="1" w:styleId="CharCharCharCharCharCharCharCharCharChar2">
    <w:name w:val="Char Char Char Char Char Char Char Char Char Char2"/>
    <w:basedOn w:val="a"/>
    <w:qFormat/>
    <w:pPr>
      <w:widowControl/>
      <w:spacing w:line="400" w:lineRule="exact"/>
      <w:jc w:val="center"/>
    </w:pPr>
    <w:rPr>
      <w:rFonts w:ascii="Verdana" w:hAnsi="Verdana"/>
      <w:kern w:val="0"/>
      <w:szCs w:val="20"/>
    </w:rPr>
  </w:style>
  <w:style w:type="paragraph" w:customStyle="1" w:styleId="CharCharCharCharCharCharCharCharCharCharCharCharChar2">
    <w:name w:val="Char Char Char Char Char Char Char Char Char Char Char Char Char2"/>
    <w:basedOn w:val="a"/>
    <w:qFormat/>
    <w:pPr>
      <w:tabs>
        <w:tab w:val="left" w:pos="420"/>
      </w:tabs>
      <w:ind w:left="420" w:hanging="420"/>
    </w:pPr>
    <w:rPr>
      <w:rFonts w:ascii="Tahoma" w:hAnsi="Tahoma"/>
      <w:sz w:val="24"/>
      <w:szCs w:val="20"/>
    </w:rPr>
  </w:style>
  <w:style w:type="paragraph" w:customStyle="1" w:styleId="CharCharChar1">
    <w:name w:val="Char Char Char1"/>
    <w:basedOn w:val="a"/>
    <w:qFormat/>
    <w:pPr>
      <w:tabs>
        <w:tab w:val="left" w:pos="420"/>
      </w:tabs>
      <w:ind w:left="420" w:hanging="420"/>
    </w:pPr>
    <w:rPr>
      <w:rFonts w:ascii="Tahoma" w:hAnsi="Tahoma"/>
      <w:sz w:val="24"/>
      <w:szCs w:val="20"/>
    </w:rPr>
  </w:style>
  <w:style w:type="paragraph" w:customStyle="1" w:styleId="CharChar12">
    <w:name w:val="Char Char12"/>
    <w:basedOn w:val="a"/>
    <w:qFormat/>
  </w:style>
  <w:style w:type="paragraph" w:customStyle="1" w:styleId="CharCharCharCharCharCharCharCharCharCharCharCharCharCharCharCharCharCharChar2">
    <w:name w:val="Char Char Char Char Char Char Char Char Char Char Char Char Char Char Char Char Char Char Char2"/>
    <w:basedOn w:val="a"/>
    <w:qFormat/>
    <w:pPr>
      <w:widowControl/>
      <w:spacing w:line="400" w:lineRule="exact"/>
      <w:jc w:val="center"/>
    </w:pPr>
    <w:rPr>
      <w:rFonts w:ascii="Verdana" w:hAnsi="Verdana"/>
      <w:kern w:val="0"/>
      <w:szCs w:val="20"/>
    </w:rPr>
  </w:style>
  <w:style w:type="paragraph" w:customStyle="1" w:styleId="CharChar2CharCharCharChar2">
    <w:name w:val="Char Char2 Char Char Char Char2"/>
    <w:basedOn w:val="a"/>
    <w:qFormat/>
    <w:rPr>
      <w:rFonts w:ascii="Tahoma" w:hAnsi="Tahoma"/>
      <w:sz w:val="24"/>
      <w:szCs w:val="20"/>
    </w:rPr>
  </w:style>
  <w:style w:type="paragraph" w:customStyle="1" w:styleId="CharCharCharChar3">
    <w:name w:val="Char Char Char Char3"/>
    <w:basedOn w:val="a"/>
    <w:next w:val="a"/>
    <w:qFormat/>
    <w:pPr>
      <w:widowControl/>
      <w:spacing w:after="160" w:line="240" w:lineRule="exact"/>
      <w:jc w:val="left"/>
    </w:pPr>
  </w:style>
  <w:style w:type="paragraph" w:customStyle="1" w:styleId="Char30">
    <w:name w:val="Char3"/>
    <w:basedOn w:val="a"/>
    <w:qFormat/>
    <w:rPr>
      <w:rFonts w:ascii="Tahoma" w:hAnsi="Tahoma"/>
      <w:sz w:val="24"/>
      <w:szCs w:val="20"/>
    </w:rPr>
  </w:style>
  <w:style w:type="paragraph" w:customStyle="1" w:styleId="2f2">
    <w:name w:val="正文2"/>
    <w:qFormat/>
    <w:pPr>
      <w:widowControl w:val="0"/>
      <w:adjustRightInd w:val="0"/>
      <w:spacing w:line="315" w:lineRule="atLeast"/>
      <w:jc w:val="both"/>
      <w:textAlignment w:val="baseline"/>
    </w:pPr>
    <w:rPr>
      <w:rFonts w:ascii="宋体"/>
      <w:sz w:val="24"/>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hAnsi="Verdana"/>
      <w:kern w:val="0"/>
      <w:szCs w:val="20"/>
    </w:rPr>
  </w:style>
  <w:style w:type="paragraph" w:customStyle="1" w:styleId="CharCharChar1Char3">
    <w:name w:val="Char Char Char1 Char3"/>
    <w:basedOn w:val="a"/>
    <w:qFormat/>
    <w:rPr>
      <w:szCs w:val="20"/>
    </w:rPr>
  </w:style>
  <w:style w:type="paragraph" w:customStyle="1" w:styleId="CharCharCharCharCharCharChar12">
    <w:name w:val="Char Char Char Char Char Char Char12"/>
    <w:basedOn w:val="a"/>
    <w:qFormat/>
    <w:pPr>
      <w:widowControl/>
      <w:spacing w:line="400" w:lineRule="exact"/>
      <w:jc w:val="center"/>
    </w:pPr>
    <w:rPr>
      <w:rFonts w:ascii="Verdana" w:hAnsi="Verdana"/>
      <w:kern w:val="0"/>
      <w:szCs w:val="20"/>
    </w:rPr>
  </w:style>
  <w:style w:type="paragraph" w:customStyle="1" w:styleId="2f3">
    <w:name w:val="列出段落2"/>
    <w:basedOn w:val="a"/>
    <w:qFormat/>
    <w:pPr>
      <w:ind w:firstLineChars="200" w:firstLine="200"/>
    </w:pPr>
    <w:rPr>
      <w:rFonts w:ascii="Calibri" w:hAnsi="Calibri"/>
      <w:szCs w:val="20"/>
    </w:rPr>
  </w:style>
  <w:style w:type="paragraph" w:customStyle="1" w:styleId="CharChar1CharCharChar2">
    <w:name w:val="Char Char1 Char Char Char2"/>
    <w:basedOn w:val="ae"/>
    <w:qFormat/>
    <w:rPr>
      <w:shd w:val="clear" w:color="auto" w:fill="auto"/>
    </w:rPr>
  </w:style>
  <w:style w:type="paragraph" w:customStyle="1" w:styleId="211">
    <w:name w:val="正文文本缩进 21"/>
    <w:basedOn w:val="a"/>
    <w:qFormat/>
    <w:pPr>
      <w:widowControl/>
      <w:spacing w:after="120" w:line="480" w:lineRule="auto"/>
      <w:ind w:leftChars="200" w:left="200"/>
      <w:jc w:val="left"/>
    </w:pPr>
  </w:style>
  <w:style w:type="character" w:customStyle="1" w:styleId="my-class">
    <w:name w:val="my-class"/>
    <w:qFormat/>
    <w:rPr>
      <w:rFonts w:ascii="Verdana" w:hAnsi="Verdana"/>
      <w:kern w:val="0"/>
      <w:sz w:val="20"/>
    </w:rPr>
  </w:style>
  <w:style w:type="character" w:customStyle="1" w:styleId="orange6">
    <w:name w:val="orange6"/>
    <w:qFormat/>
    <w:rPr>
      <w:color w:val="3FB58F"/>
    </w:rPr>
  </w:style>
  <w:style w:type="character" w:customStyle="1" w:styleId="TempoHeading3CharChar">
    <w:name w:val="Tempo Heading 3 Char Char"/>
    <w:qFormat/>
    <w:rPr>
      <w:rFonts w:eastAsia="宋体"/>
      <w:b/>
      <w:bCs/>
      <w:kern w:val="2"/>
      <w:sz w:val="32"/>
      <w:szCs w:val="32"/>
      <w:lang w:val="en-US" w:eastAsia="zh-CN" w:bidi="ar-SA"/>
    </w:rPr>
  </w:style>
  <w:style w:type="character" w:customStyle="1" w:styleId="sysDocStatisticslbl">
    <w:name w:val="sys Doc Statistics lbl"/>
    <w:qFormat/>
    <w:rPr>
      <w:rFonts w:ascii="Verdana" w:hAnsi="Verdana"/>
      <w:smallCaps/>
      <w:kern w:val="0"/>
      <w:sz w:val="20"/>
      <w:szCs w:val="20"/>
    </w:rPr>
  </w:style>
  <w:style w:type="character" w:customStyle="1" w:styleId="1ff">
    <w:name w:val="页码1"/>
    <w:qFormat/>
    <w:rPr>
      <w:rFonts w:ascii="Verdana" w:hAnsi="Verdana"/>
      <w:kern w:val="0"/>
      <w:sz w:val="20"/>
    </w:rPr>
  </w:style>
  <w:style w:type="character" w:customStyle="1" w:styleId="Char6">
    <w:name w:val="列出段落 Char"/>
    <w:qFormat/>
    <w:rPr>
      <w:rFonts w:ascii="Calibri" w:hAnsi="Calibri" w:cs="宋体"/>
      <w:sz w:val="28"/>
      <w:szCs w:val="22"/>
      <w:lang w:bidi="en-US"/>
    </w:rPr>
  </w:style>
  <w:style w:type="character" w:customStyle="1" w:styleId="pointsmall1">
    <w:name w:val="point_small1"/>
    <w:qFormat/>
    <w:rPr>
      <w:rFonts w:ascii="Arial" w:hAnsi="Arial" w:cs="Arial"/>
      <w:sz w:val="18"/>
      <w:szCs w:val="18"/>
      <w:lang w:bidi="ar-SA"/>
    </w:rPr>
  </w:style>
  <w:style w:type="paragraph" w:customStyle="1" w:styleId="2125">
    <w:name w:val="样式 标题 2 + 12.5 磅"/>
    <w:basedOn w:val="20"/>
    <w:qFormat/>
    <w:pPr>
      <w:widowControl/>
      <w:spacing w:before="260" w:after="260" w:line="240" w:lineRule="auto"/>
      <w:jc w:val="center"/>
    </w:pPr>
    <w:rPr>
      <w:rFonts w:ascii="Tahoma" w:eastAsia="Calibri" w:hAnsi="Tahoma"/>
      <w:kern w:val="0"/>
      <w:sz w:val="30"/>
    </w:rPr>
  </w:style>
  <w:style w:type="character" w:customStyle="1" w:styleId="bdsnopic1">
    <w:name w:val="bds_nopic1"/>
    <w:qFormat/>
    <w:rPr>
      <w:rFonts w:ascii="Verdana" w:hAnsi="Verdana"/>
      <w:kern w:val="0"/>
      <w:sz w:val="20"/>
    </w:rPr>
  </w:style>
  <w:style w:type="character" w:customStyle="1" w:styleId="bdsnopic2">
    <w:name w:val="bds_nopic2"/>
    <w:qFormat/>
    <w:rPr>
      <w:rFonts w:ascii="Verdana" w:hAnsi="Verdana"/>
      <w:kern w:val="0"/>
      <w:sz w:val="20"/>
    </w:rPr>
  </w:style>
  <w:style w:type="character" w:customStyle="1" w:styleId="1CharChar">
    <w:name w:val="样式 标题 1 + (中文) 黑体 Char Char"/>
    <w:qFormat/>
    <w:rPr>
      <w:rFonts w:eastAsia="Calibri"/>
      <w:b/>
      <w:bCs/>
      <w:kern w:val="44"/>
      <w:sz w:val="36"/>
      <w:szCs w:val="44"/>
      <w:lang w:val="en-US" w:eastAsia="zh-CN" w:bidi="ar-SA"/>
    </w:rPr>
  </w:style>
  <w:style w:type="character" w:customStyle="1" w:styleId="line1">
    <w:name w:val="line1"/>
    <w:qFormat/>
  </w:style>
  <w:style w:type="paragraph" w:customStyle="1" w:styleId="affffe">
    <w:name w:val="方案文档"/>
    <w:basedOn w:val="a"/>
    <w:link w:val="Char7"/>
    <w:qFormat/>
    <w:pPr>
      <w:widowControl/>
      <w:tabs>
        <w:tab w:val="left" w:pos="7411"/>
      </w:tabs>
      <w:spacing w:before="120" w:after="120" w:line="360" w:lineRule="auto"/>
      <w:ind w:firstLine="525"/>
      <w:jc w:val="left"/>
    </w:pPr>
    <w:rPr>
      <w:rFonts w:ascii="宋体"/>
      <w:kern w:val="0"/>
      <w:sz w:val="24"/>
    </w:rPr>
  </w:style>
  <w:style w:type="character" w:customStyle="1" w:styleId="Char7">
    <w:name w:val="方案文档 Char"/>
    <w:link w:val="affffe"/>
    <w:rPr>
      <w:rFonts w:ascii="宋体"/>
      <w:sz w:val="24"/>
      <w:szCs w:val="24"/>
    </w:rPr>
  </w:style>
  <w:style w:type="paragraph" w:customStyle="1" w:styleId="2f4">
    <w:name w:val="标题2"/>
    <w:basedOn w:val="20"/>
    <w:qFormat/>
    <w:pPr>
      <w:widowControl/>
      <w:spacing w:before="260" w:after="260" w:line="415" w:lineRule="auto"/>
      <w:jc w:val="left"/>
    </w:pPr>
    <w:rPr>
      <w:rFonts w:ascii="微软雅黑" w:eastAsia="微软雅黑"/>
      <w:kern w:val="0"/>
      <w:sz w:val="24"/>
      <w:szCs w:val="24"/>
    </w:rPr>
  </w:style>
  <w:style w:type="character" w:customStyle="1" w:styleId="3h3section3Level3HeadH3level3PIM33rdlevel3HCharCharChar">
    <w:name w:val="样式 标题 3h3section:3Level 3 HeadH3level_3PIM 33rd level3H... Char Char Char"/>
    <w:qFormat/>
    <w:rPr>
      <w:rFonts w:ascii="Arial" w:hAnsi="Arial"/>
      <w:b/>
      <w:sz w:val="24"/>
      <w:szCs w:val="28"/>
    </w:rPr>
  </w:style>
  <w:style w:type="character" w:customStyle="1" w:styleId="sp18">
    <w:name w:val="sp18"/>
    <w:qFormat/>
    <w:rPr>
      <w:rFonts w:ascii="Verdana" w:hAnsi="Verdana"/>
      <w:kern w:val="0"/>
      <w:sz w:val="20"/>
    </w:rPr>
  </w:style>
  <w:style w:type="character" w:customStyle="1" w:styleId="TempoHeading4Char">
    <w:name w:val="Tempo Heading 4 Char"/>
    <w:qFormat/>
    <w:rPr>
      <w:rFonts w:ascii="Arial" w:eastAsia="黑体" w:hAnsi="Arial"/>
      <w:b/>
      <w:bCs/>
      <w:kern w:val="2"/>
      <w:sz w:val="28"/>
      <w:szCs w:val="28"/>
      <w:lang w:val="en-US" w:eastAsia="zh-CN" w:bidi="ar-SA"/>
    </w:rPr>
  </w:style>
  <w:style w:type="character" w:customStyle="1" w:styleId="bdsmore3">
    <w:name w:val="bds_more3"/>
    <w:qFormat/>
    <w:rPr>
      <w:rFonts w:ascii="宋体" w:eastAsia="宋体" w:cs="宋体"/>
      <w:lang w:bidi="ar-SA"/>
    </w:rPr>
  </w:style>
  <w:style w:type="character" w:customStyle="1" w:styleId="no42">
    <w:name w:val="no42"/>
    <w:qFormat/>
    <w:rPr>
      <w:rFonts w:ascii="Verdana" w:hAnsi="Verdana"/>
      <w:kern w:val="0"/>
      <w:sz w:val="20"/>
    </w:rPr>
  </w:style>
  <w:style w:type="character" w:customStyle="1" w:styleId="2CharChar">
    <w:name w:val="正文文本缩进 2 Char Char"/>
    <w:qFormat/>
    <w:rPr>
      <w:rFonts w:ascii="Georgia" w:hAnsi="Georgia" w:cs="宋体"/>
      <w:sz w:val="24"/>
      <w:szCs w:val="24"/>
      <w:lang w:bidi="ar-SA"/>
    </w:rPr>
  </w:style>
  <w:style w:type="character" w:customStyle="1" w:styleId="top-icon">
    <w:name w:val="top-icon"/>
    <w:qFormat/>
    <w:rPr>
      <w:rFonts w:ascii="Verdana" w:hAnsi="Verdana"/>
      <w:kern w:val="0"/>
      <w:sz w:val="20"/>
    </w:rPr>
  </w:style>
  <w:style w:type="character" w:customStyle="1" w:styleId="HTMLMarkup">
    <w:name w:val="HTML Markup"/>
    <w:qFormat/>
    <w:rPr>
      <w:vanish/>
      <w:color w:val="FF0000"/>
    </w:rPr>
  </w:style>
  <w:style w:type="character" w:customStyle="1" w:styleId="Char23">
    <w:name w:val="日期 Char2"/>
    <w:qFormat/>
    <w:rPr>
      <w:rFonts w:eastAsia="Tahoma"/>
      <w:kern w:val="2"/>
      <w:sz w:val="21"/>
      <w:szCs w:val="24"/>
    </w:rPr>
  </w:style>
  <w:style w:type="character" w:customStyle="1" w:styleId="2Char10">
    <w:name w:val="正文文本缩进 2 Char1"/>
    <w:uiPriority w:val="99"/>
    <w:qFormat/>
    <w:rPr>
      <w:rFonts w:ascii="仿宋_GB2312" w:eastAsia="仿宋_GB2312"/>
      <w:kern w:val="2"/>
      <w:sz w:val="24"/>
    </w:rPr>
  </w:style>
  <w:style w:type="character" w:customStyle="1" w:styleId="Char1c">
    <w:name w:val="页脚 Char1"/>
    <w:qFormat/>
    <w:rPr>
      <w:rFonts w:ascii="Verdana" w:hAnsi="Verdana"/>
      <w:kern w:val="2"/>
      <w:sz w:val="18"/>
      <w:szCs w:val="18"/>
    </w:rPr>
  </w:style>
  <w:style w:type="character" w:customStyle="1" w:styleId="Heading1CharChar">
    <w:name w:val="Heading 1 Char Char"/>
    <w:qFormat/>
    <w:rPr>
      <w:rFonts w:ascii="Arial" w:eastAsia="宋体" w:hAnsi="Arial" w:cs="Arial"/>
      <w:b/>
      <w:bCs/>
      <w:kern w:val="32"/>
      <w:sz w:val="32"/>
      <w:szCs w:val="32"/>
      <w:lang w:val="en-US" w:eastAsia="zh-CN" w:bidi="ar-SA"/>
    </w:rPr>
  </w:style>
  <w:style w:type="character" w:customStyle="1" w:styleId="tip6">
    <w:name w:val="tip6"/>
    <w:qFormat/>
    <w:rPr>
      <w:vanish/>
      <w:color w:val="FF0000"/>
      <w:sz w:val="18"/>
      <w:szCs w:val="18"/>
    </w:rPr>
  </w:style>
  <w:style w:type="character" w:customStyle="1" w:styleId="t-tag">
    <w:name w:val="t-tag"/>
    <w:qFormat/>
    <w:rPr>
      <w:color w:val="FFFFFF"/>
      <w:sz w:val="18"/>
      <w:szCs w:val="18"/>
      <w:shd w:val="clear" w:color="auto" w:fill="FE8833"/>
    </w:rPr>
  </w:style>
  <w:style w:type="character" w:customStyle="1" w:styleId="CharChar111">
    <w:name w:val="Char Char111"/>
    <w:qFormat/>
    <w:rPr>
      <w:rFonts w:ascii="宋体"/>
      <w:b/>
      <w:bCs/>
      <w:sz w:val="28"/>
      <w:lang w:bidi="ar-SA"/>
    </w:rPr>
  </w:style>
  <w:style w:type="character" w:customStyle="1" w:styleId="TempoHeading2Char1">
    <w:name w:val="Tempo Heading 2 Char1"/>
    <w:qFormat/>
    <w:rPr>
      <w:rFonts w:ascii="Arial" w:eastAsia="黑体" w:hAnsi="Arial"/>
      <w:b/>
      <w:bCs/>
      <w:kern w:val="2"/>
      <w:sz w:val="32"/>
      <w:szCs w:val="32"/>
      <w:lang w:val="en-US" w:eastAsia="zh-CN" w:bidi="ar-SA"/>
    </w:rPr>
  </w:style>
  <w:style w:type="character" w:customStyle="1" w:styleId="tw4winMark">
    <w:name w:val="tw4winMark"/>
    <w:qFormat/>
    <w:rPr>
      <w:rFonts w:ascii="Courier New" w:hAnsi="Courier New" w:cs="Courier New"/>
      <w:vanish/>
      <w:color w:val="800080"/>
      <w:vertAlign w:val="subscript"/>
      <w:lang w:bidi="ar-SA"/>
    </w:rPr>
  </w:style>
  <w:style w:type="character" w:customStyle="1" w:styleId="116">
    <w:name w:val="明显参考11"/>
    <w:qFormat/>
    <w:rPr>
      <w:b/>
      <w:bCs/>
      <w:sz w:val="24"/>
      <w:szCs w:val="24"/>
      <w:u w:val="single"/>
    </w:rPr>
  </w:style>
  <w:style w:type="paragraph" w:customStyle="1" w:styleId="1ff0">
    <w:name w:val="样式 标题 1 + (中文) 黑体"/>
    <w:basedOn w:val="1"/>
    <w:qFormat/>
    <w:pPr>
      <w:widowControl/>
      <w:spacing w:before="240" w:after="240" w:line="240" w:lineRule="auto"/>
      <w:jc w:val="center"/>
    </w:pPr>
    <w:rPr>
      <w:rFonts w:eastAsia="Calibri"/>
      <w:sz w:val="36"/>
    </w:rPr>
  </w:style>
  <w:style w:type="character" w:customStyle="1" w:styleId="1CharChar0">
    <w:name w:val="表格样式1 Char Char"/>
    <w:qFormat/>
    <w:rPr>
      <w:rFonts w:ascii="微软雅黑" w:eastAsia="微软雅黑" w:cs="宋体"/>
      <w:kern w:val="2"/>
      <w:sz w:val="24"/>
      <w:szCs w:val="24"/>
      <w:lang w:val="zh-CN" w:eastAsia="zh-CN" w:bidi="ar-SA"/>
    </w:rPr>
  </w:style>
  <w:style w:type="character" w:customStyle="1" w:styleId="CharChara">
    <w:name w:val="称呼 Char Char"/>
    <w:qFormat/>
    <w:rPr>
      <w:kern w:val="2"/>
      <w:sz w:val="24"/>
      <w:szCs w:val="24"/>
    </w:rPr>
  </w:style>
  <w:style w:type="character" w:customStyle="1" w:styleId="HTMLCharChar">
    <w:name w:val="HTML 预设格式 Char Char"/>
    <w:qFormat/>
    <w:rPr>
      <w:rFonts w:ascii="黑体" w:eastAsia="黑体" w:cs="仿宋体"/>
      <w:lang w:bidi="ar-SA"/>
    </w:rPr>
  </w:style>
  <w:style w:type="character" w:customStyle="1" w:styleId="BodyTextIndent3Char">
    <w:name w:val="Body Text Indent 3 Char"/>
    <w:qFormat/>
    <w:locked/>
    <w:rPr>
      <w:rFonts w:ascii="Times New Roman" w:eastAsia="宋体" w:hAnsi="Times New Roman"/>
      <w:sz w:val="16"/>
    </w:rPr>
  </w:style>
  <w:style w:type="character" w:customStyle="1" w:styleId="no72">
    <w:name w:val="no72"/>
    <w:qFormat/>
    <w:rPr>
      <w:rFonts w:ascii="Verdana" w:hAnsi="Verdana"/>
      <w:kern w:val="0"/>
      <w:sz w:val="20"/>
    </w:rPr>
  </w:style>
  <w:style w:type="character" w:customStyle="1" w:styleId="my-notice">
    <w:name w:val="my-notice"/>
    <w:qFormat/>
    <w:rPr>
      <w:rFonts w:ascii="Verdana" w:hAnsi="Verdana"/>
      <w:kern w:val="0"/>
      <w:sz w:val="20"/>
    </w:rPr>
  </w:style>
  <w:style w:type="character" w:customStyle="1" w:styleId="Char1d">
    <w:name w:val="页眉 Char1"/>
    <w:qFormat/>
    <w:rPr>
      <w:rFonts w:ascii="Verdana" w:hAnsi="Verdana"/>
      <w:kern w:val="2"/>
      <w:sz w:val="18"/>
      <w:szCs w:val="18"/>
    </w:rPr>
  </w:style>
  <w:style w:type="character" w:customStyle="1" w:styleId="CharChar15">
    <w:name w:val="Char Char15"/>
    <w:qFormat/>
    <w:locked/>
    <w:rPr>
      <w:rFonts w:ascii="Arial" w:eastAsia="黑体" w:hAnsi="Arial"/>
      <w:kern w:val="2"/>
      <w:sz w:val="21"/>
      <w:lang w:val="en-US" w:eastAsia="zh-CN" w:bidi="ar-SA"/>
    </w:rPr>
  </w:style>
  <w:style w:type="character" w:customStyle="1" w:styleId="Heading2CharChar">
    <w:name w:val="Heading 2 Char Char"/>
    <w:qFormat/>
    <w:rPr>
      <w:rFonts w:ascii="Arial" w:eastAsia="宋体" w:hAnsi="Arial" w:cs="Arial"/>
      <w:b/>
      <w:bCs/>
      <w:i/>
      <w:iCs/>
      <w:kern w:val="0"/>
      <w:sz w:val="28"/>
      <w:szCs w:val="28"/>
      <w:lang w:val="en-US" w:eastAsia="zh-CN" w:bidi="ar-SA"/>
    </w:rPr>
  </w:style>
  <w:style w:type="character" w:customStyle="1" w:styleId="sp4">
    <w:name w:val="sp4"/>
    <w:qFormat/>
    <w:rPr>
      <w:rFonts w:ascii="Verdana" w:hAnsi="Verdana"/>
      <w:kern w:val="0"/>
      <w:sz w:val="20"/>
    </w:rPr>
  </w:style>
  <w:style w:type="character" w:customStyle="1" w:styleId="TempoHeading1CharChar">
    <w:name w:val="Tempo Heading 1 Char Char"/>
    <w:qFormat/>
    <w:rPr>
      <w:rFonts w:eastAsia="宋体"/>
      <w:b/>
      <w:bCs/>
      <w:kern w:val="44"/>
      <w:sz w:val="44"/>
      <w:szCs w:val="44"/>
      <w:lang w:val="en-US" w:eastAsia="zh-CN" w:bidi="ar-SA"/>
    </w:rPr>
  </w:style>
  <w:style w:type="character" w:customStyle="1" w:styleId="TempoHeading2Char">
    <w:name w:val="Tempo Heading 2 Char"/>
    <w:qFormat/>
    <w:rPr>
      <w:rFonts w:ascii="Arial" w:eastAsia="宋体" w:hAnsi="Arial" w:cs="Arial"/>
      <w:b/>
      <w:bCs/>
      <w:iCs/>
      <w:kern w:val="0"/>
      <w:sz w:val="24"/>
      <w:szCs w:val="28"/>
      <w:lang w:val="en-US" w:eastAsia="zh-CN" w:bidi="ar-SA"/>
    </w:rPr>
  </w:style>
  <w:style w:type="character" w:customStyle="1" w:styleId="orgname2">
    <w:name w:val="org_name2"/>
    <w:qFormat/>
    <w:rPr>
      <w:rFonts w:ascii="Verdana" w:hAnsi="Verdana"/>
      <w:kern w:val="0"/>
      <w:sz w:val="20"/>
    </w:rPr>
  </w:style>
  <w:style w:type="character" w:customStyle="1" w:styleId="b1">
    <w:name w:val="b1"/>
    <w:qFormat/>
    <w:rPr>
      <w:rFonts w:ascii="Verdana" w:hAnsi="Verdana"/>
      <w:color w:val="000000"/>
      <w:spacing w:val="320"/>
      <w:kern w:val="0"/>
      <w:sz w:val="26"/>
      <w:szCs w:val="26"/>
    </w:rPr>
  </w:style>
  <w:style w:type="character" w:customStyle="1" w:styleId="ui-bz-bg-hover1">
    <w:name w:val="ui-bz-bg-hover1"/>
    <w:qFormat/>
    <w:rPr>
      <w:rFonts w:ascii="Verdana" w:hAnsi="Verdana"/>
      <w:kern w:val="0"/>
      <w:sz w:val="20"/>
    </w:rPr>
  </w:style>
  <w:style w:type="character" w:customStyle="1" w:styleId="no6">
    <w:name w:val="no6"/>
    <w:qFormat/>
    <w:rPr>
      <w:color w:val="0000CD"/>
      <w:u w:val="none"/>
      <w:shd w:val="clear" w:color="auto" w:fill="E9F1F7"/>
    </w:rPr>
  </w:style>
  <w:style w:type="character" w:customStyle="1" w:styleId="ui-bz-bg-hover">
    <w:name w:val="ui-bz-bg-hover"/>
    <w:qFormat/>
    <w:rPr>
      <w:shd w:val="clear" w:color="auto" w:fill="000000"/>
    </w:rPr>
  </w:style>
  <w:style w:type="paragraph" w:customStyle="1" w:styleId="text">
    <w:name w:val="text"/>
    <w:basedOn w:val="a"/>
    <w:qFormat/>
    <w:pPr>
      <w:widowControl/>
      <w:spacing w:before="100" w:beforeAutospacing="1" w:after="100" w:afterAutospacing="1"/>
      <w:jc w:val="left"/>
    </w:pPr>
    <w:rPr>
      <w:rFonts w:ascii="宋体"/>
      <w:kern w:val="0"/>
      <w:sz w:val="24"/>
    </w:rPr>
  </w:style>
  <w:style w:type="character" w:customStyle="1" w:styleId="sp31">
    <w:name w:val="sp31"/>
    <w:qFormat/>
    <w:rPr>
      <w:rFonts w:ascii="Verdana" w:hAnsi="Verdana"/>
      <w:kern w:val="0"/>
      <w:sz w:val="20"/>
    </w:rPr>
  </w:style>
  <w:style w:type="character" w:customStyle="1" w:styleId="bdsnopic">
    <w:name w:val="bds_nopic"/>
    <w:qFormat/>
    <w:rPr>
      <w:rFonts w:ascii="Verdana" w:hAnsi="Verdana"/>
      <w:kern w:val="0"/>
      <w:sz w:val="20"/>
    </w:rPr>
  </w:style>
  <w:style w:type="character" w:customStyle="1" w:styleId="SimSun">
    <w:name w:val="正文文本 + SimSun"/>
    <w:qFormat/>
    <w:rPr>
      <w:rFonts w:ascii="@时尚中黑简体" w:eastAsia="@时尚中黑简体" w:cs="@时尚中黑简体"/>
      <w:spacing w:val="10"/>
      <w:sz w:val="17"/>
      <w:szCs w:val="17"/>
      <w:u w:val="none"/>
      <w:lang w:val="en-US" w:eastAsia="en-US" w:bidi="ar-SA"/>
    </w:rPr>
  </w:style>
  <w:style w:type="character" w:customStyle="1" w:styleId="sp22">
    <w:name w:val="sp22"/>
    <w:qFormat/>
    <w:rPr>
      <w:rFonts w:ascii="Verdana" w:hAnsi="Verdana"/>
      <w:kern w:val="0"/>
      <w:sz w:val="20"/>
    </w:rPr>
  </w:style>
  <w:style w:type="character" w:customStyle="1" w:styleId="no5">
    <w:name w:val="no5"/>
    <w:qFormat/>
    <w:rPr>
      <w:rFonts w:ascii="Verdana" w:hAnsi="Verdana"/>
      <w:kern w:val="0"/>
      <w:sz w:val="20"/>
    </w:rPr>
  </w:style>
  <w:style w:type="character" w:customStyle="1" w:styleId="SimSun15">
    <w:name w:val="正文文本 + SimSun15"/>
    <w:qFormat/>
    <w:rPr>
      <w:rFonts w:ascii="@时尚中黑简体" w:eastAsia="@时尚中黑简体" w:cs="@时尚中黑简体"/>
      <w:b/>
      <w:bCs/>
      <w:spacing w:val="10"/>
      <w:kern w:val="2"/>
      <w:sz w:val="17"/>
      <w:szCs w:val="17"/>
      <w:lang w:val="en-US" w:eastAsia="en-US" w:bidi="ar-SA"/>
    </w:rPr>
  </w:style>
  <w:style w:type="character" w:customStyle="1" w:styleId="f-star">
    <w:name w:val="f-star"/>
    <w:qFormat/>
    <w:rPr>
      <w:color w:val="999999"/>
      <w:sz w:val="21"/>
      <w:szCs w:val="21"/>
    </w:rPr>
  </w:style>
  <w:style w:type="character" w:customStyle="1" w:styleId="bdsmore2">
    <w:name w:val="bds_more2"/>
    <w:qFormat/>
    <w:rPr>
      <w:rFonts w:ascii="Verdana" w:hAnsi="Verdana"/>
      <w:kern w:val="0"/>
      <w:sz w:val="20"/>
    </w:rPr>
  </w:style>
  <w:style w:type="character" w:customStyle="1" w:styleId="headline-content">
    <w:name w:val="headline-content"/>
    <w:qFormat/>
    <w:rPr>
      <w:rFonts w:ascii="Verdana" w:hAnsi="Verdana"/>
      <w:kern w:val="0"/>
      <w:sz w:val="20"/>
    </w:rPr>
  </w:style>
  <w:style w:type="character" w:customStyle="1" w:styleId="Char24">
    <w:name w:val="文档结构图 Char2"/>
    <w:uiPriority w:val="99"/>
    <w:qFormat/>
    <w:rPr>
      <w:rFonts w:ascii="@时尚中黑简体" w:hAnsi="@时尚中黑简体"/>
      <w:kern w:val="2"/>
      <w:sz w:val="18"/>
      <w:szCs w:val="18"/>
    </w:rPr>
  </w:style>
  <w:style w:type="character" w:customStyle="1" w:styleId="2125CharChar">
    <w:name w:val="样式 标题 2 + 12.5 磅 Char Char"/>
    <w:qFormat/>
    <w:rPr>
      <w:rFonts w:ascii="Tahoma" w:eastAsia="Calibri" w:hAnsi="Tahoma" w:cs="Tahoma"/>
      <w:b/>
      <w:bCs/>
      <w:kern w:val="2"/>
      <w:sz w:val="30"/>
      <w:szCs w:val="32"/>
      <w:lang w:val="en-US" w:eastAsia="zh-CN" w:bidi="ar-SA"/>
    </w:rPr>
  </w:style>
  <w:style w:type="character" w:customStyle="1" w:styleId="bdsmore4">
    <w:name w:val="bds_more4"/>
    <w:qFormat/>
    <w:rPr>
      <w:rFonts w:ascii="Verdana" w:hAnsi="Verdana"/>
      <w:kern w:val="0"/>
      <w:sz w:val="20"/>
    </w:rPr>
  </w:style>
  <w:style w:type="character" w:customStyle="1" w:styleId="3Char10">
    <w:name w:val="正文文本缩进 3 Char1"/>
    <w:uiPriority w:val="99"/>
    <w:qFormat/>
    <w:rPr>
      <w:rFonts w:ascii="Verdana" w:hAnsi="Verdana"/>
      <w:kern w:val="2"/>
      <w:sz w:val="16"/>
      <w:szCs w:val="16"/>
    </w:rPr>
  </w:style>
  <w:style w:type="character" w:customStyle="1" w:styleId="CharChar17">
    <w:name w:val="Char Char17"/>
    <w:qFormat/>
    <w:rPr>
      <w:rFonts w:eastAsia="宋体"/>
      <w:b/>
      <w:kern w:val="2"/>
      <w:sz w:val="24"/>
      <w:lang w:val="en-US" w:eastAsia="zh-CN" w:bidi="ar-SA"/>
    </w:rPr>
  </w:style>
  <w:style w:type="character" w:customStyle="1" w:styleId="Char25">
    <w:name w:val="引用 Char2"/>
    <w:uiPriority w:val="99"/>
    <w:qFormat/>
    <w:rPr>
      <w:rFonts w:ascii="Verdana" w:hAnsi="Verdana"/>
      <w:i/>
      <w:iCs/>
      <w:color w:val="000000"/>
      <w:kern w:val="2"/>
      <w:sz w:val="21"/>
      <w:szCs w:val="24"/>
    </w:rPr>
  </w:style>
  <w:style w:type="character" w:customStyle="1" w:styleId="CharChar16">
    <w:name w:val="Char Char16"/>
    <w:qFormat/>
    <w:locked/>
    <w:rPr>
      <w:rFonts w:ascii="Arial" w:eastAsia="黑体" w:hAnsi="Arial"/>
      <w:kern w:val="2"/>
      <w:sz w:val="24"/>
      <w:lang w:val="en-US" w:eastAsia="zh-CN" w:bidi="ar-SA"/>
    </w:rPr>
  </w:style>
  <w:style w:type="character" w:customStyle="1" w:styleId="Char1e">
    <w:name w:val="正文文本缩进 Char1"/>
    <w:uiPriority w:val="99"/>
    <w:qFormat/>
    <w:rPr>
      <w:rFonts w:ascii="Verdana" w:hAnsi="Verdana"/>
      <w:kern w:val="2"/>
      <w:sz w:val="21"/>
      <w:szCs w:val="24"/>
    </w:rPr>
  </w:style>
  <w:style w:type="character" w:customStyle="1" w:styleId="Char1f">
    <w:name w:val="称呼 Char1"/>
    <w:uiPriority w:val="99"/>
    <w:qFormat/>
    <w:rPr>
      <w:kern w:val="2"/>
      <w:sz w:val="21"/>
      <w:szCs w:val="24"/>
    </w:rPr>
  </w:style>
  <w:style w:type="character" w:customStyle="1" w:styleId="Char26">
    <w:name w:val="正文首行缩进 Char2"/>
    <w:qFormat/>
    <w:rPr>
      <w:rFonts w:eastAsia="宋体"/>
      <w:kern w:val="2"/>
      <w:sz w:val="21"/>
      <w:szCs w:val="24"/>
      <w:lang w:val="en-US" w:eastAsia="zh-CN" w:bidi="ar-SA"/>
    </w:rPr>
  </w:style>
  <w:style w:type="character" w:customStyle="1" w:styleId="3Char11">
    <w:name w:val="正文文本 3 Char1"/>
    <w:uiPriority w:val="99"/>
    <w:qFormat/>
    <w:rPr>
      <w:kern w:val="2"/>
      <w:sz w:val="16"/>
      <w:szCs w:val="16"/>
    </w:rPr>
  </w:style>
  <w:style w:type="character" w:customStyle="1" w:styleId="2Char11">
    <w:name w:val="正文文本 2 Char1"/>
    <w:uiPriority w:val="99"/>
    <w:qFormat/>
    <w:rPr>
      <w:kern w:val="2"/>
      <w:sz w:val="21"/>
      <w:szCs w:val="24"/>
    </w:rPr>
  </w:style>
  <w:style w:type="character" w:customStyle="1" w:styleId="3Char2">
    <w:name w:val="正文文本缩进 3 Char2"/>
    <w:qFormat/>
    <w:rPr>
      <w:kern w:val="2"/>
      <w:sz w:val="16"/>
      <w:szCs w:val="16"/>
    </w:rPr>
  </w:style>
  <w:style w:type="character" w:customStyle="1" w:styleId="HTMLChar2">
    <w:name w:val="HTML 预设格式 Char2"/>
    <w:qFormat/>
    <w:rPr>
      <w:rFonts w:ascii="Courier New" w:hAnsi="Courier New" w:cs="Courier New"/>
      <w:kern w:val="2"/>
      <w:lang w:bidi="ar-SA"/>
    </w:rPr>
  </w:style>
  <w:style w:type="character" w:customStyle="1" w:styleId="Char31">
    <w:name w:val="标题 Char3"/>
    <w:qFormat/>
    <w:rPr>
      <w:rFonts w:ascii="Calibri Light" w:hAnsi="Calibri Light" w:cs="Times New Roman"/>
      <w:b/>
      <w:bCs/>
      <w:sz w:val="32"/>
      <w:szCs w:val="32"/>
      <w:lang w:bidi="ar-SA"/>
    </w:rPr>
  </w:style>
  <w:style w:type="character" w:customStyle="1" w:styleId="Char27">
    <w:name w:val="明显引用 Char2"/>
    <w:uiPriority w:val="30"/>
    <w:qFormat/>
    <w:rPr>
      <w:rFonts w:ascii="宋体" w:cs="宋体"/>
      <w:i/>
      <w:iCs/>
      <w:color w:val="5B9BD5"/>
      <w:sz w:val="24"/>
      <w:szCs w:val="24"/>
      <w:lang w:bidi="ar-SA"/>
    </w:rPr>
  </w:style>
  <w:style w:type="character" w:customStyle="1" w:styleId="apple-style-span">
    <w:name w:val="apple-style-span"/>
    <w:qFormat/>
    <w:rPr>
      <w:rFonts w:cs="Times New Roman"/>
      <w:lang w:bidi="ar-SA"/>
    </w:rPr>
  </w:style>
  <w:style w:type="character" w:customStyle="1" w:styleId="Char28">
    <w:name w:val="副标题 Char2"/>
    <w:qFormat/>
    <w:rPr>
      <w:rFonts w:ascii="Cambria" w:hAnsi="Cambria" w:cs="Times New Roman"/>
      <w:b/>
      <w:bCs/>
      <w:kern w:val="28"/>
      <w:sz w:val="32"/>
      <w:szCs w:val="32"/>
      <w:lang w:bidi="ar-SA"/>
    </w:rPr>
  </w:style>
  <w:style w:type="character" w:customStyle="1" w:styleId="CharCharChar0">
    <w:name w:val="批注文字 Char Char Char"/>
    <w:qFormat/>
    <w:rPr>
      <w:kern w:val="2"/>
      <w:sz w:val="21"/>
      <w:szCs w:val="24"/>
    </w:rPr>
  </w:style>
  <w:style w:type="character" w:customStyle="1" w:styleId="Char40">
    <w:name w:val="批注文字 Char4"/>
    <w:qFormat/>
    <w:rPr>
      <w:rFonts w:ascii="宋体" w:eastAsia="宋体" w:cs="宋体"/>
      <w:kern w:val="0"/>
      <w:sz w:val="24"/>
      <w:szCs w:val="24"/>
      <w:lang w:bidi="ar-SA"/>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宋体fal" w:hAnsi="Arial Unicode MS" w:cs="Arial Unicode MS"/>
      <w:kern w:val="0"/>
      <w:sz w:val="24"/>
    </w:rPr>
  </w:style>
  <w:style w:type="paragraph" w:customStyle="1" w:styleId="xl33">
    <w:name w:val="xl33"/>
    <w:basedOn w:val="a"/>
    <w:qFormat/>
    <w:pPr>
      <w:widowControl/>
      <w:pBdr>
        <w:bottom w:val="single" w:sz="4" w:space="0" w:color="auto"/>
        <w:right w:val="single" w:sz="4" w:space="0" w:color="auto"/>
      </w:pBdr>
      <w:spacing w:before="100" w:beforeAutospacing="1" w:after="100" w:afterAutospacing="1"/>
      <w:jc w:val="center"/>
    </w:pPr>
    <w:rPr>
      <w:rFonts w:ascii="Arial Unicode MS" w:eastAsia="宋体fal" w:hAnsi="Arial Unicode MS" w:cs="Arial Unicode MS"/>
      <w:kern w:val="0"/>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auto" w:fill="CCFFCC"/>
      <w:topLinePunct/>
      <w:autoSpaceDE w:val="0"/>
      <w:adjustRightInd w:val="0"/>
      <w:spacing w:before="100" w:beforeAutospacing="1" w:after="100" w:afterAutospacing="1"/>
      <w:jc w:val="center"/>
      <w:textAlignment w:val="center"/>
    </w:pPr>
    <w:rPr>
      <w:rFonts w:ascii="黑体" w:eastAsia="黑体" w:cs="宋体"/>
      <w:b/>
      <w:bCs/>
      <w:color w:val="000000"/>
      <w:kern w:val="0"/>
      <w:sz w:val="22"/>
      <w:szCs w:val="22"/>
    </w:rPr>
  </w:style>
  <w:style w:type="paragraph" w:customStyle="1" w:styleId="GP4">
    <w:name w:val="GP标题4"/>
    <w:basedOn w:val="a"/>
    <w:next w:val="a"/>
    <w:qFormat/>
    <w:pPr>
      <w:widowControl/>
      <w:spacing w:beforeLines="50" w:afterLines="50" w:line="360" w:lineRule="auto"/>
      <w:ind w:left="1277"/>
      <w:jc w:val="left"/>
      <w:outlineLvl w:val="3"/>
    </w:pPr>
    <w:rPr>
      <w:rFonts w:ascii="华文细黑" w:eastAsia="华文细黑" w:cs="宋体"/>
      <w:b/>
      <w:kern w:val="0"/>
      <w:sz w:val="28"/>
      <w:szCs w:val="22"/>
    </w:rPr>
  </w:style>
  <w:style w:type="paragraph" w:customStyle="1" w:styleId="Char1CharCharCharCharCharCharCharCharCharCharCharChar1CharChar1">
    <w:name w:val="Char1 Char Char Char Char Char Char Char Char Char Char Char Char1 Char Char1"/>
    <w:basedOn w:val="a"/>
    <w:qFormat/>
    <w:pPr>
      <w:widowControl/>
      <w:topLinePunct/>
      <w:autoSpaceDE w:val="0"/>
      <w:adjustRightInd w:val="0"/>
      <w:spacing w:line="360" w:lineRule="auto"/>
      <w:jc w:val="left"/>
    </w:pPr>
    <w:rPr>
      <w:rFonts w:ascii="Tahoma" w:hAnsi="Tahoma" w:cs="Tahoma"/>
      <w:kern w:val="0"/>
      <w:sz w:val="24"/>
    </w:rPr>
  </w:style>
  <w:style w:type="paragraph" w:customStyle="1" w:styleId="cwh">
    <w:name w:val="cwh"/>
    <w:basedOn w:val="a"/>
    <w:qFormat/>
    <w:pPr>
      <w:widowControl/>
      <w:spacing w:before="100" w:beforeAutospacing="1" w:after="100" w:afterAutospacing="1" w:line="280" w:lineRule="atLeast"/>
      <w:jc w:val="left"/>
    </w:pPr>
    <w:rPr>
      <w:rFonts w:ascii="宋体fal" w:eastAsia="宋体fal" w:cs="宋体fal"/>
      <w:kern w:val="0"/>
      <w:sz w:val="18"/>
      <w:szCs w:val="18"/>
    </w:rPr>
  </w:style>
  <w:style w:type="paragraph" w:customStyle="1" w:styleId="Char1CharCharChar">
    <w:name w:val="Char1 Char Char Char"/>
    <w:basedOn w:val="a"/>
    <w:qFormat/>
    <w:pPr>
      <w:widowControl/>
      <w:topLinePunct/>
      <w:autoSpaceDE w:val="0"/>
      <w:adjustRightInd w:val="0"/>
      <w:spacing w:line="360" w:lineRule="auto"/>
      <w:jc w:val="left"/>
    </w:pPr>
    <w:rPr>
      <w:rFonts w:ascii="宋体" w:cs="宋体"/>
      <w:kern w:val="0"/>
      <w:sz w:val="24"/>
    </w:rPr>
  </w:style>
  <w:style w:type="paragraph" w:customStyle="1" w:styleId="CM91">
    <w:name w:val="CM91"/>
    <w:basedOn w:val="Default"/>
    <w:next w:val="Default"/>
    <w:qFormat/>
    <w:pPr>
      <w:spacing w:after="265"/>
    </w:pPr>
    <w:rPr>
      <w:rFonts w:ascii="宋体" w:cs="Times New Roman"/>
      <w:color w:val="auto"/>
    </w:rPr>
  </w:style>
  <w:style w:type="paragraph" w:customStyle="1" w:styleId="CharChar1CharCharCharChar">
    <w:name w:val="Char Char1 Char Char Char Char"/>
    <w:basedOn w:val="a"/>
    <w:next w:val="a"/>
    <w:qFormat/>
    <w:pPr>
      <w:widowControl/>
      <w:spacing w:after="160" w:line="240" w:lineRule="exact"/>
      <w:jc w:val="left"/>
    </w:pPr>
    <w:rPr>
      <w:rFonts w:ascii="Verdana" w:hAnsi="Verdana" w:cs="宋体"/>
      <w:kern w:val="0"/>
      <w:sz w:val="20"/>
      <w:szCs w:val="20"/>
    </w:rPr>
  </w:style>
  <w:style w:type="paragraph" w:customStyle="1" w:styleId="xl81">
    <w:name w:val="xl81"/>
    <w:basedOn w:val="a"/>
    <w:qFormat/>
    <w:pPr>
      <w:widowControl/>
      <w:pBdr>
        <w:top w:val="single" w:sz="4" w:space="0" w:color="auto"/>
        <w:left w:val="single" w:sz="8" w:space="0" w:color="auto"/>
        <w:bottom w:val="single" w:sz="4" w:space="0" w:color="auto"/>
        <w:right w:val="single" w:sz="4" w:space="0" w:color="auto"/>
      </w:pBdr>
      <w:topLinePunct/>
      <w:autoSpaceDE w:val="0"/>
      <w:adjustRightInd w:val="0"/>
      <w:spacing w:before="100" w:beforeAutospacing="1" w:after="100" w:afterAutospacing="1"/>
      <w:jc w:val="center"/>
      <w:textAlignment w:val="center"/>
    </w:pPr>
    <w:rPr>
      <w:rFonts w:ascii="宋体" w:cs="宋体"/>
      <w:b/>
      <w:bCs/>
      <w:i/>
      <w:iCs/>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宋体fal" w:hAnsi="Arial Unicode MS" w:cs="Arial Unicode MS"/>
      <w:kern w:val="0"/>
      <w:sz w:val="24"/>
    </w:rPr>
  </w:style>
  <w:style w:type="paragraph" w:customStyle="1" w:styleId="a20">
    <w:name w:val="a2"/>
    <w:basedOn w:val="a"/>
    <w:qFormat/>
    <w:pPr>
      <w:widowControl/>
      <w:spacing w:before="100" w:beforeAutospacing="1" w:after="100" w:afterAutospacing="1"/>
      <w:jc w:val="left"/>
    </w:pPr>
    <w:rPr>
      <w:rFonts w:ascii="宋体" w:cs="宋体"/>
      <w:kern w:val="0"/>
      <w:sz w:val="24"/>
    </w:rPr>
  </w:style>
  <w:style w:type="paragraph" w:customStyle="1" w:styleId="xl56">
    <w:name w:val="xl56"/>
    <w:basedOn w:val="a"/>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宋体fal" w:hAnsi="Arial Unicode MS" w:cs="Arial Unicode MS"/>
      <w:b/>
      <w:bCs/>
      <w:color w:val="000000"/>
      <w:kern w:val="0"/>
      <w:sz w:val="24"/>
    </w:rPr>
  </w:style>
  <w:style w:type="paragraph" w:customStyle="1" w:styleId="611">
    <w:name w:val="标题 61"/>
    <w:basedOn w:val="a"/>
    <w:next w:val="a"/>
    <w:qFormat/>
    <w:pPr>
      <w:widowControl/>
      <w:tabs>
        <w:tab w:val="left" w:pos="420"/>
      </w:tabs>
      <w:topLinePunct/>
      <w:autoSpaceDE w:val="0"/>
      <w:adjustRightInd w:val="0"/>
      <w:spacing w:afterLines="50" w:line="300" w:lineRule="auto"/>
      <w:ind w:left="420" w:hanging="420"/>
      <w:jc w:val="left"/>
      <w:outlineLvl w:val="5"/>
    </w:pPr>
    <w:rPr>
      <w:rFonts w:ascii="Microsoft Sans Serif" w:hAnsi="Microsoft Sans Serif" w:cs="Microsoft Sans Serif"/>
      <w:b/>
      <w:bCs/>
      <w:kern w:val="0"/>
      <w:sz w:val="24"/>
      <w:szCs w:val="22"/>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fal" w:hAnsi="Arial Unicode MS" w:cs="Arial Unicode MS"/>
      <w:color w:val="000000"/>
      <w:kern w:val="0"/>
      <w:sz w:val="24"/>
    </w:rPr>
  </w:style>
  <w:style w:type="paragraph" w:customStyle="1" w:styleId="BodyTextKeep">
    <w:name w:val="Body Text Keep"/>
    <w:basedOn w:val="a0"/>
    <w:qFormat/>
    <w:pPr>
      <w:keepNext/>
      <w:widowControl/>
      <w:adjustRightInd/>
      <w:spacing w:after="220" w:line="220" w:lineRule="atLeast"/>
      <w:ind w:leftChars="0" w:left="0" w:rightChars="0" w:right="0" w:firstLineChars="200" w:firstLine="200"/>
      <w:jc w:val="both"/>
      <w:textAlignment w:val="auto"/>
    </w:pPr>
    <w:rPr>
      <w:rFonts w:ascii="Calibri" w:eastAsia="楷体_GB2312" w:hAnsi="Calibri"/>
      <w:sz w:val="24"/>
      <w:szCs w:val="24"/>
    </w:rPr>
  </w:style>
  <w:style w:type="paragraph" w:customStyle="1" w:styleId="xl98">
    <w:name w:val="xl98"/>
    <w:basedOn w:val="a"/>
    <w:qFormat/>
    <w:pPr>
      <w:widowControl/>
      <w:pBdr>
        <w:top w:val="single" w:sz="4" w:space="0" w:color="auto"/>
        <w:left w:val="single" w:sz="8" w:space="0" w:color="auto"/>
        <w:bottom w:val="single" w:sz="4" w:space="0" w:color="auto"/>
        <w:right w:val="single" w:sz="4" w:space="0" w:color="auto"/>
      </w:pBdr>
      <w:topLinePunct/>
      <w:autoSpaceDE w:val="0"/>
      <w:adjustRightInd w:val="0"/>
      <w:spacing w:before="100" w:beforeAutospacing="1" w:after="100" w:afterAutospacing="1"/>
      <w:jc w:val="left"/>
    </w:pPr>
    <w:rPr>
      <w:rFonts w:ascii="宋体" w:cs="宋体"/>
      <w:kern w:val="0"/>
      <w:sz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topLinePunct/>
      <w:autoSpaceDE w:val="0"/>
      <w:adjustRightInd w:val="0"/>
      <w:spacing w:before="100" w:beforeAutospacing="1" w:after="100" w:afterAutospacing="1"/>
      <w:jc w:val="center"/>
    </w:pPr>
    <w:rPr>
      <w:rFonts w:ascii="Arial" w:hAnsi="Arial" w:cs="Arial"/>
      <w:kern w:val="0"/>
      <w:sz w:val="20"/>
      <w:szCs w:val="20"/>
    </w:rPr>
  </w:style>
  <w:style w:type="paragraph" w:customStyle="1" w:styleId="xl60">
    <w:name w:val="xl60"/>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宋体fal" w:hAnsi="Arial Unicode MS" w:cs="Arial Unicode MS"/>
      <w:color w:val="000000"/>
      <w:kern w:val="0"/>
      <w:sz w:val="24"/>
    </w:rPr>
  </w:style>
  <w:style w:type="paragraph" w:customStyle="1" w:styleId="afffff">
    <w:name w:val="表身（中）"/>
    <w:basedOn w:val="afffff0"/>
    <w:qFormat/>
    <w:pPr>
      <w:jc w:val="center"/>
    </w:pPr>
  </w:style>
  <w:style w:type="paragraph" w:customStyle="1" w:styleId="afffff0">
    <w:name w:val="表身（左）"/>
    <w:qFormat/>
    <w:pPr>
      <w:adjustRightInd w:val="0"/>
      <w:snapToGrid w:val="0"/>
      <w:spacing w:line="300" w:lineRule="auto"/>
      <w:textAlignment w:val="center"/>
    </w:pPr>
    <w:rPr>
      <w:sz w:val="16"/>
    </w:rPr>
  </w:style>
  <w:style w:type="paragraph" w:customStyle="1" w:styleId="xl62">
    <w:name w:val="xl62"/>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Unicode MS" w:eastAsia="宋体fal" w:hAnsi="Arial Unicode MS" w:cs="Arial Unicode MS"/>
      <w:color w:val="000000"/>
      <w:kern w:val="0"/>
      <w:sz w:val="24"/>
    </w:rPr>
  </w:style>
  <w:style w:type="paragraph" w:customStyle="1" w:styleId="1ff1">
    <w:name w:val="¹Ø×¢ÀàÐÍ:1"/>
    <w:basedOn w:val="a"/>
    <w:qFormat/>
    <w:pPr>
      <w:keepNext/>
      <w:widowControl/>
      <w:pBdr>
        <w:top w:val="single" w:sz="6" w:space="7" w:color="auto"/>
        <w:bottom w:val="single" w:sz="6" w:space="7" w:color="auto"/>
      </w:pBdr>
      <w:tabs>
        <w:tab w:val="left" w:pos="375"/>
      </w:tabs>
      <w:overflowPunct w:val="0"/>
      <w:autoSpaceDE w:val="0"/>
      <w:autoSpaceDN w:val="0"/>
      <w:adjustRightInd w:val="0"/>
      <w:spacing w:before="120" w:after="120" w:line="240" w:lineRule="exact"/>
      <w:ind w:firstLineChars="200" w:firstLine="200"/>
      <w:jc w:val="left"/>
      <w:textAlignment w:val="baseline"/>
    </w:pPr>
    <w:rPr>
      <w:rFonts w:ascii="宋体" w:eastAsia="华文中宋" w:hAnsi="宋体" w:cs="宋体"/>
      <w:kern w:val="0"/>
      <w:sz w:val="24"/>
      <w:szCs w:val="20"/>
    </w:rPr>
  </w:style>
  <w:style w:type="paragraph" w:customStyle="1" w:styleId="212">
    <w:name w:val="列出段落21"/>
    <w:basedOn w:val="a"/>
    <w:qFormat/>
    <w:pPr>
      <w:widowControl/>
      <w:ind w:firstLineChars="200" w:firstLine="200"/>
      <w:jc w:val="left"/>
    </w:pPr>
    <w:rPr>
      <w:rFonts w:ascii="宋体" w:eastAsia="宋体fal" w:hAnsi="宋体" w:cs="宋体"/>
      <w:kern w:val="0"/>
      <w:sz w:val="28"/>
      <w:szCs w:val="28"/>
    </w:rPr>
  </w:style>
  <w:style w:type="paragraph" w:customStyle="1" w:styleId="afffff1">
    <w:name w:val="方案项目"/>
    <w:basedOn w:val="afffff2"/>
    <w:qFormat/>
    <w:rPr>
      <w:rFonts w:ascii="宋体fal" w:cs="宋体fal"/>
    </w:rPr>
  </w:style>
  <w:style w:type="paragraph" w:customStyle="1" w:styleId="afffff2">
    <w:name w:val="方案正文"/>
    <w:basedOn w:val="a"/>
    <w:qFormat/>
    <w:pPr>
      <w:widowControl/>
      <w:adjustRightInd w:val="0"/>
      <w:snapToGrid w:val="0"/>
      <w:spacing w:line="360" w:lineRule="auto"/>
      <w:ind w:firstLineChars="200" w:firstLine="200"/>
      <w:jc w:val="left"/>
    </w:pPr>
    <w:rPr>
      <w:rFonts w:ascii="Arial" w:eastAsia="宋体fal" w:hAnsi="Arial" w:cs="Arial"/>
      <w:color w:val="000000"/>
      <w:kern w:val="0"/>
      <w:sz w:val="24"/>
      <w:szCs w:val="21"/>
    </w:rPr>
  </w:style>
  <w:style w:type="paragraph" w:customStyle="1" w:styleId="px12l140">
    <w:name w:val="px12l140"/>
    <w:basedOn w:val="a"/>
    <w:qFormat/>
    <w:pPr>
      <w:widowControl/>
      <w:spacing w:before="100" w:beforeAutospacing="1" w:after="100" w:afterAutospacing="1" w:line="336" w:lineRule="auto"/>
      <w:jc w:val="left"/>
    </w:pPr>
    <w:rPr>
      <w:rFonts w:ascii="??" w:eastAsia="宋体fal" w:hAnsi="??" w:cs="??"/>
      <w:kern w:val="0"/>
      <w:sz w:val="17"/>
      <w:szCs w:val="17"/>
    </w:rPr>
  </w:style>
  <w:style w:type="paragraph" w:customStyle="1" w:styleId="IndexBase">
    <w:name w:val="Index Base"/>
    <w:basedOn w:val="a"/>
    <w:qFormat/>
    <w:pPr>
      <w:widowControl/>
      <w:spacing w:line="220" w:lineRule="atLeast"/>
      <w:ind w:left="360" w:firstLineChars="200" w:firstLine="200"/>
      <w:jc w:val="left"/>
    </w:pPr>
    <w:rPr>
      <w:rFonts w:ascii="宋体" w:eastAsia="楷体_GB2312" w:hAnsi="宋体" w:cs="宋体"/>
      <w:kern w:val="0"/>
      <w:sz w:val="24"/>
      <w:szCs w:val="20"/>
    </w:rPr>
  </w:style>
  <w:style w:type="paragraph" w:customStyle="1" w:styleId="afffff3">
    <w:name w:val="正文缩进小五"/>
    <w:basedOn w:val="a"/>
    <w:qFormat/>
    <w:pPr>
      <w:widowControl/>
      <w:topLinePunct/>
      <w:autoSpaceDE w:val="0"/>
      <w:adjustRightInd w:val="0"/>
      <w:spacing w:before="120" w:after="120" w:line="360" w:lineRule="auto"/>
      <w:ind w:firstLine="360"/>
      <w:jc w:val="left"/>
    </w:pPr>
    <w:rPr>
      <w:rFonts w:ascii="Arial" w:hAnsi="Arial" w:cs="宋体"/>
      <w:kern w:val="0"/>
      <w:sz w:val="18"/>
      <w:szCs w:val="18"/>
    </w:rPr>
  </w:style>
  <w:style w:type="paragraph" w:customStyle="1" w:styleId="font0">
    <w:name w:val="font0"/>
    <w:basedOn w:val="a"/>
    <w:qFormat/>
    <w:pPr>
      <w:widowControl/>
      <w:spacing w:before="100" w:beforeAutospacing="1" w:after="100" w:afterAutospacing="1"/>
      <w:jc w:val="left"/>
    </w:pPr>
    <w:rPr>
      <w:rFonts w:ascii="宋体fal" w:eastAsia="宋体fal" w:cs="宋体fal"/>
      <w:kern w:val="0"/>
      <w:sz w:val="24"/>
    </w:rPr>
  </w:style>
  <w:style w:type="paragraph" w:customStyle="1" w:styleId="Style35">
    <w:name w:val="_Style 35"/>
    <w:basedOn w:val="a"/>
    <w:next w:val="a"/>
    <w:qFormat/>
    <w:pPr>
      <w:widowControl/>
      <w:spacing w:after="160" w:line="240" w:lineRule="exact"/>
      <w:jc w:val="left"/>
    </w:pPr>
    <w:rPr>
      <w:rFonts w:ascii="Verdana" w:hAnsi="Verdana" w:cs="宋体"/>
      <w:kern w:val="0"/>
      <w:sz w:val="20"/>
      <w:szCs w:val="20"/>
    </w:rPr>
  </w:style>
  <w:style w:type="paragraph" w:customStyle="1" w:styleId="411">
    <w:name w:val="标题 41"/>
    <w:basedOn w:val="a"/>
    <w:next w:val="a"/>
    <w:qFormat/>
    <w:pPr>
      <w:keepNext/>
      <w:widowControl/>
      <w:tabs>
        <w:tab w:val="left" w:pos="900"/>
        <w:tab w:val="left" w:pos="1440"/>
      </w:tabs>
      <w:topLinePunct/>
      <w:autoSpaceDE w:val="0"/>
      <w:adjustRightInd w:val="0"/>
      <w:snapToGrid w:val="0"/>
      <w:spacing w:afterLines="50" w:line="300" w:lineRule="auto"/>
      <w:ind w:left="864" w:hanging="864"/>
      <w:jc w:val="left"/>
      <w:outlineLvl w:val="3"/>
    </w:pPr>
    <w:rPr>
      <w:rFonts w:ascii="宋体" w:cs="Microsoft Sans Serif"/>
      <w:b/>
      <w:bCs/>
      <w:kern w:val="0"/>
      <w:sz w:val="24"/>
      <w:szCs w:val="21"/>
    </w:rPr>
  </w:style>
  <w:style w:type="paragraph" w:customStyle="1" w:styleId="xl102">
    <w:name w:val="xl102"/>
    <w:basedOn w:val="a"/>
    <w:qFormat/>
    <w:pPr>
      <w:widowControl/>
      <w:pBdr>
        <w:top w:val="single" w:sz="8" w:space="0" w:color="auto"/>
        <w:left w:val="single" w:sz="4" w:space="0" w:color="auto"/>
        <w:bottom w:val="single" w:sz="4" w:space="0" w:color="auto"/>
        <w:right w:val="single" w:sz="4" w:space="0" w:color="auto"/>
      </w:pBdr>
      <w:shd w:val="clear" w:color="auto" w:fill="CCFFCC"/>
      <w:topLinePunct/>
      <w:autoSpaceDE w:val="0"/>
      <w:adjustRightInd w:val="0"/>
      <w:spacing w:before="100" w:beforeAutospacing="1" w:after="100" w:afterAutospacing="1"/>
      <w:jc w:val="center"/>
      <w:textAlignment w:val="center"/>
    </w:pPr>
    <w:rPr>
      <w:rFonts w:ascii="黑体" w:eastAsia="黑体" w:cs="宋体"/>
      <w:b/>
      <w:bCs/>
      <w:color w:val="000000"/>
      <w:kern w:val="0"/>
      <w:sz w:val="22"/>
      <w:szCs w:val="22"/>
    </w:rPr>
  </w:style>
  <w:style w:type="paragraph" w:customStyle="1" w:styleId="1ff2">
    <w:name w:val="表格样式1"/>
    <w:basedOn w:val="a"/>
    <w:qFormat/>
    <w:pPr>
      <w:widowControl/>
      <w:tabs>
        <w:tab w:val="left" w:pos="1440"/>
      </w:tabs>
      <w:autoSpaceDE w:val="0"/>
      <w:autoSpaceDN w:val="0"/>
      <w:adjustRightInd w:val="0"/>
      <w:snapToGrid w:val="0"/>
      <w:jc w:val="left"/>
    </w:pPr>
    <w:rPr>
      <w:rFonts w:ascii="微软雅黑" w:eastAsia="微软雅黑" w:cs="宋体"/>
      <w:kern w:val="0"/>
      <w:sz w:val="24"/>
      <w:lang w:val="zh-CN"/>
    </w:rPr>
  </w:style>
  <w:style w:type="paragraph" w:customStyle="1" w:styleId="xl189">
    <w:name w:val="xl1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fal" w:eastAsia="宋体fal" w:cs="宋体fal"/>
      <w:kern w:val="0"/>
      <w:sz w:val="24"/>
    </w:rPr>
  </w:style>
  <w:style w:type="paragraph" w:customStyle="1" w:styleId="DefaultText">
    <w:name w:val="Default Text"/>
    <w:basedOn w:val="a"/>
    <w:qFormat/>
    <w:pPr>
      <w:widowControl/>
      <w:overflowPunct w:val="0"/>
      <w:topLinePunct/>
      <w:autoSpaceDE w:val="0"/>
      <w:autoSpaceDN w:val="0"/>
      <w:adjustRightInd w:val="0"/>
      <w:spacing w:line="360" w:lineRule="auto"/>
      <w:jc w:val="left"/>
      <w:textAlignment w:val="baseline"/>
    </w:pPr>
    <w:rPr>
      <w:rFonts w:ascii="宋体" w:cs="宋体"/>
      <w:spacing w:val="20"/>
      <w:kern w:val="24"/>
      <w:sz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hd w:val="clear" w:color="auto" w:fill="CCFFCC"/>
      <w:topLinePunct/>
      <w:autoSpaceDE w:val="0"/>
      <w:adjustRightInd w:val="0"/>
      <w:spacing w:before="100" w:beforeAutospacing="1" w:after="100" w:afterAutospacing="1"/>
      <w:jc w:val="center"/>
      <w:textAlignment w:val="center"/>
    </w:pPr>
    <w:rPr>
      <w:rFonts w:ascii="黑体" w:eastAsia="黑体" w:cs="宋体"/>
      <w:b/>
      <w:bCs/>
      <w:kern w:val="0"/>
      <w:sz w:val="22"/>
      <w:szCs w:val="22"/>
    </w:rPr>
  </w:style>
  <w:style w:type="paragraph" w:customStyle="1" w:styleId="afffff4">
    <w:name w:val="表身"/>
    <w:basedOn w:val="a"/>
    <w:qFormat/>
    <w:pPr>
      <w:widowControl/>
      <w:autoSpaceDE w:val="0"/>
      <w:autoSpaceDN w:val="0"/>
      <w:adjustRightInd w:val="0"/>
      <w:spacing w:line="300" w:lineRule="auto"/>
      <w:ind w:firstLineChars="200" w:firstLine="200"/>
      <w:jc w:val="left"/>
    </w:pPr>
    <w:rPr>
      <w:rFonts w:ascii="宋体" w:eastAsia="华文中宋" w:hAnsi="宋体" w:cs="宋体"/>
      <w:kern w:val="0"/>
      <w:sz w:val="18"/>
      <w:szCs w:val="18"/>
    </w:rPr>
  </w:style>
  <w:style w:type="paragraph" w:customStyle="1" w:styleId="CharCharCharCharChar">
    <w:name w:val="Char Char Char Char Char"/>
    <w:basedOn w:val="a"/>
    <w:qFormat/>
    <w:pPr>
      <w:widowControl/>
      <w:spacing w:line="360" w:lineRule="auto"/>
      <w:ind w:firstLineChars="200" w:firstLine="200"/>
      <w:jc w:val="left"/>
    </w:pPr>
    <w:rPr>
      <w:rFonts w:ascii="Tahoma" w:eastAsia="仿宋_GB2312" w:hAnsi="Tahoma" w:cs="Tahoma"/>
      <w:kern w:val="0"/>
      <w:sz w:val="24"/>
    </w:rPr>
  </w:style>
  <w:style w:type="paragraph" w:customStyle="1" w:styleId="2f5">
    <w:name w:val="样式 标题 2 + (西文) 宋体 小二 段前: 自动 段后: 自动 行距: 单倍行距"/>
    <w:basedOn w:val="20"/>
    <w:qFormat/>
    <w:pPr>
      <w:widowControl/>
      <w:tabs>
        <w:tab w:val="left" w:pos="480"/>
      </w:tabs>
      <w:spacing w:before="0" w:after="0" w:line="500" w:lineRule="exact"/>
      <w:ind w:left="480" w:hanging="480"/>
      <w:jc w:val="left"/>
    </w:pPr>
    <w:rPr>
      <w:rFonts w:eastAsia="黑体fal" w:cs="Arial"/>
      <w:b w:val="0"/>
      <w:bCs w:val="0"/>
      <w:sz w:val="30"/>
      <w:szCs w:val="30"/>
    </w:rPr>
  </w:style>
  <w:style w:type="paragraph" w:customStyle="1" w:styleId="sysLbl">
    <w:name w:val="sys Lbl"/>
    <w:basedOn w:val="a"/>
    <w:qFormat/>
    <w:pPr>
      <w:widowControl/>
      <w:topLinePunct/>
      <w:autoSpaceDE w:val="0"/>
      <w:adjustRightInd w:val="0"/>
      <w:spacing w:line="360" w:lineRule="auto"/>
      <w:jc w:val="left"/>
    </w:pPr>
    <w:rPr>
      <w:rFonts w:ascii="HelveticaNeue LT 55 Roman" w:eastAsia="Times New Roman" w:hAnsi="HelveticaNeue LT 55 Roman" w:cs="宋体"/>
      <w:smallCaps/>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auto" w:fill="CC99FF"/>
      <w:topLinePunct/>
      <w:autoSpaceDE w:val="0"/>
      <w:adjustRightInd w:val="0"/>
      <w:spacing w:before="100" w:beforeAutospacing="1" w:after="100" w:afterAutospacing="1"/>
      <w:jc w:val="center"/>
      <w:textAlignment w:val="center"/>
    </w:pPr>
    <w:rPr>
      <w:rFonts w:ascii="黑体" w:eastAsia="黑体" w:cs="宋体"/>
      <w:b/>
      <w:bCs/>
      <w:color w:val="000000"/>
      <w:kern w:val="0"/>
      <w:sz w:val="22"/>
      <w:szCs w:val="22"/>
    </w:rPr>
  </w:style>
  <w:style w:type="paragraph" w:customStyle="1" w:styleId="xl190">
    <w:name w:val="xl1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fal" w:eastAsia="宋体fal" w:cs="宋体fal"/>
      <w:kern w:val="0"/>
      <w:sz w:val="24"/>
    </w:rPr>
  </w:style>
  <w:style w:type="paragraph" w:customStyle="1" w:styleId="-11">
    <w:name w:val="彩色列表 - 强调文字颜色 11"/>
    <w:basedOn w:val="a"/>
    <w:qFormat/>
    <w:pPr>
      <w:widowControl/>
      <w:ind w:firstLineChars="200" w:firstLine="200"/>
      <w:jc w:val="left"/>
    </w:pPr>
    <w:rPr>
      <w:rFonts w:ascii="宋体" w:eastAsia="华文中宋" w:hAnsi="宋体" w:cs="宋体"/>
      <w:kern w:val="0"/>
      <w:sz w:val="24"/>
    </w:rPr>
  </w:style>
  <w:style w:type="paragraph" w:customStyle="1" w:styleId="xl187">
    <w:name w:val="xl1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fal" w:eastAsia="宋体fal" w:cs="宋体fal"/>
      <w:kern w:val="0"/>
      <w:sz w:val="24"/>
    </w:rPr>
  </w:style>
  <w:style w:type="paragraph" w:customStyle="1" w:styleId="xl99">
    <w:name w:val="xl99"/>
    <w:basedOn w:val="a"/>
    <w:qFormat/>
    <w:pPr>
      <w:widowControl/>
      <w:pBdr>
        <w:top w:val="single" w:sz="4" w:space="0" w:color="auto"/>
        <w:left w:val="single" w:sz="8" w:space="0" w:color="auto"/>
        <w:bottom w:val="single" w:sz="4" w:space="0" w:color="auto"/>
        <w:right w:val="single" w:sz="4" w:space="0" w:color="auto"/>
      </w:pBdr>
      <w:topLinePunct/>
      <w:autoSpaceDE w:val="0"/>
      <w:adjustRightInd w:val="0"/>
      <w:spacing w:before="100" w:beforeAutospacing="1" w:after="100" w:afterAutospacing="1"/>
      <w:jc w:val="center"/>
    </w:pPr>
    <w:rPr>
      <w:rFonts w:ascii="Arial" w:hAnsi="Arial" w:cs="Arial"/>
      <w:b/>
      <w:bCs/>
      <w:kern w:val="0"/>
      <w:sz w:val="20"/>
      <w:szCs w:val="20"/>
    </w:rPr>
  </w:style>
  <w:style w:type="paragraph" w:customStyle="1" w:styleId="CharCharCharCharCharChar0">
    <w:name w:val="Char Char 字元 字元 字元 Char Char Char Char"/>
    <w:basedOn w:val="a"/>
    <w:qFormat/>
    <w:pPr>
      <w:widowControl/>
      <w:adjustRightInd w:val="0"/>
      <w:spacing w:line="360" w:lineRule="auto"/>
      <w:jc w:val="left"/>
    </w:pPr>
    <w:rPr>
      <w:rFonts w:ascii="宋体" w:eastAsia="宋体fal" w:hAnsi="宋体" w:cs="宋体"/>
      <w:kern w:val="0"/>
      <w:sz w:val="24"/>
    </w:rPr>
  </w:style>
  <w:style w:type="paragraph" w:customStyle="1" w:styleId="xl181">
    <w:name w:val="xl1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fal" w:eastAsia="宋体fal" w:cs="宋体fal"/>
      <w:kern w:val="0"/>
      <w:sz w:val="24"/>
    </w:rPr>
  </w:style>
  <w:style w:type="paragraph" w:customStyle="1" w:styleId="BodyText21">
    <w:name w:val="Body Text 21"/>
    <w:basedOn w:val="a"/>
    <w:qFormat/>
    <w:pPr>
      <w:widowControl/>
      <w:adjustRightInd w:val="0"/>
      <w:spacing w:line="300" w:lineRule="auto"/>
      <w:jc w:val="center"/>
    </w:pPr>
    <w:rPr>
      <w:rFonts w:ascii="宋体fal" w:eastAsia="宋体fal" w:cs="宋体fal"/>
      <w:kern w:val="0"/>
      <w:sz w:val="24"/>
    </w:rPr>
  </w:style>
  <w:style w:type="paragraph" w:customStyle="1" w:styleId="GP1">
    <w:name w:val="GP标题1"/>
    <w:basedOn w:val="a"/>
    <w:next w:val="a"/>
    <w:qFormat/>
    <w:pPr>
      <w:widowControl/>
      <w:spacing w:beforeLines="100" w:afterLines="100" w:line="360" w:lineRule="auto"/>
      <w:jc w:val="center"/>
      <w:outlineLvl w:val="0"/>
    </w:pPr>
    <w:rPr>
      <w:rFonts w:ascii="黑体" w:eastAsia="黑体" w:cs="宋体"/>
      <w:b/>
      <w:kern w:val="0"/>
      <w:sz w:val="36"/>
      <w:szCs w:val="22"/>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宋体fal" w:hAnsi="Arial Unicode MS" w:cs="Arial Unicode MS"/>
      <w:kern w:val="0"/>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topLinePunct/>
      <w:autoSpaceDE w:val="0"/>
      <w:adjustRightInd w:val="0"/>
      <w:spacing w:before="100" w:beforeAutospacing="1" w:after="100" w:afterAutospacing="1"/>
      <w:jc w:val="center"/>
      <w:textAlignment w:val="center"/>
    </w:pPr>
    <w:rPr>
      <w:rFonts w:ascii="Arial" w:hAnsi="Arial" w:cs="Arial"/>
      <w:b/>
      <w:bCs/>
      <w:kern w:val="0"/>
      <w:sz w:val="20"/>
      <w:szCs w:val="20"/>
    </w:rPr>
  </w:style>
  <w:style w:type="paragraph" w:customStyle="1" w:styleId="afffff5">
    <w:name w:val="段落正文"/>
    <w:basedOn w:val="a"/>
    <w:qFormat/>
    <w:pPr>
      <w:widowControl/>
      <w:spacing w:line="360" w:lineRule="auto"/>
      <w:ind w:firstLineChars="200" w:firstLine="200"/>
      <w:jc w:val="left"/>
    </w:pPr>
    <w:rPr>
      <w:rFonts w:ascii="宋体" w:eastAsia="华文中宋" w:hAnsi="宋体" w:cs="宋体"/>
      <w:kern w:val="0"/>
      <w:sz w:val="24"/>
    </w:rPr>
  </w:style>
  <w:style w:type="paragraph" w:customStyle="1" w:styleId="b13">
    <w:name w:val="b13"/>
    <w:basedOn w:val="a"/>
    <w:qFormat/>
    <w:pPr>
      <w:widowControl/>
      <w:autoSpaceDE w:val="0"/>
      <w:autoSpaceDN w:val="0"/>
      <w:adjustRightInd w:val="0"/>
      <w:spacing w:after="120" w:line="360" w:lineRule="auto"/>
      <w:ind w:firstLineChars="200" w:firstLine="200"/>
      <w:jc w:val="left"/>
      <w:textAlignment w:val="bottom"/>
    </w:pPr>
    <w:rPr>
      <w:rFonts w:ascii="宋体" w:eastAsia="華康粗圓體" w:hAnsi="宋体" w:cs="宋体"/>
      <w:kern w:val="0"/>
      <w:sz w:val="26"/>
      <w:szCs w:val="20"/>
      <w:lang w:eastAsia="zh-TW"/>
    </w:rPr>
  </w:style>
  <w:style w:type="paragraph" w:customStyle="1" w:styleId="121">
    <w:name w:val="样式 样式1 + 首行缩进:  2 字符"/>
    <w:basedOn w:val="a"/>
    <w:qFormat/>
    <w:pPr>
      <w:spacing w:line="360" w:lineRule="exact"/>
      <w:ind w:firstLineChars="200" w:firstLine="200"/>
    </w:pPr>
    <w:rPr>
      <w:rFonts w:ascii="Arial" w:hAnsi="Arial" w:cs="宋体"/>
      <w:szCs w:val="20"/>
    </w:rPr>
  </w:style>
  <w:style w:type="paragraph" w:customStyle="1" w:styleId="xl83">
    <w:name w:val="xl83"/>
    <w:basedOn w:val="a"/>
    <w:qFormat/>
    <w:pPr>
      <w:widowControl/>
      <w:pBdr>
        <w:top w:val="single" w:sz="4" w:space="0" w:color="auto"/>
        <w:left w:val="single" w:sz="8" w:space="0" w:color="auto"/>
        <w:bottom w:val="single" w:sz="4" w:space="0" w:color="auto"/>
        <w:right w:val="single" w:sz="4" w:space="0" w:color="auto"/>
      </w:pBdr>
      <w:topLinePunct/>
      <w:autoSpaceDE w:val="0"/>
      <w:adjustRightInd w:val="0"/>
      <w:spacing w:before="100" w:beforeAutospacing="1" w:after="100" w:afterAutospacing="1"/>
      <w:jc w:val="center"/>
      <w:textAlignment w:val="center"/>
    </w:pPr>
    <w:rPr>
      <w:rFonts w:ascii="宋体" w:cs="宋体"/>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topLinePunct/>
      <w:autoSpaceDE w:val="0"/>
      <w:adjustRightInd w:val="0"/>
      <w:spacing w:before="100" w:beforeAutospacing="1" w:after="100" w:afterAutospacing="1"/>
      <w:jc w:val="center"/>
      <w:textAlignment w:val="center"/>
    </w:pPr>
    <w:rPr>
      <w:rFonts w:ascii="Arial" w:hAnsi="Arial" w:cs="Arial"/>
      <w:kern w:val="0"/>
      <w:sz w:val="20"/>
      <w:szCs w:val="20"/>
    </w:rPr>
  </w:style>
  <w:style w:type="paragraph" w:customStyle="1" w:styleId="afffff6">
    <w:name w:val="符号列表"/>
    <w:basedOn w:val="a"/>
    <w:qFormat/>
    <w:pPr>
      <w:widowControl/>
      <w:tabs>
        <w:tab w:val="left" w:pos="1680"/>
      </w:tabs>
      <w:snapToGrid w:val="0"/>
      <w:spacing w:line="440" w:lineRule="exact"/>
      <w:ind w:left="1680" w:hanging="420"/>
      <w:jc w:val="left"/>
    </w:pPr>
    <w:rPr>
      <w:rFonts w:ascii="宋体" w:eastAsia="宋体fal" w:hAnsi="宋体" w:cs="宋体"/>
      <w:color w:val="000000"/>
      <w:kern w:val="0"/>
      <w:sz w:val="24"/>
    </w:rPr>
  </w:style>
  <w:style w:type="paragraph" w:customStyle="1" w:styleId="xl103">
    <w:name w:val="xl103"/>
    <w:basedOn w:val="a"/>
    <w:qFormat/>
    <w:pPr>
      <w:widowControl/>
      <w:pBdr>
        <w:top w:val="single" w:sz="8" w:space="0" w:color="auto"/>
        <w:left w:val="single" w:sz="4" w:space="0" w:color="auto"/>
        <w:bottom w:val="single" w:sz="4" w:space="0" w:color="auto"/>
        <w:right w:val="single" w:sz="4" w:space="0" w:color="auto"/>
      </w:pBdr>
      <w:shd w:val="clear" w:color="auto" w:fill="CCFFCC"/>
      <w:topLinePunct/>
      <w:autoSpaceDE w:val="0"/>
      <w:adjustRightInd w:val="0"/>
      <w:spacing w:before="100" w:beforeAutospacing="1" w:after="100" w:afterAutospacing="1"/>
      <w:jc w:val="center"/>
      <w:textAlignment w:val="center"/>
    </w:pPr>
    <w:rPr>
      <w:rFonts w:ascii="黑体" w:eastAsia="黑体" w:cs="宋体"/>
      <w:b/>
      <w:bCs/>
      <w:kern w:val="0"/>
      <w:sz w:val="22"/>
      <w:szCs w:val="22"/>
    </w:rPr>
  </w:style>
  <w:style w:type="paragraph" w:customStyle="1" w:styleId="xl66">
    <w:name w:val="xl66"/>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宋体fal" w:hAnsi="Arial Unicode MS" w:cs="Arial Unicode MS"/>
      <w:kern w:val="0"/>
      <w:sz w:val="24"/>
    </w:rPr>
  </w:style>
  <w:style w:type="paragraph" w:customStyle="1" w:styleId="xl100">
    <w:name w:val="xl100"/>
    <w:basedOn w:val="a"/>
    <w:qFormat/>
    <w:pPr>
      <w:widowControl/>
      <w:pBdr>
        <w:top w:val="single" w:sz="4" w:space="0" w:color="auto"/>
        <w:left w:val="single" w:sz="8" w:space="0" w:color="auto"/>
        <w:bottom w:val="single" w:sz="8" w:space="0" w:color="auto"/>
        <w:right w:val="single" w:sz="4" w:space="0" w:color="auto"/>
      </w:pBdr>
      <w:shd w:val="clear" w:color="auto" w:fill="FF0000"/>
      <w:topLinePunct/>
      <w:autoSpaceDE w:val="0"/>
      <w:adjustRightInd w:val="0"/>
      <w:spacing w:before="100" w:beforeAutospacing="1" w:after="100" w:afterAutospacing="1"/>
      <w:jc w:val="left"/>
    </w:pPr>
    <w:rPr>
      <w:rFonts w:ascii="宋体" w:cs="宋体"/>
      <w:b/>
      <w:bCs/>
      <w:kern w:val="0"/>
      <w:sz w:val="24"/>
    </w:rPr>
  </w:style>
  <w:style w:type="paragraph" w:customStyle="1" w:styleId="reader-word-layerreader-word-s4-4">
    <w:name w:val="reader-word-layer reader-word-s4-4"/>
    <w:basedOn w:val="a"/>
    <w:qFormat/>
    <w:pPr>
      <w:widowControl/>
      <w:spacing w:before="100" w:beforeAutospacing="1" w:after="100" w:afterAutospacing="1"/>
      <w:jc w:val="left"/>
    </w:pPr>
    <w:rPr>
      <w:rFonts w:ascii="宋体" w:cs="宋体"/>
      <w:kern w:val="0"/>
      <w:sz w:val="24"/>
    </w:rPr>
  </w:style>
  <w:style w:type="paragraph" w:customStyle="1" w:styleId="xl174">
    <w:name w:val="xl1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fal" w:eastAsia="宋体fal" w:cs="宋体fal"/>
      <w:kern w:val="0"/>
      <w:sz w:val="24"/>
    </w:rPr>
  </w:style>
  <w:style w:type="paragraph" w:customStyle="1" w:styleId="213">
    <w:name w:val="标题 21"/>
    <w:basedOn w:val="a"/>
    <w:next w:val="a"/>
    <w:qFormat/>
    <w:pPr>
      <w:keepNext/>
      <w:widowControl/>
      <w:tabs>
        <w:tab w:val="left" w:pos="576"/>
      </w:tabs>
      <w:topLinePunct/>
      <w:autoSpaceDE w:val="0"/>
      <w:adjustRightInd w:val="0"/>
      <w:spacing w:before="480" w:afterLines="50" w:line="300" w:lineRule="auto"/>
      <w:ind w:left="576" w:hanging="576"/>
      <w:jc w:val="left"/>
      <w:outlineLvl w:val="1"/>
    </w:pPr>
    <w:rPr>
      <w:rFonts w:ascii="Microsoft Sans Serif" w:hAnsi="Microsoft Sans Serif" w:cs="Microsoft Sans Serif"/>
      <w:b/>
      <w:iCs/>
      <w:kern w:val="0"/>
      <w:sz w:val="24"/>
      <w:szCs w:val="21"/>
    </w:rPr>
  </w:style>
  <w:style w:type="paragraph" w:customStyle="1" w:styleId="xl173">
    <w:name w:val="xl1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fal" w:eastAsia="宋体fal" w:cs="宋体fal"/>
      <w:b/>
      <w:bCs/>
      <w:kern w:val="0"/>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auto" w:fill="CC99FF"/>
      <w:topLinePunct/>
      <w:autoSpaceDE w:val="0"/>
      <w:adjustRightInd w:val="0"/>
      <w:spacing w:before="100" w:beforeAutospacing="1" w:after="100" w:afterAutospacing="1"/>
      <w:jc w:val="center"/>
      <w:textAlignment w:val="center"/>
    </w:pPr>
    <w:rPr>
      <w:rFonts w:ascii="黑体" w:eastAsia="黑体" w:cs="宋体"/>
      <w:b/>
      <w:bCs/>
      <w:kern w:val="0"/>
      <w:sz w:val="22"/>
      <w:szCs w:val="22"/>
    </w:rPr>
  </w:style>
  <w:style w:type="paragraph" w:customStyle="1" w:styleId="xl64">
    <w:name w:val="xl64"/>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宋体fal" w:hAnsi="Arial Unicode MS" w:cs="Arial Unicode MS"/>
      <w:color w:val="000000"/>
      <w:kern w:val="0"/>
      <w:sz w:val="24"/>
    </w:rPr>
  </w:style>
  <w:style w:type="paragraph" w:customStyle="1" w:styleId="xl106">
    <w:name w:val="xl106"/>
    <w:basedOn w:val="a"/>
    <w:qFormat/>
    <w:pPr>
      <w:widowControl/>
      <w:pBdr>
        <w:top w:val="single" w:sz="4" w:space="0" w:color="auto"/>
        <w:left w:val="single" w:sz="8" w:space="0" w:color="auto"/>
        <w:bottom w:val="single" w:sz="4" w:space="0" w:color="auto"/>
        <w:right w:val="single" w:sz="4" w:space="0" w:color="auto"/>
      </w:pBdr>
      <w:shd w:val="clear" w:color="auto" w:fill="CCFFCC"/>
      <w:topLinePunct/>
      <w:autoSpaceDE w:val="0"/>
      <w:adjustRightInd w:val="0"/>
      <w:spacing w:before="100" w:beforeAutospacing="1" w:after="100" w:afterAutospacing="1"/>
      <w:jc w:val="center"/>
      <w:textAlignment w:val="center"/>
    </w:pPr>
    <w:rPr>
      <w:rFonts w:ascii="黑体" w:eastAsia="黑体" w:cs="宋体"/>
      <w:b/>
      <w:bCs/>
      <w:color w:val="000000"/>
      <w:kern w:val="0"/>
      <w:sz w:val="22"/>
      <w:szCs w:val="22"/>
    </w:rPr>
  </w:style>
  <w:style w:type="paragraph" w:customStyle="1" w:styleId="xl85">
    <w:name w:val="xl85"/>
    <w:basedOn w:val="a"/>
    <w:qFormat/>
    <w:pPr>
      <w:widowControl/>
      <w:pBdr>
        <w:top w:val="single" w:sz="4" w:space="0" w:color="auto"/>
        <w:left w:val="single" w:sz="8" w:space="0" w:color="auto"/>
        <w:bottom w:val="single" w:sz="4" w:space="0" w:color="auto"/>
        <w:right w:val="single" w:sz="4" w:space="0" w:color="auto"/>
      </w:pBdr>
      <w:topLinePunct/>
      <w:autoSpaceDE w:val="0"/>
      <w:adjustRightInd w:val="0"/>
      <w:spacing w:before="100" w:beforeAutospacing="1" w:after="100" w:afterAutospacing="1"/>
      <w:jc w:val="center"/>
      <w:textAlignment w:val="center"/>
    </w:pPr>
    <w:rPr>
      <w:rFonts w:ascii="宋体" w:cs="宋体"/>
      <w:b/>
      <w:bCs/>
      <w:kern w:val="0"/>
      <w:sz w:val="20"/>
      <w:szCs w:val="20"/>
    </w:rPr>
  </w:style>
  <w:style w:type="paragraph" w:customStyle="1" w:styleId="CharCharCharChar0">
    <w:name w:val="标书正文格式 Char Char Char Char"/>
    <w:qFormat/>
    <w:pPr>
      <w:spacing w:line="360" w:lineRule="auto"/>
      <w:ind w:firstLineChars="200" w:firstLine="200"/>
    </w:pPr>
    <w:rPr>
      <w:rFonts w:eastAsia="楷体_GB2312"/>
      <w:sz w:val="24"/>
      <w:szCs w:val="24"/>
    </w:rPr>
  </w:style>
  <w:style w:type="paragraph" w:customStyle="1" w:styleId="xl180">
    <w:name w:val="xl1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fal" w:eastAsia="宋体fal" w:cs="宋体fal"/>
      <w:kern w:val="0"/>
      <w:sz w:val="24"/>
    </w:rPr>
  </w:style>
  <w:style w:type="paragraph" w:customStyle="1" w:styleId="CM49">
    <w:name w:val="CM49"/>
    <w:basedOn w:val="Default"/>
    <w:next w:val="Default"/>
    <w:qFormat/>
    <w:pPr>
      <w:spacing w:line="468" w:lineRule="atLeast"/>
    </w:pPr>
    <w:rPr>
      <w:rFonts w:ascii="宋体" w:cs="Times New Roman"/>
      <w:color w:val="auto"/>
    </w:rPr>
  </w:style>
  <w:style w:type="paragraph" w:customStyle="1" w:styleId="xl89">
    <w:name w:val="xl89"/>
    <w:basedOn w:val="a"/>
    <w:qFormat/>
    <w:pPr>
      <w:widowControl/>
      <w:pBdr>
        <w:top w:val="single" w:sz="4" w:space="0" w:color="auto"/>
        <w:left w:val="single" w:sz="8" w:space="0" w:color="auto"/>
        <w:bottom w:val="single" w:sz="4" w:space="0" w:color="auto"/>
        <w:right w:val="single" w:sz="4" w:space="0" w:color="auto"/>
      </w:pBdr>
      <w:shd w:val="clear" w:color="auto" w:fill="CCFFFF"/>
      <w:topLinePunct/>
      <w:autoSpaceDE w:val="0"/>
      <w:adjustRightInd w:val="0"/>
      <w:spacing w:before="100" w:beforeAutospacing="1" w:after="100" w:afterAutospacing="1"/>
      <w:jc w:val="center"/>
      <w:textAlignment w:val="center"/>
    </w:pPr>
    <w:rPr>
      <w:rFonts w:ascii="Arial" w:hAnsi="Arial" w:cs="Arial"/>
      <w:b/>
      <w:bCs/>
      <w:kern w:val="0"/>
      <w:sz w:val="20"/>
      <w:szCs w:val="20"/>
    </w:rPr>
  </w:style>
  <w:style w:type="paragraph" w:customStyle="1" w:styleId="Web">
    <w:name w:val="普通 (Web)"/>
    <w:basedOn w:val="a"/>
    <w:qFormat/>
    <w:pPr>
      <w:widowControl/>
      <w:spacing w:line="360" w:lineRule="auto"/>
      <w:ind w:leftChars="171" w:left="171" w:right="34" w:firstLineChars="200" w:firstLine="200"/>
      <w:jc w:val="left"/>
    </w:pPr>
    <w:rPr>
      <w:rFonts w:ascii="Arial" w:hAnsi="Arial" w:cs="宋体"/>
      <w:kern w:val="0"/>
      <w:sz w:val="24"/>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topLinePunct/>
      <w:autoSpaceDE w:val="0"/>
      <w:adjustRightInd w:val="0"/>
      <w:spacing w:before="100" w:beforeAutospacing="1" w:after="100" w:afterAutospacing="1"/>
      <w:jc w:val="center"/>
      <w:textAlignment w:val="center"/>
    </w:pPr>
    <w:rPr>
      <w:rFonts w:ascii="宋体" w:cs="宋体"/>
      <w:b/>
      <w:bCs/>
      <w:kern w:val="0"/>
      <w:sz w:val="20"/>
      <w:szCs w:val="20"/>
    </w:rPr>
  </w:style>
  <w:style w:type="paragraph" w:customStyle="1" w:styleId="xl59">
    <w:name w:val="xl59"/>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宋体fal" w:hAnsi="Arial Unicode MS" w:cs="Arial Unicode MS"/>
      <w:b/>
      <w:bCs/>
      <w:color w:val="000000"/>
      <w:kern w:val="0"/>
      <w:sz w:val="24"/>
    </w:rPr>
  </w:style>
  <w:style w:type="paragraph" w:customStyle="1" w:styleId="xl179">
    <w:name w:val="xl1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fal" w:eastAsia="宋体fal" w:cs="宋体fal"/>
      <w:kern w:val="0"/>
      <w:sz w:val="24"/>
    </w:rPr>
  </w:style>
  <w:style w:type="paragraph" w:customStyle="1" w:styleId="xl55">
    <w:name w:val="xl5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Unicode MS" w:eastAsia="宋体fal" w:hAnsi="Arial Unicode MS" w:cs="Arial Unicode MS"/>
      <w:b/>
      <w:bCs/>
      <w:color w:val="000000"/>
      <w:kern w:val="0"/>
      <w:sz w:val="24"/>
    </w:rPr>
  </w:style>
  <w:style w:type="paragraph" w:customStyle="1" w:styleId="1ff3">
    <w:name w:val="符号1"/>
    <w:basedOn w:val="a"/>
    <w:qFormat/>
    <w:pPr>
      <w:widowControl/>
      <w:tabs>
        <w:tab w:val="left" w:pos="420"/>
      </w:tabs>
      <w:topLinePunct/>
      <w:autoSpaceDE w:val="0"/>
      <w:adjustRightInd w:val="0"/>
      <w:spacing w:line="360" w:lineRule="auto"/>
      <w:ind w:left="420" w:hanging="420"/>
      <w:jc w:val="left"/>
    </w:pPr>
    <w:rPr>
      <w:rFonts w:ascii="Arial" w:hAnsi="Arial" w:cs="宋体"/>
      <w:kern w:val="0"/>
      <w:sz w:val="24"/>
      <w:szCs w:val="20"/>
      <w:lang w:val="en-AU" w:eastAsia="en-AU"/>
    </w:rPr>
  </w:style>
  <w:style w:type="paragraph" w:customStyle="1" w:styleId="xl172">
    <w:name w:val="xl1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fal" w:eastAsia="宋体fal" w:cs="宋体fal"/>
      <w:b/>
      <w:bCs/>
      <w:kern w:val="0"/>
      <w:sz w:val="24"/>
    </w:rPr>
  </w:style>
  <w:style w:type="paragraph" w:customStyle="1" w:styleId="1ff4">
    <w:name w:val="ÕýÎÄ 1"/>
    <w:basedOn w:val="a"/>
    <w:qFormat/>
    <w:pPr>
      <w:widowControl/>
      <w:overflowPunct w:val="0"/>
      <w:autoSpaceDE w:val="0"/>
      <w:autoSpaceDN w:val="0"/>
      <w:adjustRightInd w:val="0"/>
      <w:spacing w:before="80" w:after="80" w:line="360" w:lineRule="auto"/>
      <w:ind w:left="1417" w:firstLineChars="200" w:firstLine="200"/>
      <w:jc w:val="left"/>
      <w:textAlignment w:val="baseline"/>
    </w:pPr>
    <w:rPr>
      <w:rFonts w:ascii="宋体" w:eastAsia="华文中宋" w:hAnsi="宋体" w:cs="宋体"/>
      <w:kern w:val="0"/>
      <w:sz w:val="24"/>
      <w:szCs w:val="20"/>
    </w:rPr>
  </w:style>
  <w:style w:type="paragraph" w:customStyle="1" w:styleId="CharChar1CharCharCharCharCharCharCharChar">
    <w:name w:val="Char Char1 Char Char Char Char Char Char Char Char"/>
    <w:basedOn w:val="a"/>
    <w:qFormat/>
    <w:pPr>
      <w:widowControl/>
      <w:topLinePunct/>
      <w:autoSpaceDE w:val="0"/>
      <w:adjustRightInd w:val="0"/>
      <w:spacing w:after="160" w:line="240" w:lineRule="exact"/>
      <w:jc w:val="left"/>
    </w:pPr>
    <w:rPr>
      <w:rFonts w:ascii="Verdana" w:hAnsi="Verdana" w:cs="宋体"/>
      <w:kern w:val="0"/>
      <w:sz w:val="20"/>
      <w:szCs w:val="20"/>
    </w:rPr>
  </w:style>
  <w:style w:type="paragraph" w:customStyle="1" w:styleId="Default123Text1">
    <w:name w:val="Default 123  Text1"/>
    <w:basedOn w:val="a"/>
    <w:qFormat/>
    <w:pPr>
      <w:widowControl/>
      <w:autoSpaceDE w:val="0"/>
      <w:autoSpaceDN w:val="0"/>
      <w:adjustRightInd w:val="0"/>
      <w:spacing w:line="360" w:lineRule="auto"/>
      <w:ind w:firstLineChars="200" w:firstLine="200"/>
      <w:jc w:val="left"/>
    </w:pPr>
    <w:rPr>
      <w:rFonts w:ascii="宋体" w:eastAsia="华文中宋" w:hAnsi="宋体" w:cs="宋体"/>
      <w:kern w:val="0"/>
      <w:sz w:val="26"/>
      <w:szCs w:val="26"/>
    </w:rPr>
  </w:style>
  <w:style w:type="paragraph" w:customStyle="1" w:styleId="Normal1">
    <w:name w:val="Normal1"/>
    <w:qFormat/>
    <w:pPr>
      <w:widowControl w:val="0"/>
      <w:adjustRightInd w:val="0"/>
      <w:spacing w:line="312" w:lineRule="atLeast"/>
      <w:jc w:val="both"/>
      <w:textAlignment w:val="baseline"/>
    </w:pPr>
    <w:rPr>
      <w:rFonts w:ascii="宋体"/>
      <w:sz w:val="24"/>
    </w:rPr>
  </w:style>
  <w:style w:type="paragraph" w:customStyle="1" w:styleId="xl53">
    <w:name w:val="xl5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Unicode MS" w:eastAsia="宋体fal" w:hAnsi="Arial Unicode MS" w:cs="Arial Unicode MS"/>
      <w:b/>
      <w:bCs/>
      <w:color w:val="000000"/>
      <w:kern w:val="0"/>
      <w:sz w:val="24"/>
    </w:rPr>
  </w:style>
  <w:style w:type="paragraph" w:customStyle="1" w:styleId="1ff5">
    <w:name w:val="小标题 1"/>
    <w:basedOn w:val="a"/>
    <w:qFormat/>
    <w:pPr>
      <w:widowControl/>
      <w:autoSpaceDE w:val="0"/>
      <w:autoSpaceDN w:val="0"/>
      <w:adjustRightInd w:val="0"/>
      <w:spacing w:line="360" w:lineRule="atLeast"/>
      <w:ind w:firstLineChars="200" w:firstLine="200"/>
      <w:jc w:val="left"/>
    </w:pPr>
    <w:rPr>
      <w:rFonts w:ascii="文鼎粗黑" w:eastAsia="文鼎粗黑" w:cs="宋体"/>
      <w:kern w:val="0"/>
      <w:sz w:val="22"/>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fal" w:hAnsi="Arial Unicode MS" w:cs="Arial Unicode MS"/>
      <w:color w:val="000000"/>
      <w:kern w:val="0"/>
      <w:sz w:val="24"/>
    </w:rPr>
  </w:style>
  <w:style w:type="paragraph" w:customStyle="1" w:styleId="List1">
    <w:name w:val="List 1"/>
    <w:basedOn w:val="a"/>
    <w:qFormat/>
    <w:pPr>
      <w:widowControl/>
      <w:overflowPunct w:val="0"/>
      <w:autoSpaceDE w:val="0"/>
      <w:autoSpaceDN w:val="0"/>
      <w:adjustRightInd w:val="0"/>
      <w:spacing w:line="360" w:lineRule="auto"/>
      <w:ind w:left="2520" w:firstLineChars="200" w:firstLine="200"/>
      <w:jc w:val="left"/>
      <w:textAlignment w:val="baseline"/>
    </w:pPr>
    <w:rPr>
      <w:rFonts w:ascii="宋体" w:eastAsia="华文中宋" w:hAnsi="宋体" w:cs="宋体"/>
      <w:kern w:val="0"/>
      <w:sz w:val="24"/>
      <w:szCs w:val="20"/>
    </w:rPr>
  </w:style>
  <w:style w:type="paragraph" w:customStyle="1" w:styleId="xl58">
    <w:name w:val="xl58"/>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fal" w:hAnsi="Arial Unicode MS" w:cs="Arial Unicode MS"/>
      <w:b/>
      <w:bCs/>
      <w:color w:val="000000"/>
      <w:kern w:val="0"/>
      <w:sz w:val="24"/>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宋体fal" w:hAnsi="Arial Unicode MS" w:cs="Arial Unicode MS"/>
      <w:b/>
      <w:bCs/>
      <w:color w:val="000000"/>
      <w:kern w:val="0"/>
      <w:sz w:val="24"/>
    </w:rPr>
  </w:style>
  <w:style w:type="paragraph" w:customStyle="1" w:styleId="fnt1">
    <w:name w:val="fnt1"/>
    <w:basedOn w:val="a"/>
    <w:qFormat/>
    <w:pPr>
      <w:widowControl/>
      <w:spacing w:line="360" w:lineRule="auto"/>
      <w:ind w:firstLineChars="200" w:firstLine="200"/>
      <w:jc w:val="left"/>
    </w:pPr>
    <w:rPr>
      <w:rFonts w:ascii="宋体" w:eastAsia="华文中宋" w:hAnsi="宋体" w:cs="宋体"/>
      <w:color w:val="666666"/>
      <w:kern w:val="0"/>
      <w:sz w:val="24"/>
    </w:rPr>
  </w:style>
  <w:style w:type="paragraph" w:customStyle="1" w:styleId="3b">
    <w:name w:val="方案标题3"/>
    <w:basedOn w:val="2f6"/>
    <w:next w:val="a"/>
    <w:qFormat/>
    <w:pPr>
      <w:outlineLvl w:val="2"/>
    </w:pPr>
    <w:rPr>
      <w:b w:val="0"/>
      <w:bCs w:val="0"/>
    </w:rPr>
  </w:style>
  <w:style w:type="paragraph" w:customStyle="1" w:styleId="2f6">
    <w:name w:val="方案标题2"/>
    <w:basedOn w:val="a"/>
    <w:next w:val="a"/>
    <w:qFormat/>
    <w:pPr>
      <w:keepLines/>
      <w:widowControl/>
      <w:adjustRightInd w:val="0"/>
      <w:snapToGrid w:val="0"/>
      <w:spacing w:before="200" w:after="40"/>
      <w:jc w:val="center"/>
      <w:outlineLvl w:val="1"/>
    </w:pPr>
    <w:rPr>
      <w:rFonts w:ascii="Arial" w:eastAsia="黑体fal" w:hAnsi="Arial" w:cs="Arial"/>
      <w:b/>
      <w:bCs/>
      <w:color w:val="000000"/>
      <w:spacing w:val="14"/>
      <w:kern w:val="0"/>
      <w:sz w:val="30"/>
      <w:szCs w:val="30"/>
    </w:rPr>
  </w:style>
  <w:style w:type="paragraph" w:customStyle="1" w:styleId="xl105">
    <w:name w:val="xl105"/>
    <w:basedOn w:val="a"/>
    <w:qFormat/>
    <w:pPr>
      <w:widowControl/>
      <w:pBdr>
        <w:top w:val="single" w:sz="8" w:space="0" w:color="auto"/>
        <w:left w:val="single" w:sz="8" w:space="0" w:color="auto"/>
        <w:bottom w:val="single" w:sz="4" w:space="0" w:color="auto"/>
        <w:right w:val="single" w:sz="4" w:space="0" w:color="auto"/>
      </w:pBdr>
      <w:shd w:val="clear" w:color="auto" w:fill="CCFFCC"/>
      <w:topLinePunct/>
      <w:autoSpaceDE w:val="0"/>
      <w:adjustRightInd w:val="0"/>
      <w:spacing w:before="100" w:beforeAutospacing="1" w:after="100" w:afterAutospacing="1"/>
      <w:jc w:val="center"/>
      <w:textAlignment w:val="center"/>
    </w:pPr>
    <w:rPr>
      <w:rFonts w:ascii="黑体" w:eastAsia="黑体" w:cs="宋体"/>
      <w:b/>
      <w:bCs/>
      <w:color w:val="000000"/>
      <w:kern w:val="0"/>
      <w:sz w:val="22"/>
      <w:szCs w:val="22"/>
    </w:rPr>
  </w:style>
  <w:style w:type="paragraph" w:customStyle="1" w:styleId="CM6">
    <w:name w:val="CM6"/>
    <w:basedOn w:val="Default"/>
    <w:next w:val="Default"/>
    <w:qFormat/>
    <w:rPr>
      <w:rFonts w:ascii="宋体" w:cs="Times New Roman"/>
      <w:color w:val="auto"/>
    </w:rPr>
  </w:style>
  <w:style w:type="paragraph" w:customStyle="1" w:styleId="xl63">
    <w:name w:val="xl63"/>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Unicode MS" w:eastAsia="宋体fal" w:hAnsi="Arial Unicode MS" w:cs="Arial Unicode MS"/>
      <w:b/>
      <w:bCs/>
      <w:color w:val="000000"/>
      <w:kern w:val="0"/>
      <w:sz w:val="24"/>
    </w:rPr>
  </w:style>
  <w:style w:type="paragraph" w:customStyle="1" w:styleId="Char8">
    <w:name w:val="小四 段落 宋体 Char"/>
    <w:basedOn w:val="a"/>
    <w:qFormat/>
    <w:pPr>
      <w:widowControl/>
      <w:spacing w:line="360" w:lineRule="auto"/>
      <w:ind w:right="-33" w:firstLineChars="200" w:firstLine="200"/>
      <w:jc w:val="left"/>
    </w:pPr>
    <w:rPr>
      <w:rFonts w:ascii="宋体" w:eastAsia="宋体fal" w:hAnsi="宋体" w:cs="宋体"/>
      <w:kern w:val="0"/>
      <w:sz w:val="24"/>
    </w:rPr>
  </w:style>
  <w:style w:type="paragraph" w:customStyle="1" w:styleId="GP3">
    <w:name w:val="GP标题3"/>
    <w:basedOn w:val="a"/>
    <w:next w:val="a"/>
    <w:qFormat/>
    <w:pPr>
      <w:widowControl/>
      <w:spacing w:beforeLines="50" w:afterLines="50" w:line="360" w:lineRule="auto"/>
      <w:jc w:val="left"/>
      <w:outlineLvl w:val="2"/>
    </w:pPr>
    <w:rPr>
      <w:rFonts w:ascii="华文细黑" w:eastAsia="华文细黑" w:cs="宋体"/>
      <w:b/>
      <w:kern w:val="0"/>
      <w:sz w:val="30"/>
      <w:szCs w:val="22"/>
    </w:rPr>
  </w:style>
  <w:style w:type="paragraph" w:customStyle="1" w:styleId="312">
    <w:name w:val="标题 31"/>
    <w:basedOn w:val="a"/>
    <w:next w:val="a"/>
    <w:qFormat/>
    <w:pPr>
      <w:keepNext/>
      <w:widowControl/>
      <w:pBdr>
        <w:bottom w:val="single" w:sz="4" w:space="1" w:color="auto"/>
      </w:pBdr>
      <w:tabs>
        <w:tab w:val="left" w:pos="900"/>
        <w:tab w:val="left" w:pos="1080"/>
      </w:tabs>
      <w:topLinePunct/>
      <w:autoSpaceDE w:val="0"/>
      <w:adjustRightInd w:val="0"/>
      <w:spacing w:afterLines="50" w:line="360" w:lineRule="auto"/>
      <w:ind w:left="720" w:hanging="720"/>
      <w:jc w:val="left"/>
      <w:outlineLvl w:val="2"/>
    </w:pPr>
    <w:rPr>
      <w:rFonts w:ascii="宋体" w:cs="Arial"/>
      <w:b/>
      <w:kern w:val="0"/>
      <w:sz w:val="24"/>
      <w:szCs w:val="21"/>
    </w:rPr>
  </w:style>
  <w:style w:type="paragraph" w:customStyle="1" w:styleId="afffff7">
    <w:name w:val="特点反白字"/>
    <w:qFormat/>
    <w:pPr>
      <w:autoSpaceDE w:val="0"/>
      <w:autoSpaceDN w:val="0"/>
      <w:adjustRightInd w:val="0"/>
      <w:ind w:left="198"/>
      <w:jc w:val="both"/>
    </w:pPr>
    <w:rPr>
      <w:rFonts w:ascii="汉鼎简中等线Arial" w:eastAsia="汉鼎简中等线Arial" w:cs="汉鼎简中等线Arial"/>
      <w:color w:val="FFFFFF"/>
      <w:sz w:val="16"/>
      <w:szCs w:val="16"/>
      <w:lang w:eastAsia="en-US"/>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fal" w:hAnsi="Arial Unicode MS" w:cs="Arial Unicode MS"/>
      <w:b/>
      <w:bCs/>
      <w:kern w:val="0"/>
      <w:sz w:val="20"/>
      <w:szCs w:val="20"/>
    </w:rPr>
  </w:style>
  <w:style w:type="paragraph" w:customStyle="1" w:styleId="afffff8">
    <w:name w:val="段落"/>
    <w:basedOn w:val="a"/>
    <w:qFormat/>
    <w:pPr>
      <w:widowControl/>
      <w:spacing w:before="120" w:after="120" w:line="0" w:lineRule="atLeast"/>
      <w:ind w:firstLineChars="200" w:firstLine="200"/>
      <w:jc w:val="left"/>
    </w:pPr>
    <w:rPr>
      <w:rFonts w:ascii="宋体" w:eastAsia="华文中宋" w:hAnsi="宋体" w:cs="宋体"/>
      <w:kern w:val="0"/>
      <w:sz w:val="28"/>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宋体fal" w:hAnsi="Arial Unicode MS" w:cs="Arial Unicode MS"/>
      <w:color w:val="000000"/>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宋体fal" w:hAnsi="Arial Unicode MS" w:cs="Arial Unicode MS"/>
      <w:color w:val="000000"/>
      <w:kern w:val="0"/>
      <w:sz w:val="24"/>
    </w:rPr>
  </w:style>
  <w:style w:type="paragraph" w:customStyle="1" w:styleId="xl177">
    <w:name w:val="xl1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fal" w:eastAsia="宋体fal" w:cs="宋体fal"/>
      <w:kern w:val="0"/>
      <w:sz w:val="24"/>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a"/>
    <w:qFormat/>
    <w:pPr>
      <w:widowControl/>
      <w:jc w:val="left"/>
    </w:pPr>
    <w:rPr>
      <w:rFonts w:ascii="宋体" w:cs="宋体"/>
      <w:kern w:val="0"/>
      <w:sz w:val="24"/>
      <w:szCs w:val="20"/>
    </w:rPr>
  </w:style>
  <w:style w:type="paragraph" w:customStyle="1" w:styleId="xl30">
    <w:name w:val="xl30"/>
    <w:basedOn w:val="a"/>
    <w:qFormat/>
    <w:pPr>
      <w:widowControl/>
      <w:pBdr>
        <w:bottom w:val="single" w:sz="4" w:space="0" w:color="auto"/>
        <w:right w:val="single" w:sz="4" w:space="0" w:color="auto"/>
      </w:pBdr>
      <w:spacing w:before="100" w:beforeAutospacing="1" w:after="100" w:afterAutospacing="1"/>
      <w:jc w:val="left"/>
    </w:pPr>
    <w:rPr>
      <w:rFonts w:ascii="Arial Unicode MS" w:eastAsia="宋体fal" w:hAnsi="Arial Unicode MS" w:cs="Arial Unicode MS"/>
      <w:b/>
      <w:bCs/>
      <w:kern w:val="0"/>
      <w:sz w:val="24"/>
    </w:rPr>
  </w:style>
  <w:style w:type="paragraph" w:customStyle="1" w:styleId="Style11">
    <w:name w:val="_Style 1"/>
    <w:basedOn w:val="a"/>
    <w:qFormat/>
    <w:pPr>
      <w:widowControl/>
      <w:ind w:firstLineChars="200" w:firstLine="200"/>
      <w:jc w:val="left"/>
    </w:pPr>
    <w:rPr>
      <w:rFonts w:ascii="Calibri" w:hAnsi="Calibri" w:cs="宋体"/>
      <w:kern w:val="0"/>
      <w:sz w:val="24"/>
      <w:szCs w:val="22"/>
    </w:rPr>
  </w:style>
  <w:style w:type="paragraph" w:customStyle="1" w:styleId="afffff9">
    <w:name w:val="a"/>
    <w:basedOn w:val="a"/>
    <w:qFormat/>
    <w:pPr>
      <w:widowControl/>
      <w:topLinePunct/>
      <w:autoSpaceDE w:val="0"/>
      <w:adjustRightInd w:val="0"/>
      <w:spacing w:before="100" w:beforeAutospacing="1" w:after="100" w:afterAutospacing="1" w:line="360" w:lineRule="auto"/>
      <w:jc w:val="left"/>
    </w:pPr>
    <w:rPr>
      <w:rFonts w:ascii="宋体" w:cs="宋体"/>
      <w:kern w:val="0"/>
      <w:sz w:val="24"/>
    </w:rPr>
  </w:style>
  <w:style w:type="paragraph" w:customStyle="1" w:styleId="ParaCharCharChar">
    <w:name w:val="默认段落字体 Para Char Char Char"/>
    <w:basedOn w:val="a"/>
    <w:qFormat/>
    <w:pPr>
      <w:widowControl/>
      <w:spacing w:line="360" w:lineRule="auto"/>
      <w:ind w:firstLineChars="200" w:firstLine="200"/>
      <w:jc w:val="left"/>
    </w:pPr>
    <w:rPr>
      <w:rFonts w:ascii="宋体" w:eastAsia="宋体fal" w:hAnsi="宋体" w:cs="宋体"/>
      <w:kern w:val="0"/>
      <w:sz w:val="24"/>
    </w:rPr>
  </w:style>
  <w:style w:type="paragraph" w:customStyle="1" w:styleId="afffffa">
    <w:name w:val="宏图高科"/>
    <w:basedOn w:val="a"/>
    <w:qFormat/>
    <w:pPr>
      <w:widowControl/>
      <w:spacing w:line="360" w:lineRule="auto"/>
      <w:ind w:firstLineChars="200" w:firstLine="200"/>
      <w:jc w:val="left"/>
    </w:pPr>
    <w:rPr>
      <w:rFonts w:ascii="宋体" w:eastAsia="楷体_GB2312" w:hAnsi="宋体" w:cs="宋体"/>
      <w:kern w:val="0"/>
      <w:sz w:val="24"/>
      <w:szCs w:val="20"/>
    </w:rPr>
  </w:style>
  <w:style w:type="paragraph" w:customStyle="1" w:styleId="GP5">
    <w:name w:val="GP标题5"/>
    <w:basedOn w:val="a"/>
    <w:next w:val="a"/>
    <w:qFormat/>
    <w:pPr>
      <w:widowControl/>
      <w:spacing w:beforeLines="50" w:afterLines="50" w:line="360" w:lineRule="auto"/>
      <w:jc w:val="left"/>
      <w:outlineLvl w:val="4"/>
    </w:pPr>
    <w:rPr>
      <w:rFonts w:ascii="华文细黑" w:eastAsia="华文细黑" w:cs="宋体"/>
      <w:b/>
      <w:kern w:val="0"/>
      <w:sz w:val="24"/>
      <w:szCs w:val="22"/>
    </w:rPr>
  </w:style>
  <w:style w:type="paragraph" w:customStyle="1" w:styleId="2f7">
    <w:name w:val="样式 标题 2 + 小三 居中"/>
    <w:basedOn w:val="20"/>
    <w:qFormat/>
    <w:pPr>
      <w:widowControl/>
      <w:spacing w:before="260" w:after="260" w:line="240" w:lineRule="auto"/>
      <w:jc w:val="center"/>
    </w:pPr>
    <w:rPr>
      <w:rFonts w:ascii="Tahoma" w:eastAsia="@时尚中黑简体" w:hAnsi="Tahoma" w:cs="@时尚中黑简体"/>
      <w:sz w:val="30"/>
      <w:szCs w:val="20"/>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fal" w:hAnsi="Arial Unicode MS" w:cs="Arial Unicode MS"/>
      <w:color w:val="000000"/>
      <w:kern w:val="0"/>
      <w:sz w:val="24"/>
    </w:rPr>
  </w:style>
  <w:style w:type="paragraph" w:customStyle="1" w:styleId="xl184">
    <w:name w:val="xl1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fal" w:eastAsia="宋体fal" w:cs="宋体fal"/>
      <w:kern w:val="0"/>
      <w:sz w:val="24"/>
    </w:rPr>
  </w:style>
  <w:style w:type="paragraph" w:customStyle="1" w:styleId="512">
    <w:name w:val="标题 51"/>
    <w:basedOn w:val="a"/>
    <w:next w:val="a"/>
    <w:qFormat/>
    <w:pPr>
      <w:widowControl/>
      <w:tabs>
        <w:tab w:val="left" w:pos="1008"/>
      </w:tabs>
      <w:topLinePunct/>
      <w:autoSpaceDE w:val="0"/>
      <w:adjustRightInd w:val="0"/>
      <w:spacing w:afterLines="50" w:line="300" w:lineRule="auto"/>
      <w:ind w:left="1008" w:hanging="1008"/>
      <w:jc w:val="left"/>
      <w:outlineLvl w:val="4"/>
    </w:pPr>
    <w:rPr>
      <w:rFonts w:ascii="Microsoft Sans Serif" w:hAnsi="Microsoft Sans Serif" w:cs="Microsoft Sans Serif"/>
      <w:b/>
      <w:bCs/>
      <w:kern w:val="0"/>
      <w:sz w:val="24"/>
      <w:szCs w:val="26"/>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宋体fal" w:hAnsi="Arial Unicode MS" w:cs="Arial Unicode MS"/>
      <w:color w:val="000000"/>
      <w:kern w:val="0"/>
      <w:sz w:val="24"/>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Arial Unicode MS" w:eastAsia="宋体fal" w:hAnsi="Arial Unicode MS" w:cs="Arial Unicode MS"/>
      <w:kern w:val="0"/>
      <w:sz w:val="24"/>
    </w:rPr>
  </w:style>
  <w:style w:type="paragraph" w:customStyle="1" w:styleId="xl61">
    <w:name w:val="xl6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Unicode MS" w:eastAsia="宋体fal" w:hAnsi="Arial Unicode MS" w:cs="Arial Unicode MS"/>
      <w:b/>
      <w:bCs/>
      <w:color w:val="000000"/>
      <w:kern w:val="0"/>
      <w:sz w:val="24"/>
    </w:rPr>
  </w:style>
  <w:style w:type="paragraph" w:customStyle="1" w:styleId="sysDocStatistics">
    <w:name w:val="sys Doc Statistics"/>
    <w:basedOn w:val="a"/>
    <w:qFormat/>
    <w:pPr>
      <w:widowControl/>
      <w:tabs>
        <w:tab w:val="right" w:pos="2410"/>
      </w:tabs>
      <w:topLinePunct/>
      <w:autoSpaceDE w:val="0"/>
      <w:adjustRightInd w:val="0"/>
      <w:spacing w:line="360" w:lineRule="auto"/>
      <w:ind w:left="2552" w:hanging="2552"/>
      <w:jc w:val="left"/>
    </w:pPr>
    <w:rPr>
      <w:rFonts w:ascii="HelveticaNeue LT 55 Roman" w:eastAsia="Times New Roman" w:hAnsi="HelveticaNeue LT 55 Roman" w:cs="宋体"/>
      <w:kern w:val="0"/>
      <w:sz w:val="20"/>
      <w:szCs w:val="20"/>
    </w:rPr>
  </w:style>
  <w:style w:type="paragraph" w:customStyle="1" w:styleId="CM28">
    <w:name w:val="CM28"/>
    <w:basedOn w:val="Default"/>
    <w:next w:val="Default"/>
    <w:qFormat/>
    <w:pPr>
      <w:spacing w:line="468" w:lineRule="atLeast"/>
    </w:pPr>
    <w:rPr>
      <w:rFonts w:ascii="宋体" w:cs="Times New Roman"/>
      <w:color w:val="auto"/>
    </w:rPr>
  </w:style>
  <w:style w:type="paragraph" w:customStyle="1" w:styleId="1ff6">
    <w:name w:val="正文 1"/>
    <w:basedOn w:val="a"/>
    <w:qFormat/>
    <w:pPr>
      <w:widowControl/>
      <w:autoSpaceDE w:val="0"/>
      <w:autoSpaceDN w:val="0"/>
      <w:adjustRightInd w:val="0"/>
      <w:spacing w:before="80" w:after="80" w:line="360" w:lineRule="auto"/>
      <w:ind w:left="1417" w:firstLineChars="200" w:firstLine="200"/>
      <w:jc w:val="left"/>
    </w:pPr>
    <w:rPr>
      <w:rFonts w:ascii="宋体" w:eastAsia="华文中宋" w:hAnsi="宋体" w:cs="宋体"/>
      <w:kern w:val="0"/>
      <w:sz w:val="24"/>
      <w:szCs w:val="21"/>
    </w:rPr>
  </w:style>
  <w:style w:type="paragraph" w:customStyle="1" w:styleId="ParaCharCharCharCharCharCharChar">
    <w:name w:val="默认段落字体 Para Char Char Char Char Char Char Char"/>
    <w:basedOn w:val="a"/>
    <w:qFormat/>
    <w:pPr>
      <w:widowControl/>
      <w:jc w:val="left"/>
    </w:pPr>
    <w:rPr>
      <w:rFonts w:ascii="宋体" w:cs="宋体"/>
      <w:kern w:val="0"/>
      <w:sz w:val="24"/>
      <w:szCs w:val="20"/>
    </w:rPr>
  </w:style>
  <w:style w:type="paragraph" w:customStyle="1" w:styleId="afffffb">
    <w:name w:val="正文首缩两字"/>
    <w:basedOn w:val="a"/>
    <w:qFormat/>
    <w:pPr>
      <w:widowControl/>
      <w:spacing w:beforeLines="50" w:line="360" w:lineRule="auto"/>
      <w:ind w:firstLineChars="200" w:firstLine="200"/>
      <w:jc w:val="left"/>
    </w:pPr>
    <w:rPr>
      <w:rFonts w:ascii="宋体" w:cs="宋体"/>
      <w:kern w:val="0"/>
      <w:sz w:val="24"/>
    </w:rPr>
  </w:style>
  <w:style w:type="paragraph" w:customStyle="1" w:styleId="sysDocStatisticsOwner">
    <w:name w:val="sys Doc Statistics Owner"/>
    <w:basedOn w:val="sysDocStatistics"/>
    <w:qFormat/>
    <w:pPr>
      <w:tabs>
        <w:tab w:val="clear" w:pos="2410"/>
        <w:tab w:val="left" w:pos="5670"/>
      </w:tabs>
      <w:spacing w:before="240"/>
    </w:p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auto" w:fill="CCFFFF"/>
      <w:topLinePunct/>
      <w:autoSpaceDE w:val="0"/>
      <w:adjustRightInd w:val="0"/>
      <w:spacing w:before="100" w:beforeAutospacing="1" w:after="100" w:afterAutospacing="1"/>
      <w:jc w:val="center"/>
      <w:textAlignment w:val="center"/>
    </w:pPr>
    <w:rPr>
      <w:rFonts w:ascii="Arial" w:hAnsi="Arial" w:cs="Arial"/>
      <w:b/>
      <w:bCs/>
      <w:kern w:val="0"/>
      <w:sz w:val="20"/>
      <w:szCs w:val="20"/>
    </w:rPr>
  </w:style>
  <w:style w:type="paragraph" w:customStyle="1" w:styleId="CharChar1CharChar">
    <w:name w:val="Char Char1 Char Char"/>
    <w:basedOn w:val="a"/>
    <w:qFormat/>
    <w:pPr>
      <w:widowControl/>
      <w:topLinePunct/>
      <w:autoSpaceDE w:val="0"/>
      <w:adjustRightInd w:val="0"/>
      <w:spacing w:line="360" w:lineRule="auto"/>
      <w:jc w:val="left"/>
    </w:pPr>
    <w:rPr>
      <w:rFonts w:ascii="Tahoma" w:hAnsi="Tahoma" w:cs="宋体"/>
      <w:kern w:val="0"/>
      <w:sz w:val="24"/>
      <w:szCs w:val="20"/>
    </w:rPr>
  </w:style>
  <w:style w:type="paragraph" w:customStyle="1" w:styleId="1ff7">
    <w:name w:val="纯文本1"/>
    <w:basedOn w:val="a"/>
    <w:qFormat/>
    <w:pPr>
      <w:widowControl/>
      <w:autoSpaceDE w:val="0"/>
      <w:autoSpaceDN w:val="0"/>
      <w:spacing w:before="120" w:line="360" w:lineRule="auto"/>
      <w:ind w:firstLineChars="200" w:firstLine="200"/>
      <w:jc w:val="left"/>
    </w:pPr>
    <w:rPr>
      <w:rFonts w:ascii="宋体" w:eastAsia="华文中宋" w:hAnsi="宋体" w:cs="宋体"/>
      <w:kern w:val="0"/>
      <w:sz w:val="24"/>
      <w:szCs w:val="20"/>
      <w:lang w:val="en-GB" w:eastAsia="en-GB"/>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topLinePunct/>
      <w:autoSpaceDE w:val="0"/>
      <w:adjustRightInd w:val="0"/>
      <w:spacing w:before="100" w:beforeAutospacing="1" w:after="100" w:afterAutospacing="1"/>
      <w:jc w:val="center"/>
    </w:pPr>
    <w:rPr>
      <w:rFonts w:ascii="宋体" w:cs="宋体"/>
      <w:kern w:val="0"/>
      <w:sz w:val="24"/>
    </w:rPr>
  </w:style>
  <w:style w:type="paragraph" w:customStyle="1" w:styleId="ParaCharCharCharCharCharCharCharCharChar1Char">
    <w:name w:val="默认段落字体 Para Char Char Char Char Char Char Char Char Char1 Char"/>
    <w:basedOn w:val="a"/>
    <w:qFormat/>
    <w:pPr>
      <w:widowControl/>
      <w:jc w:val="left"/>
    </w:pPr>
    <w:rPr>
      <w:rFonts w:ascii="Tahoma" w:eastAsia="宋体fal" w:hAnsi="Tahoma" w:cs="Tahoma"/>
      <w:kern w:val="0"/>
      <w:sz w:val="24"/>
    </w:rPr>
  </w:style>
  <w:style w:type="paragraph" w:customStyle="1" w:styleId="CM3">
    <w:name w:val="CM3"/>
    <w:basedOn w:val="Default"/>
    <w:next w:val="Default"/>
    <w:qFormat/>
    <w:pPr>
      <w:spacing w:line="468" w:lineRule="atLeast"/>
    </w:pPr>
    <w:rPr>
      <w:rFonts w:ascii="宋体" w:cs="Times New Roman"/>
      <w:color w:val="auto"/>
    </w:rPr>
  </w:style>
  <w:style w:type="paragraph" w:customStyle="1" w:styleId="1ff8">
    <w:name w:val="项目列表1"/>
    <w:basedOn w:val="a"/>
    <w:qFormat/>
    <w:pPr>
      <w:widowControl/>
      <w:tabs>
        <w:tab w:val="left" w:pos="360"/>
      </w:tabs>
      <w:wordWrap w:val="0"/>
      <w:overflowPunct w:val="0"/>
      <w:topLinePunct/>
      <w:autoSpaceDE w:val="0"/>
      <w:adjustRightInd w:val="0"/>
      <w:spacing w:line="460" w:lineRule="exact"/>
      <w:jc w:val="left"/>
      <w:textAlignment w:val="baseline"/>
    </w:pPr>
    <w:rPr>
      <w:rFonts w:ascii="Arial" w:hAnsi="Arial" w:cs="宋体"/>
      <w:kern w:val="0"/>
      <w:sz w:val="24"/>
    </w:rPr>
  </w:style>
  <w:style w:type="paragraph" w:customStyle="1" w:styleId="2f8">
    <w:name w:val="列表延续 2"/>
    <w:basedOn w:val="a"/>
    <w:qFormat/>
    <w:pPr>
      <w:widowControl/>
      <w:autoSpaceDE w:val="0"/>
      <w:autoSpaceDN w:val="0"/>
      <w:adjustRightInd w:val="0"/>
      <w:spacing w:line="360" w:lineRule="atLeast"/>
      <w:ind w:left="2040" w:firstLineChars="200" w:firstLine="200"/>
      <w:jc w:val="center"/>
    </w:pPr>
    <w:rPr>
      <w:rFonts w:ascii="长城楷体" w:eastAsia="长城楷体" w:cs="宋体"/>
      <w:spacing w:val="5"/>
      <w:kern w:val="0"/>
      <w:sz w:val="24"/>
      <w:szCs w:val="20"/>
    </w:rPr>
  </w:style>
  <w:style w:type="paragraph" w:customStyle="1" w:styleId="xl175">
    <w:name w:val="xl1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fal" w:eastAsia="宋体fal" w:cs="宋体fal"/>
      <w:kern w:val="0"/>
      <w:sz w:val="24"/>
    </w:rPr>
  </w:style>
  <w:style w:type="paragraph" w:customStyle="1" w:styleId="afffffc">
    <w:name w:val="表项"/>
    <w:basedOn w:val="a"/>
    <w:qFormat/>
    <w:pPr>
      <w:widowControl/>
      <w:autoSpaceDE w:val="0"/>
      <w:autoSpaceDN w:val="0"/>
      <w:adjustRightInd w:val="0"/>
      <w:spacing w:line="300" w:lineRule="auto"/>
      <w:ind w:firstLineChars="200" w:firstLine="200"/>
      <w:jc w:val="center"/>
    </w:pPr>
    <w:rPr>
      <w:rFonts w:ascii="宋体" w:eastAsia="华文中宋" w:hAnsi="宋体" w:cs="宋体"/>
      <w:kern w:val="0"/>
      <w:sz w:val="18"/>
      <w:szCs w:val="18"/>
    </w:rPr>
  </w:style>
  <w:style w:type="paragraph" w:customStyle="1" w:styleId="CM33">
    <w:name w:val="CM33"/>
    <w:basedOn w:val="a"/>
    <w:next w:val="a"/>
    <w:qFormat/>
    <w:pPr>
      <w:widowControl/>
      <w:topLinePunct/>
      <w:autoSpaceDE w:val="0"/>
      <w:autoSpaceDN w:val="0"/>
      <w:adjustRightInd w:val="0"/>
      <w:spacing w:line="468" w:lineRule="atLeast"/>
      <w:jc w:val="left"/>
    </w:pPr>
    <w:rPr>
      <w:rFonts w:ascii="宋体" w:cs="宋体"/>
      <w:kern w:val="0"/>
      <w:sz w:val="24"/>
    </w:rPr>
  </w:style>
  <w:style w:type="paragraph" w:customStyle="1" w:styleId="xl182">
    <w:name w:val="xl1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fal" w:eastAsia="宋体fal" w:cs="宋体fal"/>
      <w:kern w:val="0"/>
      <w:sz w:val="24"/>
    </w:rPr>
  </w:style>
  <w:style w:type="paragraph" w:customStyle="1" w:styleId="xl39">
    <w:name w:val="xl39"/>
    <w:basedOn w:val="a"/>
    <w:qFormat/>
    <w:pPr>
      <w:widowControl/>
      <w:pBdr>
        <w:left w:val="single" w:sz="4" w:space="0" w:color="auto"/>
        <w:right w:val="single" w:sz="4" w:space="0" w:color="auto"/>
      </w:pBdr>
      <w:topLinePunct/>
      <w:autoSpaceDE w:val="0"/>
      <w:adjustRightInd w:val="0"/>
      <w:spacing w:before="100" w:beforeAutospacing="1" w:afterLines="50" w:afterAutospacing="1" w:line="360" w:lineRule="auto"/>
      <w:ind w:leftChars="200" w:left="200" w:firstLine="200"/>
      <w:jc w:val="center"/>
    </w:pPr>
    <w:rPr>
      <w:rFonts w:ascii="Arial Unicode MS" w:eastAsia="Arial Unicode MS" w:hAnsi="Arial Unicode MS" w:cs="Arial Unicode MS"/>
      <w:kern w:val="0"/>
      <w:sz w:val="16"/>
      <w:szCs w:val="16"/>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fal" w:hAnsi="Arial Unicode MS" w:cs="Arial Unicode MS"/>
      <w:color w:val="000000"/>
      <w:kern w:val="0"/>
      <w:sz w:val="24"/>
    </w:rPr>
  </w:style>
  <w:style w:type="paragraph" w:customStyle="1" w:styleId="xl28">
    <w:name w:val="xl28"/>
    <w:basedOn w:val="a"/>
    <w:qFormat/>
    <w:pPr>
      <w:widowControl/>
      <w:pBdr>
        <w:bottom w:val="single" w:sz="4" w:space="0" w:color="auto"/>
        <w:right w:val="single" w:sz="4" w:space="0" w:color="auto"/>
      </w:pBdr>
      <w:spacing w:before="100" w:beforeAutospacing="1" w:after="100" w:afterAutospacing="1"/>
      <w:jc w:val="center"/>
    </w:pPr>
    <w:rPr>
      <w:rFonts w:ascii="Arial Unicode MS" w:eastAsia="宋体fal" w:hAnsi="Arial Unicode MS" w:cs="Arial Unicode MS"/>
      <w:b/>
      <w:bCs/>
      <w:kern w:val="0"/>
      <w:sz w:val="24"/>
    </w:rPr>
  </w:style>
  <w:style w:type="paragraph" w:customStyle="1" w:styleId="1ff9">
    <w:name w:val="格式1"/>
    <w:next w:val="a"/>
    <w:qFormat/>
    <w:pPr>
      <w:keepNext/>
      <w:widowControl w:val="0"/>
      <w:adjustRightInd w:val="0"/>
      <w:snapToGrid w:val="0"/>
      <w:spacing w:before="156" w:line="440" w:lineRule="exact"/>
      <w:jc w:val="both"/>
      <w:outlineLvl w:val="3"/>
    </w:pPr>
    <w:rPr>
      <w:b/>
      <w:bCs/>
      <w:sz w:val="24"/>
      <w:szCs w:val="24"/>
    </w:rPr>
  </w:style>
  <w:style w:type="paragraph" w:customStyle="1" w:styleId="Char2CharCharChar">
    <w:name w:val="Char2 Char Char Char"/>
    <w:basedOn w:val="ae"/>
    <w:qFormat/>
    <w:pPr>
      <w:widowControl/>
      <w:spacing w:line="360" w:lineRule="auto"/>
      <w:ind w:firstLineChars="200" w:firstLine="200"/>
      <w:jc w:val="left"/>
    </w:pPr>
    <w:rPr>
      <w:rFonts w:ascii="Tahoma" w:eastAsia="华文中宋" w:hAnsi="Tahoma"/>
    </w:rPr>
  </w:style>
  <w:style w:type="paragraph" w:customStyle="1" w:styleId="230">
    <w:name w:val="样式 首行缩进:  2 字符3"/>
    <w:basedOn w:val="a"/>
    <w:qFormat/>
    <w:pPr>
      <w:widowControl/>
      <w:topLinePunct/>
      <w:autoSpaceDE w:val="0"/>
      <w:adjustRightInd w:val="0"/>
      <w:spacing w:line="360" w:lineRule="auto"/>
      <w:jc w:val="left"/>
    </w:pPr>
    <w:rPr>
      <w:rFonts w:ascii="宋体" w:cs="宋体"/>
      <w:kern w:val="0"/>
      <w:sz w:val="24"/>
      <w:szCs w:val="20"/>
    </w:rPr>
  </w:style>
  <w:style w:type="paragraph" w:customStyle="1" w:styleId="GP2">
    <w:name w:val="GP标题2"/>
    <w:basedOn w:val="a"/>
    <w:next w:val="a"/>
    <w:qFormat/>
    <w:pPr>
      <w:widowControl/>
      <w:spacing w:beforeLines="50" w:afterLines="50" w:line="360" w:lineRule="auto"/>
      <w:jc w:val="left"/>
      <w:outlineLvl w:val="1"/>
    </w:pPr>
    <w:rPr>
      <w:rFonts w:ascii="华文细黑" w:eastAsia="华文细黑" w:cs="宋体"/>
      <w:b/>
      <w:kern w:val="0"/>
      <w:sz w:val="32"/>
      <w:szCs w:val="22"/>
    </w:rPr>
  </w:style>
  <w:style w:type="paragraph" w:customStyle="1" w:styleId="156">
    <w:name w:val="样式 正文缩进 + 行距: 1.5 倍行距"/>
    <w:basedOn w:val="aa"/>
    <w:qFormat/>
    <w:pPr>
      <w:widowControl w:val="0"/>
      <w:spacing w:line="360" w:lineRule="auto"/>
      <w:ind w:firstLineChars="200" w:firstLine="200"/>
      <w:jc w:val="both"/>
    </w:pPr>
    <w:rPr>
      <w:rFonts w:ascii="Calibri" w:hAnsi="Calibri"/>
      <w:sz w:val="24"/>
    </w:rPr>
  </w:style>
  <w:style w:type="paragraph" w:customStyle="1" w:styleId="afffffd">
    <w:name w:val="南通方案正文"/>
    <w:basedOn w:val="a"/>
    <w:qFormat/>
    <w:pPr>
      <w:widowControl/>
      <w:spacing w:line="360" w:lineRule="auto"/>
      <w:ind w:firstLineChars="200" w:firstLine="200"/>
      <w:jc w:val="left"/>
    </w:pPr>
    <w:rPr>
      <w:rFonts w:ascii="宋体" w:eastAsia="宋体fal" w:hAnsi="宋体" w:cs="宋体"/>
      <w:kern w:val="0"/>
      <w:sz w:val="24"/>
    </w:rPr>
  </w:style>
  <w:style w:type="paragraph" w:customStyle="1" w:styleId="xl32">
    <w:name w:val="xl32"/>
    <w:basedOn w:val="a"/>
    <w:qFormat/>
    <w:pPr>
      <w:widowControl/>
      <w:pBdr>
        <w:bottom w:val="single" w:sz="4" w:space="0" w:color="auto"/>
        <w:right w:val="single" w:sz="4" w:space="0" w:color="auto"/>
      </w:pBdr>
      <w:spacing w:before="100" w:beforeAutospacing="1" w:after="100" w:afterAutospacing="1"/>
      <w:jc w:val="right"/>
    </w:pPr>
    <w:rPr>
      <w:rFonts w:ascii="Arial Unicode MS" w:eastAsia="宋体fal" w:hAnsi="Arial Unicode MS" w:cs="Arial Unicode MS"/>
      <w:kern w:val="0"/>
      <w:sz w:val="24"/>
    </w:rPr>
  </w:style>
  <w:style w:type="paragraph" w:customStyle="1" w:styleId="1ffa">
    <w:name w:val="方案标题1"/>
    <w:basedOn w:val="1"/>
    <w:qFormat/>
    <w:pPr>
      <w:pageBreakBefore/>
      <w:widowControl/>
      <w:tabs>
        <w:tab w:val="left" w:pos="360"/>
      </w:tabs>
      <w:snapToGrid w:val="0"/>
      <w:spacing w:before="200"/>
      <w:ind w:firstLineChars="200" w:firstLine="200"/>
      <w:jc w:val="center"/>
    </w:pPr>
    <w:rPr>
      <w:rFonts w:ascii="Arial" w:eastAsia="黑体fal" w:hAnsi="Arial" w:cs="Arial"/>
      <w:b w:val="0"/>
      <w:bCs w:val="0"/>
      <w:color w:val="000000"/>
      <w:spacing w:val="14"/>
      <w:kern w:val="0"/>
      <w:szCs w:val="32"/>
    </w:rPr>
  </w:style>
  <w:style w:type="paragraph" w:customStyle="1" w:styleId="214">
    <w:name w:val="正文21"/>
    <w:qFormat/>
    <w:pPr>
      <w:widowControl w:val="0"/>
      <w:adjustRightInd w:val="0"/>
      <w:spacing w:line="315" w:lineRule="atLeast"/>
      <w:jc w:val="both"/>
      <w:textAlignment w:val="baseline"/>
    </w:pPr>
    <w:rPr>
      <w:rFonts w:ascii="宋体"/>
      <w:sz w:val="24"/>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宋体fal" w:hAnsi="Arial Unicode MS" w:cs="Arial Unicode MS"/>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fal" w:hAnsi="Arial Unicode MS" w:cs="Arial Unicode MS"/>
      <w:color w:val="000000"/>
      <w:kern w:val="0"/>
      <w:sz w:val="24"/>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宋体fal" w:hAnsi="Arial Unicode MS" w:cs="Arial Unicode MS"/>
      <w:color w:val="000000"/>
      <w:kern w:val="0"/>
      <w:sz w:val="24"/>
    </w:rPr>
  </w:style>
  <w:style w:type="paragraph" w:customStyle="1" w:styleId="CM60">
    <w:name w:val="CM60"/>
    <w:basedOn w:val="Default"/>
    <w:next w:val="Default"/>
    <w:qFormat/>
    <w:pPr>
      <w:spacing w:line="468" w:lineRule="atLeast"/>
    </w:pPr>
    <w:rPr>
      <w:rFonts w:ascii="宋体" w:cs="Times New Roman"/>
      <w:color w:val="auto"/>
    </w:rPr>
  </w:style>
  <w:style w:type="paragraph" w:customStyle="1" w:styleId="xl188">
    <w:name w:val="xl1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fal" w:eastAsia="宋体fal" w:cs="宋体fal"/>
      <w:kern w:val="0"/>
      <w:sz w:val="24"/>
    </w:rPr>
  </w:style>
  <w:style w:type="paragraph" w:customStyle="1" w:styleId="xl51">
    <w:name w:val="xl51"/>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宋体fal" w:hAnsi="Arial Unicode MS" w:cs="Arial Unicode MS"/>
      <w:color w:val="000000"/>
      <w:kern w:val="0"/>
      <w:sz w:val="24"/>
    </w:rPr>
  </w:style>
  <w:style w:type="paragraph" w:customStyle="1" w:styleId="xl54">
    <w:name w:val="xl5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Unicode MS" w:eastAsia="宋体fal" w:hAnsi="Arial Unicode MS" w:cs="Arial Unicode MS"/>
      <w:color w:val="000000"/>
      <w:kern w:val="0"/>
      <w:sz w:val="24"/>
    </w:rPr>
  </w:style>
  <w:style w:type="paragraph" w:customStyle="1" w:styleId="2f9">
    <w:name w:val="纯文本2"/>
    <w:basedOn w:val="a"/>
    <w:qFormat/>
    <w:pPr>
      <w:widowControl/>
      <w:jc w:val="left"/>
    </w:pPr>
    <w:rPr>
      <w:rFonts w:ascii="宋体" w:cs="宋体"/>
      <w:kern w:val="0"/>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topLinePunct/>
      <w:autoSpaceDE w:val="0"/>
      <w:adjustRightInd w:val="0"/>
      <w:spacing w:before="100" w:beforeAutospacing="1" w:after="100" w:afterAutospacing="1"/>
      <w:jc w:val="left"/>
    </w:pPr>
    <w:rPr>
      <w:rFonts w:ascii="宋体" w:cs="宋体"/>
      <w:kern w:val="0"/>
      <w:sz w:val="24"/>
    </w:rPr>
  </w:style>
  <w:style w:type="paragraph" w:customStyle="1" w:styleId="xl26">
    <w:name w:val="xl26"/>
    <w:basedOn w:val="a"/>
    <w:qFormat/>
    <w:pPr>
      <w:widowControl/>
      <w:pBdr>
        <w:bottom w:val="single" w:sz="4" w:space="0" w:color="auto"/>
        <w:right w:val="single" w:sz="4" w:space="0" w:color="auto"/>
      </w:pBdr>
      <w:spacing w:before="100" w:beforeAutospacing="1" w:after="100" w:afterAutospacing="1"/>
      <w:jc w:val="left"/>
    </w:pPr>
    <w:rPr>
      <w:rFonts w:ascii="Arial Unicode MS" w:eastAsia="宋体fal" w:hAnsi="Arial Unicode MS" w:cs="Arial Unicode MS"/>
      <w:b/>
      <w:bCs/>
      <w:kern w:val="0"/>
      <w:sz w:val="24"/>
    </w:rPr>
  </w:style>
  <w:style w:type="paragraph" w:customStyle="1" w:styleId="xl29">
    <w:name w:val="xl2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宋体fal" w:hAnsi="Arial Unicode MS" w:cs="Arial Unicode MS"/>
      <w:kern w:val="0"/>
      <w:sz w:val="24"/>
    </w:rPr>
  </w:style>
  <w:style w:type="paragraph" w:customStyle="1" w:styleId="ParagraphafterList1">
    <w:name w:val="Paragraph after List 1"/>
    <w:basedOn w:val="a"/>
    <w:qFormat/>
    <w:pPr>
      <w:widowControl/>
      <w:overflowPunct w:val="0"/>
      <w:autoSpaceDE w:val="0"/>
      <w:autoSpaceDN w:val="0"/>
      <w:adjustRightInd w:val="0"/>
      <w:spacing w:line="360" w:lineRule="atLeast"/>
      <w:ind w:left="2520" w:firstLineChars="200" w:firstLine="200"/>
      <w:jc w:val="left"/>
      <w:textAlignment w:val="baseline"/>
    </w:pPr>
    <w:rPr>
      <w:rFonts w:ascii="宋体" w:eastAsia="华文中宋" w:hAnsi="宋体" w:cs="宋体"/>
      <w:kern w:val="0"/>
      <w:sz w:val="24"/>
      <w:szCs w:val="20"/>
    </w:rPr>
  </w:style>
  <w:style w:type="paragraph" w:customStyle="1" w:styleId="xl27">
    <w:name w:val="xl27"/>
    <w:basedOn w:val="a"/>
    <w:qFormat/>
    <w:pPr>
      <w:widowControl/>
      <w:pBdr>
        <w:bottom w:val="single" w:sz="4" w:space="0" w:color="auto"/>
        <w:right w:val="single" w:sz="4" w:space="0" w:color="auto"/>
      </w:pBdr>
      <w:spacing w:before="100" w:beforeAutospacing="1" w:after="100" w:afterAutospacing="1"/>
      <w:jc w:val="center"/>
    </w:pPr>
    <w:rPr>
      <w:rFonts w:ascii="Arial Unicode MS" w:eastAsia="宋体fal" w:hAnsi="Arial Unicode MS" w:cs="Arial Unicode MS"/>
      <w:b/>
      <w:bCs/>
      <w:kern w:val="0"/>
      <w:sz w:val="24"/>
    </w:rPr>
  </w:style>
  <w:style w:type="paragraph" w:customStyle="1" w:styleId="xl186">
    <w:name w:val="xl1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fal" w:eastAsia="宋体fal" w:cs="宋体fal"/>
      <w:kern w:val="0"/>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宋体fal" w:hAnsi="Arial Unicode MS" w:cs="Arial Unicode MS"/>
      <w:color w:val="000000"/>
      <w:kern w:val="0"/>
      <w:sz w:val="24"/>
    </w:rPr>
  </w:style>
  <w:style w:type="paragraph" w:customStyle="1" w:styleId="Afffffe">
    <w:name w:val="项目符号A"/>
    <w:basedOn w:val="a"/>
    <w:qFormat/>
    <w:pPr>
      <w:widowControl/>
      <w:tabs>
        <w:tab w:val="left" w:pos="720"/>
      </w:tabs>
      <w:spacing w:before="50" w:line="300" w:lineRule="auto"/>
      <w:ind w:left="1021" w:hanging="661"/>
      <w:jc w:val="left"/>
    </w:pPr>
    <w:rPr>
      <w:rFonts w:ascii="Arial" w:hAnsi="Arial" w:cs="宋体"/>
      <w:color w:val="FF0000"/>
      <w:kern w:val="0"/>
      <w:sz w:val="24"/>
    </w:rPr>
  </w:style>
  <w:style w:type="paragraph" w:customStyle="1" w:styleId="xl178">
    <w:name w:val="xl1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fal" w:eastAsia="宋体fal" w:cs="宋体fal"/>
      <w:kern w:val="0"/>
      <w:sz w:val="24"/>
    </w:rPr>
  </w:style>
  <w:style w:type="paragraph" w:customStyle="1" w:styleId="xl101">
    <w:name w:val="xl101"/>
    <w:basedOn w:val="a"/>
    <w:qFormat/>
    <w:pPr>
      <w:widowControl/>
      <w:pBdr>
        <w:top w:val="single" w:sz="4" w:space="0" w:color="auto"/>
        <w:left w:val="single" w:sz="4" w:space="0" w:color="auto"/>
        <w:bottom w:val="single" w:sz="8" w:space="0" w:color="auto"/>
        <w:right w:val="single" w:sz="4" w:space="0" w:color="auto"/>
      </w:pBdr>
      <w:shd w:val="clear" w:color="auto" w:fill="FF0000"/>
      <w:topLinePunct/>
      <w:autoSpaceDE w:val="0"/>
      <w:adjustRightInd w:val="0"/>
      <w:spacing w:before="100" w:beforeAutospacing="1" w:after="100" w:afterAutospacing="1"/>
      <w:jc w:val="left"/>
    </w:pPr>
    <w:rPr>
      <w:rFonts w:ascii="宋体" w:cs="宋体"/>
      <w:b/>
      <w:bCs/>
      <w:kern w:val="0"/>
      <w:sz w:val="24"/>
    </w:rPr>
  </w:style>
  <w:style w:type="paragraph" w:customStyle="1" w:styleId="CharCharChar2">
    <w:name w:val="默认段落字体 Char Char Char"/>
    <w:basedOn w:val="ae"/>
    <w:qFormat/>
    <w:pPr>
      <w:widowControl/>
      <w:topLinePunct/>
      <w:autoSpaceDE w:val="0"/>
      <w:adjustRightInd w:val="0"/>
      <w:spacing w:line="360" w:lineRule="auto"/>
      <w:jc w:val="left"/>
    </w:pPr>
    <w:rPr>
      <w:rFonts w:ascii="Tahoma" w:hAnsi="Tahoma" w:cs="宋体"/>
      <w:sz w:val="24"/>
      <w:shd w:val="clear" w:color="auto" w:fill="auto"/>
    </w:rPr>
  </w:style>
  <w:style w:type="paragraph" w:customStyle="1" w:styleId="bodytext1">
    <w:name w:val="bodytext1"/>
    <w:basedOn w:val="a"/>
    <w:qFormat/>
    <w:pPr>
      <w:widowControl/>
      <w:topLinePunct/>
      <w:autoSpaceDE w:val="0"/>
      <w:adjustRightInd w:val="0"/>
      <w:spacing w:before="120" w:after="120" w:line="360" w:lineRule="auto"/>
      <w:ind w:left="1843"/>
      <w:jc w:val="left"/>
    </w:pPr>
    <w:rPr>
      <w:rFonts w:ascii="宋体" w:eastAsia="Times New Roman" w:hAnsi="宋体" w:cs="宋体"/>
      <w:kern w:val="0"/>
      <w:sz w:val="22"/>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宋体fal" w:hAnsi="Arial Unicode MS" w:cs="Arial Unicode MS"/>
      <w:b/>
      <w:bCs/>
      <w:color w:val="000000"/>
      <w:kern w:val="0"/>
      <w:sz w:val="24"/>
    </w:rPr>
  </w:style>
  <w:style w:type="paragraph" w:customStyle="1" w:styleId="711">
    <w:name w:val="标题 71"/>
    <w:basedOn w:val="a"/>
    <w:next w:val="a"/>
    <w:qFormat/>
    <w:pPr>
      <w:widowControl/>
      <w:tabs>
        <w:tab w:val="left" w:pos="1296"/>
      </w:tabs>
      <w:topLinePunct/>
      <w:autoSpaceDE w:val="0"/>
      <w:adjustRightInd w:val="0"/>
      <w:spacing w:afterLines="50" w:line="300" w:lineRule="auto"/>
      <w:ind w:left="1296" w:hanging="1296"/>
      <w:jc w:val="left"/>
      <w:outlineLvl w:val="6"/>
    </w:pPr>
    <w:rPr>
      <w:rFonts w:ascii="Microsoft Sans Serif" w:hAnsi="Microsoft Sans Serif" w:cs="Microsoft Sans Serif"/>
      <w:b/>
      <w:kern w:val="0"/>
      <w:sz w:val="24"/>
      <w:szCs w:val="21"/>
    </w:rPr>
  </w:style>
  <w:style w:type="paragraph" w:customStyle="1" w:styleId="SS">
    <w:name w:val="SS正文首行缩进 +"/>
    <w:basedOn w:val="afff3"/>
    <w:qFormat/>
    <w:pPr>
      <w:widowControl/>
      <w:spacing w:beforeLines="50" w:afterLines="50" w:line="360" w:lineRule="auto"/>
      <w:ind w:firstLineChars="200" w:firstLine="200"/>
    </w:pPr>
    <w:rPr>
      <w:rFonts w:ascii="黑体fal" w:eastAsia="黑体fal" w:hAnsi="Verdana" w:cs="Times New Roman"/>
      <w:b/>
      <w:bCs/>
      <w:sz w:val="32"/>
      <w:szCs w:val="32"/>
    </w:rPr>
  </w:style>
  <w:style w:type="paragraph" w:customStyle="1" w:styleId="58">
    <w:name w:val="5"/>
    <w:basedOn w:val="a"/>
    <w:qFormat/>
    <w:pPr>
      <w:widowControl/>
      <w:tabs>
        <w:tab w:val="left" w:pos="360"/>
      </w:tabs>
      <w:topLinePunct/>
      <w:autoSpaceDE w:val="0"/>
      <w:adjustRightInd w:val="0"/>
      <w:spacing w:line="360" w:lineRule="auto"/>
      <w:jc w:val="left"/>
    </w:pPr>
    <w:rPr>
      <w:rFonts w:ascii="宋体" w:cs="宋体"/>
      <w:kern w:val="0"/>
      <w:sz w:val="24"/>
    </w:rPr>
  </w:style>
  <w:style w:type="paragraph" w:customStyle="1" w:styleId="Pa8">
    <w:name w:val="Pa8"/>
    <w:basedOn w:val="Default"/>
    <w:next w:val="Default"/>
    <w:qFormat/>
    <w:pPr>
      <w:adjustRightInd/>
      <w:spacing w:line="241" w:lineRule="atLeast"/>
    </w:pPr>
    <w:rPr>
      <w:rFonts w:ascii="文鼎" w:eastAsia="文鼎" w:cs="Times New Roman"/>
      <w:szCs w:val="20"/>
    </w:rPr>
  </w:style>
  <w:style w:type="paragraph" w:customStyle="1" w:styleId="affffff">
    <w:name w:val="标书表格字体格式"/>
    <w:next w:val="affff5"/>
    <w:qFormat/>
    <w:rPr>
      <w:rFonts w:eastAsia="宋体fal"/>
    </w:rPr>
  </w:style>
  <w:style w:type="paragraph" w:customStyle="1" w:styleId="affffff0">
    <w:name w:val="无编号正文"/>
    <w:basedOn w:val="a"/>
    <w:next w:val="a"/>
    <w:qFormat/>
    <w:pPr>
      <w:ind w:leftChars="200" w:left="200" w:firstLineChars="200" w:firstLine="200"/>
    </w:pPr>
    <w:rPr>
      <w:rFonts w:ascii="宋体"/>
    </w:rPr>
  </w:style>
  <w:style w:type="paragraph" w:customStyle="1" w:styleId="affffff1">
    <w:name w:val="表内文字"/>
    <w:basedOn w:val="a"/>
    <w:qFormat/>
    <w:pPr>
      <w:widowControl/>
      <w:jc w:val="center"/>
    </w:pPr>
    <w:rPr>
      <w:rFonts w:ascii="宋体fal" w:eastAsia="宋体fal" w:cs="宋体fal"/>
      <w:kern w:val="0"/>
      <w:sz w:val="24"/>
    </w:rPr>
  </w:style>
  <w:style w:type="paragraph" w:customStyle="1" w:styleId="812">
    <w:name w:val="标题 81"/>
    <w:basedOn w:val="a"/>
    <w:next w:val="a"/>
    <w:qFormat/>
    <w:pPr>
      <w:widowControl/>
      <w:tabs>
        <w:tab w:val="left" w:pos="1440"/>
      </w:tabs>
      <w:topLinePunct/>
      <w:autoSpaceDE w:val="0"/>
      <w:adjustRightInd w:val="0"/>
      <w:spacing w:afterLines="50" w:line="300" w:lineRule="auto"/>
      <w:ind w:left="1440" w:hanging="1440"/>
      <w:jc w:val="left"/>
      <w:outlineLvl w:val="7"/>
    </w:pPr>
    <w:rPr>
      <w:rFonts w:ascii="Microsoft Sans Serif" w:hAnsi="Microsoft Sans Serif" w:cs="Microsoft Sans Serif"/>
      <w:i/>
      <w:iCs/>
      <w:kern w:val="0"/>
      <w:sz w:val="24"/>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fal" w:hAnsi="Arial Unicode MS" w:cs="Arial Unicode MS"/>
      <w:color w:val="000000"/>
      <w:kern w:val="0"/>
      <w:sz w:val="24"/>
    </w:rPr>
  </w:style>
  <w:style w:type="paragraph" w:customStyle="1" w:styleId="xl87">
    <w:name w:val="xl87"/>
    <w:basedOn w:val="a"/>
    <w:qFormat/>
    <w:pPr>
      <w:widowControl/>
      <w:pBdr>
        <w:top w:val="single" w:sz="4" w:space="0" w:color="auto"/>
        <w:left w:val="single" w:sz="8" w:space="0" w:color="auto"/>
        <w:bottom w:val="single" w:sz="4" w:space="0" w:color="auto"/>
        <w:right w:val="single" w:sz="4" w:space="0" w:color="auto"/>
      </w:pBdr>
      <w:shd w:val="clear" w:color="auto" w:fill="CCFFFF"/>
      <w:topLinePunct/>
      <w:autoSpaceDE w:val="0"/>
      <w:adjustRightInd w:val="0"/>
      <w:spacing w:before="100" w:beforeAutospacing="1" w:after="100" w:afterAutospacing="1"/>
      <w:jc w:val="center"/>
      <w:textAlignment w:val="center"/>
    </w:pPr>
    <w:rPr>
      <w:rFonts w:ascii="宋体" w:cs="宋体"/>
      <w:b/>
      <w:bCs/>
      <w:kern w:val="0"/>
      <w:sz w:val="20"/>
      <w:szCs w:val="20"/>
    </w:rPr>
  </w:style>
  <w:style w:type="paragraph" w:customStyle="1" w:styleId="2fa">
    <w:name w:val="正文内容首行缩进2字符"/>
    <w:basedOn w:val="a"/>
    <w:qFormat/>
    <w:pPr>
      <w:widowControl/>
      <w:wordWrap w:val="0"/>
      <w:overflowPunct w:val="0"/>
      <w:topLinePunct/>
      <w:autoSpaceDE w:val="0"/>
      <w:adjustRightInd w:val="0"/>
      <w:spacing w:line="460" w:lineRule="exact"/>
      <w:jc w:val="left"/>
      <w:textAlignment w:val="baseline"/>
    </w:pPr>
    <w:rPr>
      <w:rFonts w:ascii="Arial" w:hAnsi="Arial" w:cs="宋体"/>
      <w:kern w:val="0"/>
      <w:sz w:val="24"/>
    </w:rPr>
  </w:style>
  <w:style w:type="paragraph" w:customStyle="1" w:styleId="xl183">
    <w:name w:val="xl1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fal" w:eastAsia="宋体fal" w:cs="宋体fal"/>
      <w:kern w:val="0"/>
      <w:sz w:val="24"/>
    </w:rPr>
  </w:style>
  <w:style w:type="paragraph" w:customStyle="1" w:styleId="xl57">
    <w:name w:val="xl57"/>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fal" w:hAnsi="Arial Unicode MS" w:cs="Arial Unicode MS"/>
      <w:b/>
      <w:bCs/>
      <w:color w:val="000000"/>
      <w:kern w:val="0"/>
      <w:sz w:val="24"/>
    </w:rPr>
  </w:style>
  <w:style w:type="paragraph" w:customStyle="1" w:styleId="Char29">
    <w:name w:val="Char2"/>
    <w:basedOn w:val="ae"/>
    <w:qFormat/>
    <w:pPr>
      <w:widowControl/>
      <w:topLinePunct/>
      <w:autoSpaceDE w:val="0"/>
      <w:adjustRightInd w:val="0"/>
      <w:spacing w:line="360" w:lineRule="auto"/>
      <w:jc w:val="left"/>
    </w:pPr>
    <w:rPr>
      <w:rFonts w:ascii="Tahoma" w:hAnsi="Tahoma" w:cs="宋体"/>
      <w:sz w:val="24"/>
      <w:shd w:val="clear" w:color="auto" w:fill="auto"/>
    </w:rPr>
  </w:style>
  <w:style w:type="paragraph" w:customStyle="1" w:styleId="xl192">
    <w:name w:val="xl1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fal" w:eastAsia="宋体fal" w:cs="宋体fal"/>
      <w:kern w:val="0"/>
      <w:sz w:val="24"/>
    </w:rPr>
  </w:style>
  <w:style w:type="paragraph" w:customStyle="1" w:styleId="xl185">
    <w:name w:val="xl1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fal" w:eastAsia="宋体fal" w:cs="宋体fal"/>
      <w:kern w:val="0"/>
      <w:sz w:val="24"/>
    </w:rPr>
  </w:style>
  <w:style w:type="paragraph" w:customStyle="1" w:styleId="affffff2">
    <w:name w:val="特点黄标"/>
    <w:basedOn w:val="a"/>
    <w:qFormat/>
    <w:pPr>
      <w:widowControl/>
      <w:autoSpaceDE w:val="0"/>
      <w:autoSpaceDN w:val="0"/>
      <w:adjustRightInd w:val="0"/>
      <w:jc w:val="left"/>
    </w:pPr>
    <w:rPr>
      <w:rFonts w:ascii="汉鼎简大黑Arial Black" w:eastAsia="汉鼎简大黑Arial Black" w:cs="汉鼎简大黑Arial Black"/>
      <w:color w:val="FFD80E"/>
      <w:kern w:val="0"/>
      <w:sz w:val="20"/>
      <w:szCs w:val="20"/>
    </w:rPr>
  </w:style>
  <w:style w:type="paragraph" w:customStyle="1" w:styleId="DocStatistics">
    <w:name w:val="Doc Statistics"/>
    <w:basedOn w:val="a"/>
    <w:qFormat/>
    <w:pPr>
      <w:widowControl/>
      <w:tabs>
        <w:tab w:val="right" w:pos="2410"/>
      </w:tabs>
      <w:topLinePunct/>
      <w:autoSpaceDE w:val="0"/>
      <w:adjustRightInd w:val="0"/>
      <w:spacing w:line="360" w:lineRule="auto"/>
      <w:ind w:left="2552" w:hanging="2552"/>
      <w:jc w:val="left"/>
    </w:pPr>
    <w:rPr>
      <w:rFonts w:ascii="Helvetica Neue 55 Roman" w:hAnsi="Helvetica Neue 55 Roman" w:cs="宋体"/>
      <w:kern w:val="0"/>
      <w:sz w:val="20"/>
      <w:szCs w:val="20"/>
    </w:rPr>
  </w:style>
  <w:style w:type="paragraph" w:customStyle="1" w:styleId="xl96">
    <w:name w:val="xl96"/>
    <w:basedOn w:val="a"/>
    <w:qFormat/>
    <w:pPr>
      <w:widowControl/>
      <w:pBdr>
        <w:top w:val="single" w:sz="4" w:space="0" w:color="auto"/>
        <w:left w:val="single" w:sz="8" w:space="0" w:color="auto"/>
        <w:bottom w:val="single" w:sz="4" w:space="0" w:color="auto"/>
        <w:right w:val="single" w:sz="4" w:space="0" w:color="auto"/>
      </w:pBdr>
      <w:topLinePunct/>
      <w:autoSpaceDE w:val="0"/>
      <w:adjustRightInd w:val="0"/>
      <w:spacing w:before="100" w:beforeAutospacing="1" w:after="100" w:afterAutospacing="1"/>
      <w:jc w:val="center"/>
      <w:textAlignment w:val="center"/>
    </w:pPr>
    <w:rPr>
      <w:rFonts w:ascii="Arial" w:hAnsi="Arial" w:cs="Arial"/>
      <w:b/>
      <w:bCs/>
      <w:kern w:val="0"/>
      <w:sz w:val="20"/>
      <w:szCs w:val="20"/>
    </w:rPr>
  </w:style>
  <w:style w:type="paragraph" w:customStyle="1" w:styleId="Heading0">
    <w:name w:val="Heading 0"/>
    <w:basedOn w:val="1"/>
    <w:next w:val="a0"/>
    <w:qFormat/>
    <w:pPr>
      <w:keepLines w:val="0"/>
      <w:pageBreakBefore/>
      <w:widowControl/>
      <w:tabs>
        <w:tab w:val="left" w:pos="432"/>
      </w:tabs>
      <w:topLinePunct/>
      <w:autoSpaceDE w:val="0"/>
      <w:adjustRightInd w:val="0"/>
      <w:spacing w:after="160"/>
      <w:ind w:left="431" w:hanging="431"/>
      <w:jc w:val="left"/>
      <w:outlineLvl w:val="9"/>
    </w:pPr>
    <w:rPr>
      <w:rFonts w:ascii="HelveticaNeue LT 57 Cn" w:eastAsia="Times New Roman" w:hAnsi="HelveticaNeue LT 57 Cn" w:cs="宋体"/>
      <w:b w:val="0"/>
      <w:bCs w:val="0"/>
      <w:i/>
      <w:kern w:val="0"/>
      <w:sz w:val="24"/>
      <w:szCs w:val="20"/>
      <w:lang w:eastAsia="en-US"/>
    </w:rPr>
  </w:style>
  <w:style w:type="paragraph" w:customStyle="1" w:styleId="xl95">
    <w:name w:val="xl95"/>
    <w:basedOn w:val="a"/>
    <w:qFormat/>
    <w:pPr>
      <w:widowControl/>
      <w:pBdr>
        <w:top w:val="single" w:sz="4" w:space="0" w:color="auto"/>
        <w:left w:val="single" w:sz="8" w:space="0" w:color="auto"/>
        <w:bottom w:val="single" w:sz="4" w:space="0" w:color="auto"/>
        <w:right w:val="single" w:sz="4" w:space="0" w:color="auto"/>
      </w:pBdr>
      <w:shd w:val="clear" w:color="auto" w:fill="CC99FF"/>
      <w:topLinePunct/>
      <w:autoSpaceDE w:val="0"/>
      <w:adjustRightInd w:val="0"/>
      <w:spacing w:before="100" w:beforeAutospacing="1" w:after="100" w:afterAutospacing="1"/>
      <w:jc w:val="center"/>
      <w:textAlignment w:val="center"/>
    </w:pPr>
    <w:rPr>
      <w:rFonts w:ascii="黑体" w:eastAsia="黑体" w:cs="宋体"/>
      <w:b/>
      <w:bCs/>
      <w:color w:val="000000"/>
      <w:kern w:val="0"/>
      <w:sz w:val="22"/>
      <w:szCs w:val="22"/>
    </w:rPr>
  </w:style>
  <w:style w:type="paragraph" w:customStyle="1" w:styleId="affffff3">
    <w:name w:val="总标题（...设计方案）"/>
    <w:qFormat/>
    <w:pPr>
      <w:spacing w:line="480" w:lineRule="auto"/>
      <w:jc w:val="center"/>
    </w:pPr>
    <w:rPr>
      <w:rFonts w:cs="宋体"/>
      <w:b/>
      <w:sz w:val="44"/>
      <w:szCs w:val="21"/>
    </w:rPr>
  </w:style>
  <w:style w:type="paragraph" w:customStyle="1" w:styleId="1ffb">
    <w:name w:val="¹Ø×¢ÄÚÈÝ:1"/>
    <w:basedOn w:val="a"/>
    <w:qFormat/>
    <w:pPr>
      <w:widowControl/>
      <w:pBdr>
        <w:top w:val="single" w:sz="6" w:space="7" w:color="auto"/>
        <w:bottom w:val="single" w:sz="6" w:space="7" w:color="auto"/>
      </w:pBdr>
      <w:tabs>
        <w:tab w:val="left" w:pos="375"/>
      </w:tabs>
      <w:overflowPunct w:val="0"/>
      <w:autoSpaceDE w:val="0"/>
      <w:autoSpaceDN w:val="0"/>
      <w:adjustRightInd w:val="0"/>
      <w:spacing w:before="120" w:after="120" w:line="240" w:lineRule="exact"/>
      <w:ind w:firstLineChars="200" w:firstLine="200"/>
      <w:jc w:val="left"/>
      <w:textAlignment w:val="baseline"/>
    </w:pPr>
    <w:rPr>
      <w:rFonts w:ascii="宋体" w:eastAsia="华文中宋" w:hAnsi="宋体" w:cs="宋体"/>
      <w:kern w:val="0"/>
      <w:sz w:val="24"/>
      <w:szCs w:val="20"/>
    </w:rPr>
  </w:style>
  <w:style w:type="paragraph" w:customStyle="1" w:styleId="Rechts">
    <w:name w:val="Rechts"/>
    <w:basedOn w:val="a"/>
    <w:qFormat/>
    <w:pPr>
      <w:widowControl/>
      <w:topLinePunct/>
      <w:autoSpaceDE w:val="0"/>
      <w:adjustRightInd w:val="0"/>
      <w:spacing w:line="280" w:lineRule="atLeast"/>
      <w:jc w:val="right"/>
    </w:pPr>
    <w:rPr>
      <w:rFonts w:ascii="Arial" w:eastAsia="Times New Roman" w:hAnsi="Arial" w:cs="宋体"/>
      <w:kern w:val="0"/>
      <w:sz w:val="19"/>
      <w:szCs w:val="20"/>
      <w:lang w:val="nl" w:eastAsia="nl"/>
    </w:rPr>
  </w:style>
  <w:style w:type="paragraph" w:customStyle="1" w:styleId="48">
    <w:name w:val="方案标题4"/>
    <w:basedOn w:val="4"/>
    <w:qFormat/>
    <w:pPr>
      <w:keepLines w:val="0"/>
      <w:widowControl/>
      <w:tabs>
        <w:tab w:val="left" w:pos="360"/>
        <w:tab w:val="left" w:pos="2247"/>
      </w:tabs>
      <w:adjustRightInd w:val="0"/>
      <w:snapToGrid w:val="0"/>
      <w:spacing w:before="120" w:line="240" w:lineRule="atLeast"/>
      <w:ind w:firstLineChars="200" w:firstLine="200"/>
      <w:jc w:val="left"/>
    </w:pPr>
    <w:rPr>
      <w:rFonts w:eastAsia="黑体fal" w:cs="Arial"/>
      <w:b w:val="0"/>
      <w:bCs w:val="0"/>
      <w:color w:val="000000"/>
      <w:spacing w:val="14"/>
      <w:kern w:val="0"/>
      <w:sz w:val="2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auto" w:fill="CCFFFF"/>
      <w:topLinePunct/>
      <w:autoSpaceDE w:val="0"/>
      <w:adjustRightInd w:val="0"/>
      <w:spacing w:before="100" w:beforeAutospacing="1" w:after="100" w:afterAutospacing="1"/>
      <w:jc w:val="center"/>
      <w:textAlignment w:val="center"/>
    </w:pPr>
    <w:rPr>
      <w:rFonts w:ascii="宋体" w:cs="宋体"/>
      <w:b/>
      <w:bCs/>
      <w:kern w:val="0"/>
      <w:sz w:val="20"/>
      <w:szCs w:val="20"/>
    </w:rPr>
  </w:style>
  <w:style w:type="paragraph" w:customStyle="1" w:styleId="1ffc">
    <w:name w:val="缺省文本:1"/>
    <w:basedOn w:val="a"/>
    <w:qFormat/>
    <w:pPr>
      <w:widowControl/>
      <w:autoSpaceDE w:val="0"/>
      <w:autoSpaceDN w:val="0"/>
      <w:adjustRightInd w:val="0"/>
      <w:spacing w:line="360" w:lineRule="auto"/>
      <w:ind w:firstLineChars="200" w:firstLine="200"/>
      <w:jc w:val="left"/>
    </w:pPr>
    <w:rPr>
      <w:rFonts w:ascii="宋体" w:eastAsia="华文中宋" w:hAnsi="宋体" w:cs="宋体"/>
      <w:kern w:val="0"/>
      <w:sz w:val="24"/>
      <w:szCs w:val="20"/>
    </w:rPr>
  </w:style>
  <w:style w:type="paragraph" w:customStyle="1" w:styleId="xl176">
    <w:name w:val="xl1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fal" w:eastAsia="宋体fal" w:cs="宋体fal"/>
      <w:b/>
      <w:bCs/>
      <w:kern w:val="0"/>
      <w:sz w:val="24"/>
    </w:rPr>
  </w:style>
  <w:style w:type="paragraph" w:customStyle="1" w:styleId="reader-word-layerreader-word-s4-14">
    <w:name w:val="reader-word-layer reader-word-s4-14"/>
    <w:basedOn w:val="a"/>
    <w:qFormat/>
    <w:pPr>
      <w:widowControl/>
      <w:spacing w:before="100" w:beforeAutospacing="1" w:after="100" w:afterAutospacing="1"/>
      <w:jc w:val="left"/>
    </w:pPr>
    <w:rPr>
      <w:rFonts w:ascii="宋体" w:cs="宋体"/>
      <w:kern w:val="0"/>
      <w:sz w:val="24"/>
    </w:rPr>
  </w:style>
  <w:style w:type="paragraph" w:customStyle="1" w:styleId="xl41">
    <w:name w:val="xl41"/>
    <w:basedOn w:val="a"/>
    <w:qFormat/>
    <w:pPr>
      <w:widowControl/>
      <w:pBdr>
        <w:left w:val="single" w:sz="8" w:space="0" w:color="auto"/>
      </w:pBdr>
      <w:topLinePunct/>
      <w:autoSpaceDE w:val="0"/>
      <w:adjustRightInd w:val="0"/>
      <w:spacing w:before="100" w:beforeAutospacing="1" w:afterLines="50" w:afterAutospacing="1" w:line="360" w:lineRule="auto"/>
      <w:ind w:leftChars="200" w:left="200" w:firstLine="200"/>
      <w:jc w:val="center"/>
    </w:pPr>
    <w:rPr>
      <w:rFonts w:ascii="Arial Unicode MS" w:eastAsia="Arial Unicode MS" w:hAnsi="Arial Unicode MS" w:cs="Arial Unicode MS"/>
      <w:kern w:val="0"/>
      <w:sz w:val="16"/>
      <w:szCs w:val="16"/>
    </w:rPr>
  </w:style>
  <w:style w:type="paragraph" w:customStyle="1" w:styleId="CM36">
    <w:name w:val="CM36"/>
    <w:basedOn w:val="Default"/>
    <w:next w:val="Default"/>
    <w:qFormat/>
    <w:pPr>
      <w:spacing w:line="468" w:lineRule="atLeast"/>
    </w:pPr>
    <w:rPr>
      <w:rFonts w:ascii="宋体" w:cs="Times New Roman"/>
      <w:color w:val="auto"/>
    </w:rPr>
  </w:style>
  <w:style w:type="paragraph" w:customStyle="1" w:styleId="911">
    <w:name w:val="标题 91"/>
    <w:basedOn w:val="a"/>
    <w:next w:val="a"/>
    <w:qFormat/>
    <w:pPr>
      <w:widowControl/>
      <w:tabs>
        <w:tab w:val="left" w:pos="1584"/>
      </w:tabs>
      <w:topLinePunct/>
      <w:autoSpaceDE w:val="0"/>
      <w:adjustRightInd w:val="0"/>
      <w:spacing w:afterLines="50" w:line="300" w:lineRule="auto"/>
      <w:ind w:left="1584" w:hanging="1584"/>
      <w:jc w:val="left"/>
      <w:outlineLvl w:val="8"/>
    </w:pPr>
    <w:rPr>
      <w:rFonts w:ascii="Microsoft Sans Serif" w:hAnsi="Microsoft Sans Serif" w:cs="Microsoft Sans Serif"/>
      <w:kern w:val="0"/>
      <w:sz w:val="24"/>
      <w:szCs w:val="22"/>
    </w:rPr>
  </w:style>
  <w:style w:type="paragraph" w:customStyle="1" w:styleId="C11">
    <w:name w:val="C11"/>
    <w:basedOn w:val="a"/>
    <w:qFormat/>
    <w:pPr>
      <w:widowControl/>
      <w:tabs>
        <w:tab w:val="left" w:pos="360"/>
      </w:tabs>
      <w:autoSpaceDE w:val="0"/>
      <w:autoSpaceDN w:val="0"/>
      <w:adjustRightInd w:val="0"/>
      <w:spacing w:before="60" w:line="288" w:lineRule="auto"/>
      <w:ind w:firstLineChars="200" w:firstLine="200"/>
      <w:jc w:val="left"/>
      <w:textAlignment w:val="bottom"/>
    </w:pPr>
    <w:rPr>
      <w:rFonts w:ascii="宋体" w:eastAsia="華康細圓體" w:hAnsi="宋体" w:cs="宋体"/>
      <w:kern w:val="0"/>
      <w:sz w:val="22"/>
      <w:szCs w:val="20"/>
      <w:lang w:eastAsia="zh-TW"/>
    </w:rPr>
  </w:style>
  <w:style w:type="paragraph" w:customStyle="1" w:styleId="xl52">
    <w:name w:val="xl52"/>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Arial Unicode MS" w:eastAsia="宋体fal" w:hAnsi="Arial Unicode MS" w:cs="Arial Unicode MS"/>
      <w:color w:val="000000"/>
      <w:kern w:val="0"/>
      <w:sz w:val="24"/>
    </w:rPr>
  </w:style>
  <w:style w:type="paragraph" w:customStyle="1" w:styleId="CharChar1CharCharCharCharCharChar">
    <w:name w:val="Char Char1 Char Char Char Char Char Char"/>
    <w:basedOn w:val="a"/>
    <w:qFormat/>
    <w:pPr>
      <w:widowControl/>
      <w:jc w:val="left"/>
    </w:pPr>
    <w:rPr>
      <w:rFonts w:ascii="Verdana" w:eastAsia="仿宋_GB2312" w:hAnsi="Verdana" w:cs="Verdana"/>
      <w:kern w:val="0"/>
      <w:sz w:val="28"/>
      <w:szCs w:val="28"/>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fal" w:hAnsi="Arial Unicode MS" w:cs="Arial Unicode MS"/>
      <w:color w:val="000000"/>
      <w:kern w:val="0"/>
      <w:sz w:val="24"/>
    </w:rPr>
  </w:style>
  <w:style w:type="paragraph" w:customStyle="1" w:styleId="CM29">
    <w:name w:val="CM29"/>
    <w:basedOn w:val="a"/>
    <w:next w:val="a"/>
    <w:qFormat/>
    <w:pPr>
      <w:widowControl/>
      <w:topLinePunct/>
      <w:autoSpaceDE w:val="0"/>
      <w:autoSpaceDN w:val="0"/>
      <w:adjustRightInd w:val="0"/>
      <w:spacing w:line="468" w:lineRule="atLeast"/>
      <w:jc w:val="left"/>
    </w:pPr>
    <w:rPr>
      <w:rFonts w:ascii="宋体" w:cs="宋体"/>
      <w:kern w:val="0"/>
      <w:sz w:val="24"/>
    </w:rPr>
  </w:style>
  <w:style w:type="paragraph" w:customStyle="1" w:styleId="affffff4">
    <w:name w:val="表样式"/>
    <w:basedOn w:val="a"/>
    <w:qFormat/>
    <w:pPr>
      <w:widowControl/>
      <w:tabs>
        <w:tab w:val="center" w:pos="4153"/>
        <w:tab w:val="right" w:pos="8306"/>
      </w:tabs>
      <w:autoSpaceDE w:val="0"/>
      <w:autoSpaceDN w:val="0"/>
      <w:adjustRightInd w:val="0"/>
      <w:spacing w:line="360" w:lineRule="auto"/>
      <w:jc w:val="left"/>
    </w:pPr>
    <w:rPr>
      <w:rFonts w:ascii="宋体fal" w:eastAsia="宋体fal" w:cs="宋体fal"/>
      <w:kern w:val="0"/>
      <w:sz w:val="24"/>
      <w:szCs w:val="21"/>
    </w:rPr>
  </w:style>
  <w:style w:type="paragraph" w:customStyle="1" w:styleId="affffff5">
    <w:name w:val="表头文本"/>
    <w:basedOn w:val="a"/>
    <w:qFormat/>
    <w:pPr>
      <w:widowControl/>
      <w:autoSpaceDE w:val="0"/>
      <w:autoSpaceDN w:val="0"/>
      <w:adjustRightInd w:val="0"/>
      <w:jc w:val="center"/>
    </w:pPr>
    <w:rPr>
      <w:rFonts w:ascii="宋体" w:eastAsia="宋体fal" w:hAnsi="宋体" w:cs="宋体"/>
      <w:b/>
      <w:bCs/>
      <w:kern w:val="0"/>
      <w:sz w:val="24"/>
    </w:rPr>
  </w:style>
  <w:style w:type="paragraph" w:customStyle="1" w:styleId="CharCharCharCharCharChar1Char">
    <w:name w:val="Char Char Char Char Char Char1 Char"/>
    <w:basedOn w:val="a"/>
    <w:qFormat/>
    <w:pPr>
      <w:widowControl/>
      <w:topLinePunct/>
      <w:autoSpaceDE w:val="0"/>
      <w:adjustRightInd w:val="0"/>
      <w:spacing w:after="160" w:line="240" w:lineRule="exact"/>
      <w:jc w:val="left"/>
    </w:pPr>
    <w:rPr>
      <w:rFonts w:ascii="Verdana" w:hAnsi="Verdana" w:cs="宋体"/>
      <w:kern w:val="0"/>
      <w:sz w:val="24"/>
      <w:szCs w:val="20"/>
    </w:rPr>
  </w:style>
  <w:style w:type="paragraph" w:customStyle="1" w:styleId="Style12">
    <w:name w:val="_Style 12"/>
    <w:basedOn w:val="a"/>
    <w:next w:val="afc"/>
    <w:qFormat/>
    <w:pPr>
      <w:widowControl/>
      <w:jc w:val="left"/>
    </w:pPr>
    <w:rPr>
      <w:rFonts w:ascii="Tahoma" w:eastAsia="Tahoma" w:hAnsi="Tahoma" w:cs="华文细黑"/>
      <w:kern w:val="0"/>
      <w:sz w:val="24"/>
      <w:szCs w:val="21"/>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topLinePunct/>
      <w:autoSpaceDE w:val="0"/>
      <w:adjustRightInd w:val="0"/>
      <w:spacing w:before="100" w:beforeAutospacing="1" w:after="100" w:afterAutospacing="1"/>
      <w:jc w:val="center"/>
      <w:textAlignment w:val="center"/>
    </w:pPr>
    <w:rPr>
      <w:rFonts w:ascii="宋体" w:cs="宋体"/>
      <w:kern w:val="0"/>
      <w:sz w:val="20"/>
      <w:szCs w:val="20"/>
    </w:rPr>
  </w:style>
  <w:style w:type="paragraph" w:customStyle="1" w:styleId="-5">
    <w:name w:val="标题-5"/>
    <w:basedOn w:val="52"/>
    <w:next w:val="52"/>
    <w:qFormat/>
    <w:pPr>
      <w:widowControl/>
      <w:topLinePunct/>
      <w:autoSpaceDE w:val="0"/>
      <w:adjustRightInd w:val="0"/>
      <w:spacing w:before="100" w:beforeAutospacing="1" w:after="100" w:afterAutospacing="1" w:line="240" w:lineRule="atLeast"/>
      <w:ind w:left="1680" w:rightChars="100" w:right="100" w:hanging="420"/>
      <w:jc w:val="left"/>
    </w:pPr>
    <w:rPr>
      <w:rFonts w:ascii="宋体" w:cs="宋体"/>
      <w:bCs w:val="0"/>
      <w:kern w:val="0"/>
      <w:sz w:val="24"/>
      <w:szCs w:val="24"/>
      <w:lang w:bidi="en-US"/>
    </w:rPr>
  </w:style>
  <w:style w:type="paragraph" w:customStyle="1" w:styleId="xl191">
    <w:name w:val="xl1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fal" w:eastAsia="宋体fal" w:cs="宋体fal"/>
      <w:kern w:val="0"/>
      <w:sz w:val="24"/>
    </w:rPr>
  </w:style>
  <w:style w:type="paragraph" w:customStyle="1" w:styleId="xl97">
    <w:name w:val="xl97"/>
    <w:basedOn w:val="a"/>
    <w:qFormat/>
    <w:pPr>
      <w:widowControl/>
      <w:pBdr>
        <w:top w:val="single" w:sz="4" w:space="0" w:color="auto"/>
        <w:left w:val="single" w:sz="8" w:space="0" w:color="auto"/>
        <w:bottom w:val="single" w:sz="4" w:space="0" w:color="auto"/>
        <w:right w:val="single" w:sz="4" w:space="0" w:color="auto"/>
      </w:pBdr>
      <w:topLinePunct/>
      <w:autoSpaceDE w:val="0"/>
      <w:adjustRightInd w:val="0"/>
      <w:spacing w:before="100" w:beforeAutospacing="1" w:after="100" w:afterAutospacing="1"/>
      <w:jc w:val="center"/>
    </w:pPr>
    <w:rPr>
      <w:rFonts w:ascii="Arial" w:hAnsi="Arial" w:cs="Arial"/>
      <w:kern w:val="0"/>
      <w:sz w:val="20"/>
      <w:szCs w:val="20"/>
    </w:rPr>
  </w:style>
  <w:style w:type="paragraph" w:customStyle="1" w:styleId="xl84">
    <w:name w:val="xl84"/>
    <w:basedOn w:val="a"/>
    <w:qFormat/>
    <w:pPr>
      <w:widowControl/>
      <w:pBdr>
        <w:top w:val="single" w:sz="4" w:space="0" w:color="auto"/>
        <w:left w:val="single" w:sz="8" w:space="0" w:color="auto"/>
        <w:bottom w:val="single" w:sz="4" w:space="0" w:color="auto"/>
        <w:right w:val="single" w:sz="4" w:space="0" w:color="auto"/>
      </w:pBdr>
      <w:topLinePunct/>
      <w:autoSpaceDE w:val="0"/>
      <w:adjustRightInd w:val="0"/>
      <w:spacing w:before="100" w:beforeAutospacing="1" w:after="100" w:afterAutospacing="1"/>
      <w:jc w:val="center"/>
      <w:textAlignment w:val="center"/>
    </w:pPr>
    <w:rPr>
      <w:rFonts w:ascii="Arial" w:hAnsi="Arial" w:cs="Arial"/>
      <w:b/>
      <w:bCs/>
      <w:i/>
      <w:iCs/>
      <w:kern w:val="0"/>
      <w:sz w:val="20"/>
      <w:szCs w:val="20"/>
    </w:rPr>
  </w:style>
  <w:style w:type="paragraph" w:customStyle="1" w:styleId="CharCharCharCharCharCharCharCharCharCharCharCharCharCharCharChar">
    <w:name w:val="Char Char Char Char Char Char Char Char Char Char Char Char Char Char Char Char"/>
    <w:basedOn w:val="a"/>
    <w:qFormat/>
    <w:pPr>
      <w:widowControl/>
      <w:tabs>
        <w:tab w:val="left" w:pos="360"/>
      </w:tabs>
      <w:spacing w:line="360" w:lineRule="auto"/>
      <w:ind w:left="482" w:firstLineChars="200" w:firstLine="200"/>
      <w:jc w:val="left"/>
    </w:pPr>
    <w:rPr>
      <w:rFonts w:ascii="宋体" w:eastAsia="华文中宋" w:hAnsi="宋体" w:cs="宋体"/>
      <w:kern w:val="0"/>
      <w:sz w:val="24"/>
    </w:rPr>
  </w:style>
  <w:style w:type="paragraph" w:customStyle="1" w:styleId="Style429">
    <w:name w:val="_Style 429"/>
    <w:next w:val="a"/>
    <w:qFormat/>
    <w:rPr>
      <w:rFonts w:ascii="宋体" w:cs="宋体"/>
      <w:sz w:val="24"/>
      <w:szCs w:val="24"/>
    </w:rPr>
  </w:style>
  <w:style w:type="paragraph" w:customStyle="1" w:styleId="1ffd">
    <w:name w:val="(1)"/>
    <w:basedOn w:val="a"/>
    <w:qFormat/>
    <w:pPr>
      <w:tabs>
        <w:tab w:val="left" w:pos="1134"/>
        <w:tab w:val="left" w:pos="1647"/>
      </w:tabs>
    </w:pPr>
    <w:rPr>
      <w:rFonts w:ascii="宋体"/>
      <w:sz w:val="24"/>
    </w:rPr>
  </w:style>
  <w:style w:type="paragraph" w:customStyle="1" w:styleId="3c">
    <w:name w:val="副标题3"/>
    <w:basedOn w:val="a"/>
    <w:next w:val="a"/>
    <w:qFormat/>
    <w:pPr>
      <w:spacing w:before="120" w:after="120"/>
      <w:jc w:val="left"/>
    </w:pPr>
    <w:rPr>
      <w:rFonts w:ascii="Arial" w:hAnsi="Arial"/>
      <w:b/>
      <w:bCs/>
      <w:color w:val="000000"/>
      <w:kern w:val="44"/>
      <w:sz w:val="20"/>
      <w:szCs w:val="20"/>
    </w:rPr>
  </w:style>
  <w:style w:type="paragraph" w:customStyle="1" w:styleId="Style26">
    <w:name w:val="_Style 26"/>
    <w:qFormat/>
    <w:pPr>
      <w:widowControl w:val="0"/>
      <w:jc w:val="both"/>
    </w:pPr>
    <w:rPr>
      <w:rFonts w:ascii="Calibri" w:hAnsi="Calibri"/>
      <w:kern w:val="2"/>
      <w:sz w:val="21"/>
      <w:szCs w:val="24"/>
    </w:rPr>
  </w:style>
  <w:style w:type="character" w:customStyle="1" w:styleId="1ffe">
    <w:name w:val="未处理的提及1"/>
    <w:qFormat/>
    <w:rPr>
      <w:color w:val="605E5C"/>
      <w:shd w:val="clear" w:color="auto" w:fill="E1DFDD"/>
    </w:rPr>
  </w:style>
  <w:style w:type="character" w:customStyle="1" w:styleId="affffff6">
    <w:name w:val="页眉 字符"/>
    <w:qFormat/>
    <w:rPr>
      <w:kern w:val="2"/>
      <w:sz w:val="18"/>
      <w:szCs w:val="18"/>
      <w:lang w:bidi="ar-SA"/>
    </w:rPr>
  </w:style>
  <w:style w:type="character" w:customStyle="1" w:styleId="affffff7">
    <w:name w:val="页脚 字符"/>
    <w:uiPriority w:val="99"/>
    <w:qFormat/>
    <w:rPr>
      <w:kern w:val="2"/>
      <w:sz w:val="18"/>
      <w:szCs w:val="18"/>
      <w:lang w:bidi="ar-SA"/>
    </w:rPr>
  </w:style>
  <w:style w:type="paragraph" w:customStyle="1" w:styleId="320">
    <w:name w:val="目录 32"/>
    <w:next w:val="a"/>
    <w:qFormat/>
    <w:pPr>
      <w:wordWrap w:val="0"/>
      <w:ind w:left="850"/>
      <w:jc w:val="both"/>
    </w:pPr>
    <w:rPr>
      <w:rFonts w:ascii="宋体" w:cs="宋体"/>
      <w:sz w:val="21"/>
    </w:rPr>
  </w:style>
  <w:style w:type="paragraph" w:customStyle="1" w:styleId="820">
    <w:name w:val="目录 82"/>
    <w:next w:val="a"/>
    <w:qFormat/>
    <w:pPr>
      <w:wordWrap w:val="0"/>
      <w:ind w:left="2975"/>
      <w:jc w:val="both"/>
    </w:pPr>
    <w:rPr>
      <w:rFonts w:ascii="宋体" w:cs="宋体"/>
      <w:sz w:val="21"/>
    </w:rPr>
  </w:style>
  <w:style w:type="paragraph" w:customStyle="1" w:styleId="122">
    <w:name w:val="目录 12"/>
    <w:next w:val="a"/>
    <w:qFormat/>
    <w:pPr>
      <w:wordWrap w:val="0"/>
      <w:jc w:val="both"/>
    </w:pPr>
    <w:rPr>
      <w:rFonts w:ascii="宋体" w:cs="宋体"/>
      <w:sz w:val="21"/>
    </w:rPr>
  </w:style>
  <w:style w:type="paragraph" w:customStyle="1" w:styleId="930">
    <w:name w:val="目录 93"/>
    <w:next w:val="a"/>
    <w:qFormat/>
    <w:pPr>
      <w:wordWrap w:val="0"/>
      <w:ind w:left="3400"/>
      <w:jc w:val="both"/>
    </w:pPr>
    <w:rPr>
      <w:rFonts w:ascii="宋体" w:cs="宋体"/>
      <w:sz w:val="21"/>
    </w:rPr>
  </w:style>
  <w:style w:type="paragraph" w:customStyle="1" w:styleId="63">
    <w:name w:val="目录 63"/>
    <w:next w:val="a"/>
    <w:qFormat/>
    <w:pPr>
      <w:wordWrap w:val="0"/>
      <w:ind w:left="2125"/>
      <w:jc w:val="both"/>
    </w:pPr>
    <w:rPr>
      <w:rFonts w:ascii="宋体" w:cs="宋体"/>
      <w:sz w:val="21"/>
    </w:rPr>
  </w:style>
  <w:style w:type="paragraph" w:customStyle="1" w:styleId="CharCharChar1CharCharCharCharCharCharChar2">
    <w:name w:val="Char Char Char1 Char Char Char Char Char Char Char2"/>
    <w:basedOn w:val="a"/>
    <w:next w:val="TOC1"/>
    <w:qFormat/>
    <w:rPr>
      <w:rFonts w:ascii="Tahoma" w:hAnsi="Tahoma" w:cs="宋体"/>
      <w:kern w:val="0"/>
      <w:sz w:val="24"/>
      <w:szCs w:val="20"/>
    </w:rPr>
  </w:style>
  <w:style w:type="paragraph" w:customStyle="1" w:styleId="430">
    <w:name w:val="目录 43"/>
    <w:next w:val="a"/>
    <w:qFormat/>
    <w:pPr>
      <w:wordWrap w:val="0"/>
      <w:ind w:left="1275"/>
      <w:jc w:val="both"/>
    </w:pPr>
    <w:rPr>
      <w:rFonts w:ascii="宋体" w:cs="宋体"/>
      <w:sz w:val="21"/>
    </w:rPr>
  </w:style>
  <w:style w:type="paragraph" w:customStyle="1" w:styleId="520">
    <w:name w:val="目录 52"/>
    <w:next w:val="a"/>
    <w:qFormat/>
    <w:pPr>
      <w:wordWrap w:val="0"/>
      <w:ind w:left="1700"/>
      <w:jc w:val="both"/>
    </w:pPr>
    <w:rPr>
      <w:rFonts w:ascii="宋体" w:cs="宋体"/>
      <w:sz w:val="21"/>
    </w:rPr>
  </w:style>
  <w:style w:type="paragraph" w:customStyle="1" w:styleId="2fb">
    <w:name w:val="普通(网站)2"/>
    <w:basedOn w:val="a"/>
    <w:next w:val="a"/>
    <w:qFormat/>
    <w:pPr>
      <w:widowControl/>
      <w:wordWrap w:val="0"/>
    </w:pPr>
    <w:rPr>
      <w:rFonts w:eastAsia="Times New Roman" w:cs="宋体"/>
      <w:kern w:val="0"/>
      <w:sz w:val="24"/>
      <w:szCs w:val="20"/>
    </w:rPr>
  </w:style>
  <w:style w:type="paragraph" w:customStyle="1" w:styleId="73">
    <w:name w:val="目录 73"/>
    <w:next w:val="a"/>
    <w:qFormat/>
    <w:pPr>
      <w:wordWrap w:val="0"/>
      <w:ind w:left="2550"/>
      <w:jc w:val="both"/>
    </w:pPr>
    <w:rPr>
      <w:rFonts w:ascii="宋体" w:cs="宋体"/>
      <w:sz w:val="21"/>
    </w:rPr>
  </w:style>
  <w:style w:type="paragraph" w:customStyle="1" w:styleId="231">
    <w:name w:val="目录 23"/>
    <w:next w:val="a"/>
    <w:qFormat/>
    <w:pPr>
      <w:wordWrap w:val="0"/>
      <w:ind w:left="425"/>
      <w:jc w:val="both"/>
    </w:pPr>
    <w:rPr>
      <w:rFonts w:ascii="宋体" w:cs="宋体"/>
      <w:sz w:val="21"/>
    </w:rPr>
  </w:style>
  <w:style w:type="character" w:customStyle="1" w:styleId="hover">
    <w:name w:val="hover"/>
    <w:rPr>
      <w:color w:val="FFFFFF"/>
    </w:rPr>
  </w:style>
  <w:style w:type="character" w:customStyle="1" w:styleId="hover1">
    <w:name w:val="hover1"/>
    <w:rPr>
      <w:color w:val="5FB878"/>
    </w:rPr>
  </w:style>
  <w:style w:type="character" w:customStyle="1" w:styleId="hover2">
    <w:name w:val="hover2"/>
    <w:rPr>
      <w:color w:val="5FB878"/>
    </w:rPr>
  </w:style>
  <w:style w:type="character" w:customStyle="1" w:styleId="layui-this2">
    <w:name w:val="layui-this2"/>
    <w:rPr>
      <w:bdr w:val="single" w:sz="6" w:space="0" w:color="EEEEEE"/>
      <w:shd w:val="clear" w:color="auto" w:fill="FFFFFF"/>
    </w:rPr>
  </w:style>
  <w:style w:type="character" w:customStyle="1" w:styleId="first-child">
    <w:name w:val="first-child"/>
  </w:style>
  <w:style w:type="character" w:customStyle="1" w:styleId="1Char">
    <w:name w:val="标题 1 Char"/>
    <w:qFormat/>
    <w:rPr>
      <w:rFonts w:ascii="Times New Roman" w:eastAsia="宋体" w:hAnsi="Times New Roman" w:cs="Times New Roman"/>
      <w:b/>
      <w:bCs/>
      <w:kern w:val="44"/>
      <w:sz w:val="44"/>
      <w:szCs w:val="44"/>
    </w:rPr>
  </w:style>
  <w:style w:type="character" w:customStyle="1" w:styleId="2Char0">
    <w:name w:val="标题 2 Char"/>
    <w:qFormat/>
    <w:rPr>
      <w:rFonts w:ascii="Arial" w:eastAsia="黑体" w:hAnsi="Arial" w:cs="Times New Roman"/>
      <w:b/>
      <w:bCs/>
      <w:sz w:val="32"/>
      <w:szCs w:val="32"/>
    </w:rPr>
  </w:style>
  <w:style w:type="character" w:customStyle="1" w:styleId="3Char0">
    <w:name w:val="标题 3 Char"/>
    <w:qFormat/>
    <w:rPr>
      <w:rFonts w:ascii="Times New Roman" w:eastAsia="宋体" w:hAnsi="Times New Roman" w:cs="Times New Roman"/>
      <w:b/>
      <w:bCs/>
      <w:sz w:val="32"/>
      <w:szCs w:val="32"/>
    </w:rPr>
  </w:style>
  <w:style w:type="character" w:customStyle="1" w:styleId="4Char">
    <w:name w:val="标题 4 Char"/>
    <w:qFormat/>
    <w:rPr>
      <w:rFonts w:ascii="Arial" w:eastAsia="黑体" w:hAnsi="Arial" w:cs="Times New Roman"/>
      <w:b/>
      <w:bCs/>
      <w:sz w:val="28"/>
      <w:szCs w:val="28"/>
    </w:rPr>
  </w:style>
  <w:style w:type="character" w:customStyle="1" w:styleId="5Char">
    <w:name w:val="标题 5 Char"/>
    <w:qFormat/>
    <w:rPr>
      <w:sz w:val="28"/>
      <w:lang w:bidi="ar-SA"/>
    </w:rPr>
  </w:style>
  <w:style w:type="character" w:customStyle="1" w:styleId="6Char">
    <w:name w:val="标题 6 Char"/>
    <w:qFormat/>
    <w:rPr>
      <w:rFonts w:ascii="Arial" w:eastAsia="黑体" w:hAnsi="Arial" w:cs="Times New Roman"/>
      <w:b/>
      <w:sz w:val="24"/>
      <w:szCs w:val="20"/>
    </w:rPr>
  </w:style>
  <w:style w:type="character" w:customStyle="1" w:styleId="7Char">
    <w:name w:val="标题 7 Char"/>
    <w:qFormat/>
    <w:rPr>
      <w:rFonts w:ascii="Times New Roman" w:eastAsia="宋体" w:hAnsi="Times New Roman" w:cs="Times New Roman"/>
      <w:b/>
      <w:sz w:val="24"/>
      <w:szCs w:val="20"/>
    </w:rPr>
  </w:style>
  <w:style w:type="character" w:customStyle="1" w:styleId="8Char">
    <w:name w:val="标题 8 Char"/>
    <w:qFormat/>
    <w:rPr>
      <w:rFonts w:ascii="Arial" w:eastAsia="黑体" w:hAnsi="Arial" w:cs="Times New Roman"/>
      <w:sz w:val="24"/>
      <w:szCs w:val="20"/>
    </w:rPr>
  </w:style>
  <w:style w:type="character" w:customStyle="1" w:styleId="9Char0">
    <w:name w:val="标题 9 Char"/>
    <w:qFormat/>
    <w:rPr>
      <w:rFonts w:ascii="Arial" w:eastAsia="黑体" w:hAnsi="Arial" w:cs="Times New Roman"/>
      <w:szCs w:val="20"/>
    </w:rPr>
  </w:style>
  <w:style w:type="character" w:customStyle="1" w:styleId="Char9">
    <w:name w:val="副标题 Char"/>
    <w:link w:val="49"/>
    <w:qFormat/>
    <w:rPr>
      <w:rFonts w:ascii="Arial" w:hAnsi="Arial"/>
      <w:b/>
      <w:bCs/>
      <w:color w:val="000000"/>
      <w:kern w:val="44"/>
    </w:rPr>
  </w:style>
  <w:style w:type="paragraph" w:customStyle="1" w:styleId="49">
    <w:name w:val="副标题4"/>
    <w:basedOn w:val="a"/>
    <w:next w:val="a"/>
    <w:link w:val="Char9"/>
    <w:pPr>
      <w:spacing w:before="120" w:after="120"/>
      <w:jc w:val="left"/>
    </w:pPr>
    <w:rPr>
      <w:rFonts w:ascii="Arial" w:hAnsi="Arial"/>
      <w:b/>
      <w:bCs/>
      <w:color w:val="000000"/>
      <w:kern w:val="44"/>
      <w:sz w:val="20"/>
      <w:szCs w:val="20"/>
    </w:rPr>
  </w:style>
  <w:style w:type="character" w:customStyle="1" w:styleId="Chara">
    <w:name w:val="批注主题 Char"/>
    <w:qFormat/>
    <w:rPr>
      <w:b/>
      <w:bCs/>
      <w:szCs w:val="24"/>
    </w:rPr>
  </w:style>
  <w:style w:type="character" w:customStyle="1" w:styleId="Charb">
    <w:name w:val="日期 Char"/>
    <w:qFormat/>
    <w:rPr>
      <w:szCs w:val="24"/>
    </w:rPr>
  </w:style>
  <w:style w:type="character" w:customStyle="1" w:styleId="Charc">
    <w:name w:val="引用 Char"/>
    <w:locked/>
    <w:rPr>
      <w:i/>
      <w:color w:val="000000"/>
      <w:kern w:val="2"/>
      <w:sz w:val="22"/>
      <w:lang w:bidi="ar-SA"/>
    </w:rPr>
  </w:style>
  <w:style w:type="character" w:customStyle="1" w:styleId="Chard">
    <w:name w:val="批注框文本 Char"/>
    <w:uiPriority w:val="99"/>
    <w:qFormat/>
    <w:rPr>
      <w:rFonts w:eastAsia="宋体"/>
      <w:sz w:val="18"/>
      <w:szCs w:val="18"/>
    </w:rPr>
  </w:style>
  <w:style w:type="character" w:customStyle="1" w:styleId="Chare">
    <w:name w:val="称呼 Char"/>
    <w:qFormat/>
    <w:rPr>
      <w:sz w:val="30"/>
    </w:rPr>
  </w:style>
  <w:style w:type="paragraph" w:customStyle="1" w:styleId="Style781">
    <w:name w:val="_Style 781"/>
    <w:basedOn w:val="af6"/>
    <w:next w:val="2a"/>
    <w:link w:val="2Char2"/>
    <w:qFormat/>
    <w:pPr>
      <w:spacing w:before="0" w:after="120" w:line="240" w:lineRule="auto"/>
      <w:ind w:leftChars="200" w:left="420" w:firstLineChars="200" w:firstLine="420"/>
    </w:pPr>
    <w:rPr>
      <w:szCs w:val="24"/>
    </w:rPr>
  </w:style>
  <w:style w:type="character" w:customStyle="1" w:styleId="2Char2">
    <w:name w:val="正文首行缩进 2 Char"/>
    <w:link w:val="Style781"/>
    <w:rPr>
      <w:rFonts w:ascii="宋体" w:hAnsi="宋体"/>
      <w:kern w:val="2"/>
      <w:sz w:val="21"/>
      <w:szCs w:val="24"/>
    </w:rPr>
  </w:style>
  <w:style w:type="character" w:customStyle="1" w:styleId="Charf">
    <w:name w:val="文档结构图 Char"/>
    <w:qFormat/>
    <w:rPr>
      <w:rFonts w:eastAsia="宋体"/>
      <w:szCs w:val="24"/>
      <w:shd w:val="clear" w:color="auto" w:fill="000080"/>
    </w:rPr>
  </w:style>
  <w:style w:type="character" w:customStyle="1" w:styleId="Charf0">
    <w:name w:val="正文文本 Char"/>
    <w:qFormat/>
    <w:rPr>
      <w:rFonts w:eastAsia="仿宋_GB2312"/>
      <w:sz w:val="23"/>
      <w:szCs w:val="24"/>
    </w:rPr>
  </w:style>
  <w:style w:type="character" w:customStyle="1" w:styleId="Charf1">
    <w:name w:val="明显引用 Char"/>
    <w:locked/>
    <w:rPr>
      <w:b/>
      <w:i/>
      <w:color w:val="4F81BD"/>
      <w:kern w:val="2"/>
      <w:sz w:val="22"/>
      <w:lang w:bidi="ar-SA"/>
    </w:rPr>
  </w:style>
  <w:style w:type="character" w:customStyle="1" w:styleId="Charf2">
    <w:name w:val="纯文本 Char"/>
    <w:qFormat/>
    <w:rPr>
      <w:rFonts w:ascii="宋体" w:hAnsi="Courier New" w:cs="Courier New"/>
      <w:szCs w:val="21"/>
    </w:rPr>
  </w:style>
  <w:style w:type="character" w:customStyle="1" w:styleId="Charf3">
    <w:name w:val="标题 Char"/>
    <w:rPr>
      <w:rFonts w:ascii="Cambria" w:hAnsi="Cambria"/>
      <w:b/>
      <w:bCs/>
      <w:kern w:val="2"/>
      <w:sz w:val="32"/>
      <w:szCs w:val="32"/>
      <w:lang w:bidi="ar-SA"/>
    </w:rPr>
  </w:style>
  <w:style w:type="character" w:customStyle="1" w:styleId="Charf4">
    <w:name w:val="页脚 Char"/>
    <w:uiPriority w:val="99"/>
    <w:qFormat/>
    <w:rPr>
      <w:sz w:val="18"/>
      <w:szCs w:val="18"/>
    </w:rPr>
  </w:style>
  <w:style w:type="character" w:customStyle="1" w:styleId="2Char3">
    <w:name w:val="正文文本 2 Char"/>
    <w:qFormat/>
    <w:rPr>
      <w:sz w:val="24"/>
    </w:rPr>
  </w:style>
  <w:style w:type="character" w:customStyle="1" w:styleId="2Char4">
    <w:name w:val="正文文本缩进 2 Char"/>
    <w:qFormat/>
    <w:rPr>
      <w:rFonts w:ascii="楷体_GB2312" w:eastAsia="楷体_GB2312"/>
      <w:b/>
      <w:spacing w:val="-24"/>
      <w:sz w:val="28"/>
    </w:rPr>
  </w:style>
  <w:style w:type="character" w:customStyle="1" w:styleId="3Char3">
    <w:name w:val="正文文本 3 Char"/>
    <w:qFormat/>
    <w:rPr>
      <w:color w:val="000000"/>
      <w:sz w:val="24"/>
    </w:rPr>
  </w:style>
  <w:style w:type="character" w:customStyle="1" w:styleId="3Char4">
    <w:name w:val="正文文本缩进 3 Char"/>
    <w:qFormat/>
    <w:rPr>
      <w:rFonts w:ascii="宋体"/>
      <w:sz w:val="24"/>
    </w:rPr>
  </w:style>
  <w:style w:type="character" w:customStyle="1" w:styleId="Charf5">
    <w:name w:val="页眉 Char"/>
    <w:uiPriority w:val="99"/>
    <w:qFormat/>
    <w:rPr>
      <w:sz w:val="18"/>
      <w:szCs w:val="18"/>
    </w:rPr>
  </w:style>
  <w:style w:type="character" w:customStyle="1" w:styleId="Charf6">
    <w:name w:val="正文文本缩进 Char"/>
    <w:qFormat/>
    <w:rPr>
      <w:rFonts w:eastAsia="仿宋_GB2312"/>
      <w:sz w:val="25"/>
      <w:szCs w:val="24"/>
    </w:rPr>
  </w:style>
  <w:style w:type="table" w:customStyle="1" w:styleId="1fff">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c">
    <w:name w:val="书籍标题2"/>
    <w:qFormat/>
    <w:rPr>
      <w:b/>
      <w:bCs/>
      <w:smallCaps/>
      <w:spacing w:val="5"/>
    </w:rPr>
  </w:style>
  <w:style w:type="character" w:customStyle="1" w:styleId="2fd">
    <w:name w:val="不明显参考2"/>
    <w:qFormat/>
    <w:rPr>
      <w:smallCaps/>
      <w:color w:val="C0504D"/>
      <w:u w:val="single"/>
    </w:rPr>
  </w:style>
  <w:style w:type="character" w:customStyle="1" w:styleId="2fe">
    <w:name w:val="不明显强调2"/>
    <w:qFormat/>
    <w:rPr>
      <w:i/>
      <w:iCs/>
      <w:color w:val="808080"/>
    </w:rPr>
  </w:style>
  <w:style w:type="character" w:customStyle="1" w:styleId="HTMLChar1">
    <w:name w:val="HTML 预设格式 Char1"/>
    <w:qFormat/>
    <w:rPr>
      <w:rFonts w:ascii="Arial" w:hAnsi="宋体" w:cs="宋体"/>
      <w:sz w:val="24"/>
    </w:rPr>
  </w:style>
  <w:style w:type="character" w:customStyle="1" w:styleId="Char1f0">
    <w:name w:val="正文首行缩进 Char1"/>
    <w:qFormat/>
    <w:rPr>
      <w:rFonts w:hAnsi="宋体" w:cs="宋体"/>
      <w:sz w:val="21"/>
      <w:lang w:val="en-US" w:eastAsia="zh-CN" w:bidi="ar-SA"/>
    </w:rPr>
  </w:style>
  <w:style w:type="character" w:customStyle="1" w:styleId="2ff">
    <w:name w:val="明显强调2"/>
    <w:qFormat/>
    <w:rPr>
      <w:b/>
      <w:bCs/>
      <w:i/>
      <w:iCs/>
      <w:color w:val="4F81BD"/>
    </w:rPr>
  </w:style>
  <w:style w:type="character" w:customStyle="1" w:styleId="2ff0">
    <w:name w:val="明显参考2"/>
    <w:qFormat/>
    <w:rPr>
      <w:b/>
      <w:bCs/>
      <w:smallCaps/>
      <w:color w:val="C0504D"/>
      <w:spacing w:val="5"/>
      <w:u w:val="single"/>
    </w:rPr>
  </w:style>
  <w:style w:type="character" w:customStyle="1" w:styleId="Charf7">
    <w:name w:val="脚注文本 Char"/>
    <w:rPr>
      <w:sz w:val="18"/>
    </w:rPr>
  </w:style>
  <w:style w:type="character" w:customStyle="1" w:styleId="Char2a">
    <w:name w:val="批注文字 Char2"/>
    <w:rPr>
      <w:rFonts w:eastAsia="宋体"/>
      <w:kern w:val="2"/>
      <w:sz w:val="21"/>
      <w:szCs w:val="24"/>
      <w:lang w:val="en-US" w:eastAsia="zh-CN" w:bidi="ar-SA"/>
    </w:rPr>
  </w:style>
  <w:style w:type="paragraph" w:customStyle="1" w:styleId="CharCharCharCharCharCharCharCharCharCharCharCharCharCharCharCharCharCharChar3">
    <w:name w:val="Char Char Char Char Char Char Char Char Char Char Char Char Char Char Char Char Char Char Char3"/>
    <w:basedOn w:val="a"/>
    <w:next w:val="a"/>
    <w:pPr>
      <w:widowControl/>
      <w:spacing w:line="400" w:lineRule="exact"/>
      <w:jc w:val="center"/>
    </w:pPr>
    <w:rPr>
      <w:rFonts w:ascii="Verdana" w:hAnsi="宋体" w:cs="宋体"/>
      <w:kern w:val="0"/>
      <w:szCs w:val="20"/>
    </w:rPr>
  </w:style>
  <w:style w:type="paragraph" w:customStyle="1" w:styleId="CharChar110">
    <w:name w:val="Char Char110"/>
    <w:basedOn w:val="a"/>
    <w:next w:val="xl149"/>
    <w:rPr>
      <w:rFonts w:hAnsi="宋体" w:cs="宋体"/>
      <w:kern w:val="0"/>
      <w:szCs w:val="20"/>
    </w:rPr>
  </w:style>
  <w:style w:type="paragraph" w:customStyle="1" w:styleId="CharCharChar1CharCharCharCharCharCharChar3">
    <w:name w:val="Char Char Char1 Char Char Char Char Char Char Char3"/>
    <w:basedOn w:val="a"/>
    <w:next w:val="TOC1"/>
    <w:rPr>
      <w:rFonts w:ascii="Tahoma" w:hAnsi="宋体" w:cs="宋体"/>
      <w:kern w:val="0"/>
      <w:sz w:val="24"/>
      <w:szCs w:val="20"/>
    </w:rPr>
  </w:style>
  <w:style w:type="paragraph" w:customStyle="1" w:styleId="CharChar2CharCharCharChar3">
    <w:name w:val="Char Char2 Char Char Char Char3"/>
    <w:basedOn w:val="a"/>
    <w:next w:val="150"/>
    <w:rPr>
      <w:rFonts w:ascii="Tahoma" w:hAnsi="宋体" w:cs="宋体"/>
      <w:kern w:val="0"/>
      <w:sz w:val="24"/>
      <w:szCs w:val="20"/>
    </w:rPr>
  </w:style>
  <w:style w:type="paragraph" w:customStyle="1" w:styleId="CharChar1CharCharChar3">
    <w:name w:val="Char Char1 Char Char Char3"/>
    <w:next w:val="Heading41"/>
    <w:pPr>
      <w:widowControl w:val="0"/>
      <w:shd w:val="clear" w:color="000000" w:fill="000080"/>
      <w:jc w:val="both"/>
    </w:pPr>
    <w:rPr>
      <w:rFonts w:eastAsia="Times New Roman" w:hAnsi="宋体" w:cs="宋体"/>
      <w:sz w:val="21"/>
    </w:rPr>
  </w:style>
  <w:style w:type="paragraph" w:customStyle="1" w:styleId="240">
    <w:name w:val="目录 24"/>
    <w:next w:val="a"/>
    <w:pPr>
      <w:wordWrap w:val="0"/>
      <w:ind w:left="425"/>
      <w:jc w:val="both"/>
    </w:pPr>
    <w:rPr>
      <w:rFonts w:ascii="宋体" w:hAnsi="宋体" w:cs="宋体"/>
      <w:sz w:val="21"/>
    </w:rPr>
  </w:style>
  <w:style w:type="paragraph" w:customStyle="1" w:styleId="330">
    <w:name w:val="目录 33"/>
    <w:next w:val="a"/>
    <w:pPr>
      <w:wordWrap w:val="0"/>
      <w:ind w:left="850"/>
      <w:jc w:val="both"/>
    </w:pPr>
    <w:rPr>
      <w:rFonts w:ascii="宋体" w:hAnsi="宋体" w:cs="宋体"/>
      <w:sz w:val="21"/>
    </w:rPr>
  </w:style>
  <w:style w:type="paragraph" w:customStyle="1" w:styleId="530">
    <w:name w:val="目录 53"/>
    <w:next w:val="a"/>
    <w:pPr>
      <w:wordWrap w:val="0"/>
      <w:ind w:left="1700"/>
      <w:jc w:val="both"/>
    </w:pPr>
    <w:rPr>
      <w:rFonts w:ascii="宋体" w:hAnsi="宋体" w:cs="宋体"/>
      <w:sz w:val="21"/>
    </w:rPr>
  </w:style>
  <w:style w:type="paragraph" w:customStyle="1" w:styleId="83">
    <w:name w:val="目录 83"/>
    <w:next w:val="a"/>
    <w:pPr>
      <w:wordWrap w:val="0"/>
      <w:ind w:left="2975"/>
      <w:jc w:val="both"/>
    </w:pPr>
    <w:rPr>
      <w:rFonts w:ascii="宋体" w:hAnsi="宋体" w:cs="宋体"/>
      <w:sz w:val="21"/>
    </w:rPr>
  </w:style>
  <w:style w:type="paragraph" w:customStyle="1" w:styleId="CharCharCharCharCharCharCharCharCharCharCharCharCharCharChar3">
    <w:name w:val="Char Char Char Char Char Char Char Char Char Char Char Char Char Char Char3"/>
    <w:basedOn w:val="a"/>
    <w:next w:val="Char1a"/>
    <w:pPr>
      <w:widowControl/>
      <w:spacing w:line="400" w:lineRule="exact"/>
      <w:jc w:val="center"/>
    </w:pPr>
    <w:rPr>
      <w:rFonts w:ascii="Verdana" w:hAnsi="宋体" w:cs="宋体"/>
      <w:kern w:val="0"/>
      <w:szCs w:val="20"/>
    </w:rPr>
  </w:style>
  <w:style w:type="paragraph" w:customStyle="1" w:styleId="3d">
    <w:name w:val="普通(网站)3"/>
    <w:basedOn w:val="a"/>
    <w:next w:val="a"/>
    <w:pPr>
      <w:widowControl/>
      <w:wordWrap w:val="0"/>
    </w:pPr>
    <w:rPr>
      <w:rFonts w:eastAsia="Times New Roman" w:hAnsi="宋体" w:cs="宋体"/>
      <w:kern w:val="0"/>
      <w:sz w:val="24"/>
      <w:szCs w:val="20"/>
    </w:rPr>
  </w:style>
  <w:style w:type="character" w:customStyle="1" w:styleId="Char1f1">
    <w:name w:val="脚注文本 Char1"/>
    <w:uiPriority w:val="99"/>
    <w:semiHidden/>
    <w:rPr>
      <w:kern w:val="2"/>
      <w:sz w:val="18"/>
      <w:szCs w:val="18"/>
    </w:rPr>
  </w:style>
  <w:style w:type="paragraph" w:customStyle="1" w:styleId="94">
    <w:name w:val="目录 94"/>
    <w:next w:val="a"/>
    <w:pPr>
      <w:wordWrap w:val="0"/>
      <w:ind w:left="3400"/>
      <w:jc w:val="both"/>
    </w:pPr>
    <w:rPr>
      <w:rFonts w:ascii="宋体" w:hAnsi="宋体" w:cs="宋体"/>
      <w:sz w:val="21"/>
    </w:rPr>
  </w:style>
  <w:style w:type="paragraph" w:customStyle="1" w:styleId="CharCharChar1Char4">
    <w:name w:val="Char Char Char1 Char4"/>
    <w:basedOn w:val="a"/>
    <w:next w:val="aff4"/>
    <w:rPr>
      <w:rFonts w:hAnsi="宋体" w:cs="宋体"/>
      <w:kern w:val="0"/>
      <w:szCs w:val="20"/>
    </w:rPr>
  </w:style>
  <w:style w:type="paragraph" w:customStyle="1" w:styleId="Char41">
    <w:name w:val="Char4"/>
    <w:basedOn w:val="a"/>
    <w:next w:val="530"/>
    <w:pPr>
      <w:widowControl/>
      <w:spacing w:line="400" w:lineRule="exact"/>
      <w:jc w:val="center"/>
    </w:pPr>
    <w:rPr>
      <w:rFonts w:hAnsi="宋体" w:cs="宋体"/>
      <w:kern w:val="0"/>
      <w:szCs w:val="20"/>
    </w:rPr>
  </w:style>
  <w:style w:type="paragraph" w:customStyle="1" w:styleId="440">
    <w:name w:val="目录 44"/>
    <w:next w:val="a"/>
    <w:pPr>
      <w:wordWrap w:val="0"/>
      <w:ind w:left="1275"/>
      <w:jc w:val="both"/>
    </w:pPr>
    <w:rPr>
      <w:rFonts w:ascii="宋体" w:hAnsi="宋体" w:cs="宋体"/>
      <w:sz w:val="21"/>
    </w:rPr>
  </w:style>
  <w:style w:type="paragraph" w:customStyle="1" w:styleId="131">
    <w:name w:val="目录 13"/>
    <w:next w:val="a"/>
    <w:pPr>
      <w:wordWrap w:val="0"/>
      <w:jc w:val="both"/>
    </w:pPr>
    <w:rPr>
      <w:rFonts w:ascii="宋体" w:hAnsi="宋体" w:cs="宋体"/>
      <w:sz w:val="21"/>
    </w:rPr>
  </w:style>
  <w:style w:type="paragraph" w:customStyle="1" w:styleId="CharCharCharCharCharCharCharCharCharChar3">
    <w:name w:val="Char Char Char Char Char Char Char Char Char Char3"/>
    <w:basedOn w:val="a"/>
    <w:next w:val="42"/>
    <w:pPr>
      <w:widowControl/>
      <w:spacing w:line="400" w:lineRule="exact"/>
      <w:jc w:val="center"/>
    </w:pPr>
    <w:rPr>
      <w:rFonts w:ascii="Verdana" w:hAnsi="宋体" w:cs="宋体"/>
      <w:kern w:val="0"/>
      <w:szCs w:val="20"/>
    </w:rPr>
  </w:style>
  <w:style w:type="paragraph" w:customStyle="1" w:styleId="TOC30">
    <w:name w:val="TOC 标题3"/>
    <w:basedOn w:val="1"/>
    <w:next w:val="a"/>
    <w:qFormat/>
    <w:pPr>
      <w:spacing w:before="340" w:after="330" w:line="576" w:lineRule="auto"/>
      <w:outlineLvl w:val="9"/>
    </w:pPr>
    <w:rPr>
      <w:rFonts w:ascii="Calibri" w:hAnsi="Calibri"/>
      <w:sz w:val="44"/>
    </w:rPr>
  </w:style>
  <w:style w:type="paragraph" w:customStyle="1" w:styleId="CharCharCharChar4">
    <w:name w:val="Char Char Char Char4"/>
    <w:basedOn w:val="a"/>
    <w:next w:val="a"/>
    <w:pPr>
      <w:widowControl/>
      <w:spacing w:after="160" w:line="240" w:lineRule="exact"/>
    </w:pPr>
    <w:rPr>
      <w:rFonts w:hAnsi="宋体" w:cs="宋体"/>
      <w:kern w:val="0"/>
      <w:szCs w:val="20"/>
    </w:rPr>
  </w:style>
  <w:style w:type="paragraph" w:customStyle="1" w:styleId="CharCharCharCharCharCharChar13">
    <w:name w:val="Char Char Char Char Char Char Char13"/>
    <w:basedOn w:val="a"/>
    <w:next w:val="CharChar2CharCharCharChar3"/>
    <w:pPr>
      <w:widowControl/>
      <w:spacing w:line="400" w:lineRule="exact"/>
      <w:jc w:val="center"/>
    </w:pPr>
    <w:rPr>
      <w:rFonts w:ascii="Verdana" w:hAnsi="宋体" w:cs="宋体"/>
      <w:kern w:val="0"/>
      <w:szCs w:val="20"/>
    </w:rPr>
  </w:style>
  <w:style w:type="paragraph" w:customStyle="1" w:styleId="3e">
    <w:name w:val="正文3"/>
    <w:pPr>
      <w:widowControl w:val="0"/>
      <w:spacing w:line="315" w:lineRule="atLeast"/>
      <w:jc w:val="both"/>
    </w:pPr>
    <w:rPr>
      <w:rFonts w:ascii="宋体" w:hAnsi="宋体" w:cs="宋体"/>
      <w:sz w:val="24"/>
    </w:rPr>
  </w:style>
  <w:style w:type="paragraph" w:customStyle="1" w:styleId="74">
    <w:name w:val="目录 74"/>
    <w:next w:val="a"/>
    <w:pPr>
      <w:wordWrap w:val="0"/>
      <w:ind w:left="2550"/>
      <w:jc w:val="both"/>
    </w:pPr>
    <w:rPr>
      <w:rFonts w:ascii="宋体" w:hAnsi="宋体" w:cs="宋体"/>
      <w:sz w:val="21"/>
    </w:rPr>
  </w:style>
  <w:style w:type="paragraph" w:customStyle="1" w:styleId="CharCharCharCharCharCharCharCharCharCharCharCharChar3">
    <w:name w:val="Char Char Char Char Char Char Char Char Char Char Char Char Char3"/>
    <w:basedOn w:val="a"/>
    <w:next w:val="CharCharCharChar1"/>
    <w:pPr>
      <w:ind w:left="420" w:hanging="420"/>
    </w:pPr>
    <w:rPr>
      <w:rFonts w:ascii="Tahoma" w:hAnsi="宋体" w:cs="宋体"/>
      <w:kern w:val="0"/>
      <w:sz w:val="24"/>
      <w:szCs w:val="20"/>
    </w:rPr>
  </w:style>
  <w:style w:type="paragraph" w:customStyle="1" w:styleId="2ff1">
    <w:name w:val="修订2"/>
    <w:rPr>
      <w:kern w:val="2"/>
      <w:sz w:val="21"/>
      <w:szCs w:val="24"/>
    </w:rPr>
  </w:style>
  <w:style w:type="paragraph" w:customStyle="1" w:styleId="64">
    <w:name w:val="目录 64"/>
    <w:next w:val="a"/>
    <w:pPr>
      <w:wordWrap w:val="0"/>
      <w:ind w:left="2125"/>
      <w:jc w:val="both"/>
    </w:pPr>
    <w:rPr>
      <w:rFonts w:ascii="宋体" w:hAnsi="宋体" w:cs="宋体"/>
      <w:sz w:val="21"/>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333333"/>
      <w:kern w:val="0"/>
      <w:szCs w:val="21"/>
    </w:rPr>
  </w:style>
  <w:style w:type="character" w:customStyle="1" w:styleId="BodyTextIndent2Char1">
    <w:name w:val="Body Text Indent 2 Char1"/>
    <w:semiHidden/>
    <w:locked/>
    <w:rPr>
      <w:rFonts w:cs="Times New Roman"/>
      <w:kern w:val="2"/>
      <w:sz w:val="24"/>
      <w:szCs w:val="24"/>
    </w:rPr>
  </w:style>
  <w:style w:type="character" w:customStyle="1" w:styleId="DocumentMapChar1">
    <w:name w:val="Document Map Char1"/>
    <w:semiHidden/>
    <w:locked/>
    <w:rPr>
      <w:rFonts w:cs="Times New Roman"/>
      <w:kern w:val="2"/>
      <w:sz w:val="16"/>
      <w:szCs w:val="16"/>
    </w:rPr>
  </w:style>
  <w:style w:type="character" w:customStyle="1" w:styleId="FooterChar1">
    <w:name w:val="Footer Char1"/>
    <w:semiHidden/>
    <w:locked/>
    <w:rPr>
      <w:rFonts w:cs="Times New Roman"/>
      <w:kern w:val="2"/>
      <w:sz w:val="18"/>
      <w:szCs w:val="18"/>
    </w:rPr>
  </w:style>
  <w:style w:type="character" w:customStyle="1" w:styleId="HeaderChar1">
    <w:name w:val="Header Char1"/>
    <w:semiHidden/>
    <w:locked/>
    <w:rPr>
      <w:rFonts w:cs="Times New Roman"/>
      <w:kern w:val="2"/>
      <w:sz w:val="18"/>
      <w:szCs w:val="18"/>
    </w:rPr>
  </w:style>
  <w:style w:type="character" w:customStyle="1" w:styleId="BodyTextIndent3Char1">
    <w:name w:val="Body Text Indent 3 Char1"/>
    <w:semiHidden/>
    <w:locked/>
    <w:rPr>
      <w:rFonts w:cs="Times New Roman"/>
      <w:kern w:val="2"/>
      <w:sz w:val="16"/>
      <w:szCs w:val="16"/>
    </w:rPr>
  </w:style>
  <w:style w:type="character" w:customStyle="1" w:styleId="BodyTextChar1">
    <w:name w:val="Body Text Char1"/>
    <w:semiHidden/>
    <w:locked/>
    <w:rPr>
      <w:rFonts w:cs="Times New Roman"/>
      <w:kern w:val="2"/>
      <w:sz w:val="24"/>
      <w:szCs w:val="24"/>
    </w:rPr>
  </w:style>
  <w:style w:type="character" w:customStyle="1" w:styleId="SalutationChar1">
    <w:name w:val="Salutation Char1"/>
    <w:semiHidden/>
    <w:locked/>
    <w:rPr>
      <w:rFonts w:cs="Times New Roman"/>
      <w:kern w:val="2"/>
      <w:sz w:val="24"/>
      <w:szCs w:val="24"/>
    </w:rPr>
  </w:style>
  <w:style w:type="character" w:customStyle="1" w:styleId="CommentSubjectChar1">
    <w:name w:val="Comment Subject Char1"/>
    <w:semiHidden/>
    <w:locked/>
    <w:rPr>
      <w:rFonts w:cs="Times New Roman"/>
      <w:b/>
      <w:bCs/>
      <w:kern w:val="2"/>
      <w:sz w:val="24"/>
      <w:szCs w:val="24"/>
    </w:rPr>
  </w:style>
  <w:style w:type="character" w:customStyle="1" w:styleId="TitleChar1">
    <w:name w:val="Title Char1"/>
    <w:locked/>
    <w:rPr>
      <w:rFonts w:ascii="Cambria" w:hAnsi="Cambria" w:cs="黑体"/>
      <w:b/>
      <w:bCs/>
      <w:kern w:val="2"/>
      <w:sz w:val="32"/>
      <w:szCs w:val="32"/>
    </w:rPr>
  </w:style>
  <w:style w:type="character" w:customStyle="1" w:styleId="PlainTextChar1">
    <w:name w:val="Plain Text Char1"/>
    <w:semiHidden/>
    <w:locked/>
    <w:rPr>
      <w:rFonts w:ascii="宋体" w:hAnsi="Courier New" w:cs="Courier New"/>
      <w:kern w:val="2"/>
      <w:sz w:val="21"/>
      <w:szCs w:val="21"/>
    </w:rPr>
  </w:style>
  <w:style w:type="character" w:customStyle="1" w:styleId="SubtitleChar1">
    <w:name w:val="Subtitle Char1"/>
    <w:locked/>
    <w:rPr>
      <w:rFonts w:ascii="Cambria" w:hAnsi="Cambria" w:cs="黑体"/>
      <w:b/>
      <w:bCs/>
      <w:kern w:val="28"/>
      <w:sz w:val="32"/>
      <w:szCs w:val="32"/>
    </w:rPr>
  </w:style>
  <w:style w:type="character" w:customStyle="1" w:styleId="BalloonTextChar1">
    <w:name w:val="Balloon Text Char1"/>
    <w:semiHidden/>
    <w:locked/>
    <w:rPr>
      <w:rFonts w:cs="Times New Roman"/>
      <w:kern w:val="2"/>
      <w:sz w:val="16"/>
      <w:szCs w:val="16"/>
    </w:rPr>
  </w:style>
  <w:style w:type="character" w:customStyle="1" w:styleId="BodyTextIndentChar1">
    <w:name w:val="Body Text Indent Char1"/>
    <w:semiHidden/>
    <w:locked/>
    <w:rPr>
      <w:rFonts w:cs="Times New Roman"/>
      <w:kern w:val="2"/>
      <w:sz w:val="24"/>
      <w:szCs w:val="24"/>
    </w:rPr>
  </w:style>
  <w:style w:type="character" w:customStyle="1" w:styleId="DateChar1">
    <w:name w:val="Date Char1"/>
    <w:semiHidden/>
    <w:locked/>
    <w:rPr>
      <w:rFonts w:cs="Times New Roman"/>
      <w:kern w:val="2"/>
      <w:sz w:val="24"/>
      <w:szCs w:val="24"/>
    </w:rPr>
  </w:style>
  <w:style w:type="paragraph" w:customStyle="1" w:styleId="Style19">
    <w:name w:val="_Style 19"/>
    <w:basedOn w:val="a"/>
    <w:next w:val="afc"/>
    <w:rPr>
      <w:rFonts w:ascii="宋体" w:hAnsi="Courier New" w:cs="Courier New"/>
      <w:szCs w:val="21"/>
    </w:rPr>
  </w:style>
  <w:style w:type="paragraph" w:customStyle="1" w:styleId="Subtitle1">
    <w:name w:val="Subtitle1"/>
    <w:basedOn w:val="a"/>
    <w:next w:val="a"/>
    <w:pPr>
      <w:spacing w:before="120" w:after="120"/>
      <w:jc w:val="left"/>
    </w:pPr>
    <w:rPr>
      <w:rFonts w:ascii="Arial" w:hAnsi="Arial"/>
      <w:b/>
      <w:color w:val="000000"/>
      <w:kern w:val="44"/>
      <w:sz w:val="20"/>
      <w:szCs w:val="20"/>
    </w:rPr>
  </w:style>
  <w:style w:type="paragraph" w:customStyle="1" w:styleId="ListParagraph2">
    <w:name w:val="List Paragraph2"/>
    <w:basedOn w:val="a"/>
    <w:pPr>
      <w:ind w:firstLineChars="200" w:firstLine="420"/>
    </w:pPr>
    <w:rPr>
      <w:rFonts w:ascii="Calibri" w:hAnsi="Calibri"/>
      <w:szCs w:val="20"/>
    </w:rPr>
  </w:style>
  <w:style w:type="character" w:customStyle="1" w:styleId="2CharChar0">
    <w:name w:val="正文缩进2格 Char Char"/>
    <w:link w:val="2ff2"/>
    <w:rPr>
      <w:rFonts w:ascii="仿宋_GB2312" w:eastAsia="仿宋_GB2312" w:hAnsi="宋体"/>
      <w:kern w:val="2"/>
      <w:sz w:val="31"/>
      <w:szCs w:val="28"/>
    </w:rPr>
  </w:style>
  <w:style w:type="paragraph" w:customStyle="1" w:styleId="2ff2">
    <w:name w:val="正文缩进2格"/>
    <w:basedOn w:val="a"/>
    <w:link w:val="2CharChar0"/>
    <w:pPr>
      <w:spacing w:line="600" w:lineRule="exact"/>
      <w:ind w:firstLineChars="206" w:firstLine="639"/>
    </w:pPr>
    <w:rPr>
      <w:rFonts w:ascii="仿宋_GB2312" w:eastAsia="仿宋_GB2312" w:hAnsi="宋体"/>
      <w:sz w:val="31"/>
      <w:szCs w:val="28"/>
    </w:rPr>
  </w:style>
  <w:style w:type="table" w:customStyle="1" w:styleId="117">
    <w:name w:val="网格型11"/>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2z0">
    <w:name w:val="WW8Num22z0"/>
    <w:rPr>
      <w:u w:val="none"/>
    </w:rPr>
  </w:style>
  <w:style w:type="character" w:customStyle="1" w:styleId="CharChar131">
    <w:name w:val="Char Char131"/>
    <w:rPr>
      <w:rFonts w:eastAsia="宋体"/>
      <w:b/>
      <w:bCs/>
      <w:kern w:val="44"/>
      <w:sz w:val="44"/>
      <w:szCs w:val="44"/>
      <w:lang w:val="en-US" w:eastAsia="zh-CN" w:bidi="ar-SA"/>
    </w:rPr>
  </w:style>
  <w:style w:type="character" w:customStyle="1" w:styleId="z-1">
    <w:name w:val="z-窗体底端 字符1"/>
    <w:link w:val="z-10"/>
    <w:rPr>
      <w:rFonts w:ascii="Arial" w:hAnsi="Arial"/>
      <w:vanish/>
      <w:sz w:val="16"/>
      <w:szCs w:val="16"/>
    </w:rPr>
  </w:style>
  <w:style w:type="paragraph" w:customStyle="1" w:styleId="z-10">
    <w:name w:val="z-窗体底端1"/>
    <w:basedOn w:val="a"/>
    <w:next w:val="a"/>
    <w:link w:val="z-1"/>
    <w:pPr>
      <w:widowControl/>
      <w:pBdr>
        <w:top w:val="single" w:sz="6" w:space="1" w:color="auto"/>
      </w:pBdr>
      <w:jc w:val="center"/>
    </w:pPr>
    <w:rPr>
      <w:rFonts w:ascii="Arial" w:hAnsi="Arial"/>
      <w:vanish/>
      <w:kern w:val="0"/>
      <w:sz w:val="16"/>
      <w:szCs w:val="16"/>
    </w:rPr>
  </w:style>
  <w:style w:type="character" w:customStyle="1" w:styleId="WW8Num9z0">
    <w:name w:val="WW8Num9z0"/>
  </w:style>
  <w:style w:type="character" w:customStyle="1" w:styleId="CharChar711">
    <w:name w:val="Char Char711"/>
    <w:rPr>
      <w:rFonts w:eastAsia="宋体"/>
      <w:kern w:val="2"/>
      <w:sz w:val="18"/>
      <w:szCs w:val="24"/>
      <w:lang w:val="en-US" w:eastAsia="zh-CN" w:bidi="ar-SA"/>
    </w:rPr>
  </w:style>
  <w:style w:type="character" w:customStyle="1" w:styleId="CharChar112">
    <w:name w:val="Char Char112"/>
    <w:rPr>
      <w:rFonts w:eastAsia="宋体"/>
      <w:kern w:val="2"/>
      <w:sz w:val="18"/>
      <w:szCs w:val="24"/>
      <w:lang w:val="en-US" w:eastAsia="zh-CN" w:bidi="ar-SA"/>
    </w:rPr>
  </w:style>
  <w:style w:type="character" w:customStyle="1" w:styleId="Heading7Char">
    <w:name w:val="Heading 7 Char"/>
    <w:locked/>
    <w:rPr>
      <w:rFonts w:ascii="Arial" w:eastAsia="宋体" w:hAnsi="Arial" w:cs="Arial"/>
      <w:b/>
      <w:bCs/>
      <w:sz w:val="24"/>
      <w:szCs w:val="24"/>
    </w:rPr>
  </w:style>
  <w:style w:type="character" w:customStyle="1" w:styleId="info">
    <w:name w:val="info"/>
  </w:style>
  <w:style w:type="character" w:customStyle="1" w:styleId="160">
    <w:name w:val="16"/>
    <w:rPr>
      <w:rFonts w:ascii="Times New Roman" w:hAnsi="Times New Roman" w:cs="Times New Roman" w:hint="default"/>
    </w:rPr>
  </w:style>
  <w:style w:type="character" w:customStyle="1" w:styleId="CharChar611">
    <w:name w:val="Char Char611"/>
    <w:rPr>
      <w:rFonts w:eastAsia="宋体"/>
      <w:kern w:val="2"/>
      <w:sz w:val="18"/>
      <w:szCs w:val="18"/>
      <w:lang w:val="en-US" w:eastAsia="zh-CN" w:bidi="ar-SA"/>
    </w:rPr>
  </w:style>
  <w:style w:type="character" w:customStyle="1" w:styleId="102">
    <w:name w:val="10"/>
    <w:rPr>
      <w:rFonts w:ascii="Times New Roman" w:hAnsi="Times New Roman" w:cs="Times New Roman" w:hint="default"/>
    </w:rPr>
  </w:style>
  <w:style w:type="character" w:customStyle="1" w:styleId="CharChar2111">
    <w:name w:val="Char Char2111"/>
    <w:rPr>
      <w:rFonts w:eastAsia="宋体"/>
      <w:b/>
      <w:bCs/>
      <w:kern w:val="2"/>
      <w:sz w:val="32"/>
      <w:szCs w:val="32"/>
      <w:lang w:val="en-US" w:eastAsia="zh-CN" w:bidi="ar-SA"/>
    </w:rPr>
  </w:style>
  <w:style w:type="character" w:customStyle="1" w:styleId="CharChar182">
    <w:name w:val="Char Char182"/>
    <w:rPr>
      <w:rFonts w:eastAsia="宋体"/>
      <w:kern w:val="2"/>
      <w:sz w:val="18"/>
      <w:szCs w:val="18"/>
      <w:lang w:val="en-US" w:eastAsia="zh-CN" w:bidi="ar-SA"/>
    </w:rPr>
  </w:style>
  <w:style w:type="character" w:customStyle="1" w:styleId="HTMLPreformattedChar">
    <w:name w:val="HTML Preformatted Char"/>
    <w:locked/>
    <w:rPr>
      <w:rFonts w:ascii="Arial Unicode MS" w:eastAsia="Arial Unicode MS" w:hAnsi="Arial Unicode MS"/>
      <w:kern w:val="0"/>
      <w:sz w:val="20"/>
    </w:rPr>
  </w:style>
  <w:style w:type="character" w:customStyle="1" w:styleId="Heading8Char">
    <w:name w:val="Heading 8 Char"/>
    <w:locked/>
    <w:rPr>
      <w:rFonts w:ascii="Arial" w:eastAsia="宋体" w:hAnsi="Arial" w:cs="Arial"/>
      <w:b/>
      <w:bCs/>
      <w:sz w:val="24"/>
      <w:szCs w:val="24"/>
    </w:rPr>
  </w:style>
  <w:style w:type="character" w:customStyle="1" w:styleId="CharChar231">
    <w:name w:val="Char Char231"/>
    <w:rPr>
      <w:rFonts w:eastAsia="黑体"/>
      <w:b/>
      <w:bCs/>
      <w:kern w:val="44"/>
      <w:sz w:val="36"/>
      <w:szCs w:val="44"/>
      <w:lang w:val="en-US" w:eastAsia="zh-CN" w:bidi="ar-SA"/>
    </w:rPr>
  </w:style>
  <w:style w:type="character" w:customStyle="1" w:styleId="CharChar311">
    <w:name w:val="Char Char311"/>
    <w:rPr>
      <w:rFonts w:eastAsia="宋体"/>
      <w:b/>
      <w:bCs/>
      <w:kern w:val="2"/>
      <w:sz w:val="32"/>
      <w:szCs w:val="32"/>
      <w:lang w:val="en-US" w:eastAsia="zh-CN" w:bidi="ar-SA"/>
    </w:rPr>
  </w:style>
  <w:style w:type="character" w:customStyle="1" w:styleId="fontstyle21">
    <w:name w:val="fontstyle21"/>
    <w:rPr>
      <w:rFonts w:ascii="TimesNewRomanPSMT" w:hAnsi="TimesNewRomanPSMT" w:hint="default"/>
      <w:color w:val="000000"/>
      <w:sz w:val="18"/>
      <w:szCs w:val="18"/>
    </w:rPr>
  </w:style>
  <w:style w:type="character" w:customStyle="1" w:styleId="WW8Num11z0">
    <w:name w:val="WW8Num11z0"/>
    <w:rPr>
      <w:u w:val="none"/>
    </w:rPr>
  </w:style>
  <w:style w:type="character" w:customStyle="1" w:styleId="CharChar251">
    <w:name w:val="Char Char251"/>
    <w:rPr>
      <w:rFonts w:eastAsia="仿宋_GB2312"/>
      <w:b/>
      <w:bCs/>
      <w:kern w:val="2"/>
      <w:sz w:val="28"/>
      <w:szCs w:val="32"/>
      <w:lang w:val="en-US" w:eastAsia="zh-CN" w:bidi="ar-SA"/>
    </w:rPr>
  </w:style>
  <w:style w:type="character" w:customStyle="1" w:styleId="CharChar811">
    <w:name w:val="Char Char811"/>
    <w:rPr>
      <w:rFonts w:eastAsia="宋体"/>
      <w:kern w:val="2"/>
      <w:sz w:val="18"/>
      <w:szCs w:val="24"/>
      <w:lang w:val="en-US" w:eastAsia="zh-CN" w:bidi="ar-SA"/>
    </w:rPr>
  </w:style>
  <w:style w:type="character" w:customStyle="1" w:styleId="WW8Num18z1">
    <w:name w:val="WW8Num18z1"/>
  </w:style>
  <w:style w:type="character" w:customStyle="1" w:styleId="WW8Num20z0">
    <w:name w:val="WW8Num20z0"/>
    <w:rPr>
      <w:rFonts w:eastAsia="宋体"/>
    </w:rPr>
  </w:style>
  <w:style w:type="character" w:customStyle="1" w:styleId="WW8Num1z0">
    <w:name w:val="WW8Num1z0"/>
  </w:style>
  <w:style w:type="character" w:customStyle="1" w:styleId="CharChar121">
    <w:name w:val="Char Char121"/>
    <w:rPr>
      <w:rFonts w:eastAsia="仿宋_GB2312"/>
      <w:kern w:val="2"/>
      <w:sz w:val="23"/>
      <w:szCs w:val="24"/>
      <w:lang w:val="en-US" w:eastAsia="zh-CN" w:bidi="ar-SA"/>
    </w:rPr>
  </w:style>
  <w:style w:type="character" w:customStyle="1" w:styleId="NoSpacingCharChar">
    <w:name w:val="No Spacing Char Char"/>
    <w:link w:val="2ff3"/>
    <w:locked/>
    <w:rPr>
      <w:rFonts w:eastAsia="Times New Roman"/>
      <w:kern w:val="2"/>
      <w:sz w:val="22"/>
      <w:lang w:val="en-US" w:eastAsia="zh-CN" w:bidi="ar-SA"/>
    </w:rPr>
  </w:style>
  <w:style w:type="paragraph" w:customStyle="1" w:styleId="2ff3">
    <w:name w:val="无间隔2"/>
    <w:link w:val="NoSpacingCharChar"/>
    <w:rPr>
      <w:rFonts w:eastAsia="Times New Roman"/>
      <w:kern w:val="2"/>
      <w:sz w:val="22"/>
    </w:rPr>
  </w:style>
  <w:style w:type="character" w:customStyle="1" w:styleId="WW8Num13z0">
    <w:name w:val="WW8Num13z0"/>
    <w:rPr>
      <w:rFonts w:ascii="Wingdings" w:hAnsi="Wingdings"/>
    </w:rPr>
  </w:style>
  <w:style w:type="character" w:customStyle="1" w:styleId="NoSpacingChar">
    <w:name w:val="No Spacing Char"/>
    <w:locked/>
    <w:rPr>
      <w:kern w:val="2"/>
      <w:sz w:val="22"/>
      <w:lang w:val="en-US" w:eastAsia="zh-CN"/>
    </w:rPr>
  </w:style>
  <w:style w:type="character" w:customStyle="1" w:styleId="CharChar1011">
    <w:name w:val="Char Char1011"/>
    <w:rPr>
      <w:rFonts w:eastAsia="仿宋_GB2312"/>
      <w:kern w:val="2"/>
      <w:sz w:val="23"/>
      <w:szCs w:val="24"/>
      <w:lang w:val="en-US" w:eastAsia="zh-CN" w:bidi="ar-SA"/>
    </w:rPr>
  </w:style>
  <w:style w:type="character" w:customStyle="1" w:styleId="px14">
    <w:name w:val="px14"/>
  </w:style>
  <w:style w:type="character" w:customStyle="1" w:styleId="157">
    <w:name w:val="15"/>
    <w:rPr>
      <w:rFonts w:ascii="Times New Roman" w:hAnsi="Times New Roman" w:cs="Times New Roman" w:hint="default"/>
    </w:rPr>
  </w:style>
  <w:style w:type="character" w:customStyle="1" w:styleId="flNameChar">
    <w:name w:val="flName Char"/>
    <w:link w:val="flName"/>
    <w:rPr>
      <w:rFonts w:ascii="Arial" w:eastAsia="黑体"/>
      <w:sz w:val="32"/>
    </w:rPr>
  </w:style>
  <w:style w:type="paragraph" w:customStyle="1" w:styleId="flName">
    <w:name w:val="flName"/>
    <w:basedOn w:val="a"/>
    <w:link w:val="flNameChar"/>
    <w:pPr>
      <w:adjustRightInd w:val="0"/>
      <w:spacing w:before="320" w:after="160" w:line="360" w:lineRule="atLeast"/>
      <w:ind w:firstLineChars="200" w:firstLine="200"/>
      <w:jc w:val="center"/>
      <w:textAlignment w:val="baseline"/>
    </w:pPr>
    <w:rPr>
      <w:rFonts w:ascii="Arial" w:eastAsia="黑体"/>
      <w:kern w:val="0"/>
      <w:sz w:val="32"/>
      <w:szCs w:val="20"/>
    </w:rPr>
  </w:style>
  <w:style w:type="character" w:customStyle="1" w:styleId="CharChar27">
    <w:name w:val="Char Char27"/>
    <w:rPr>
      <w:rFonts w:eastAsia="仿宋_GB2312"/>
      <w:b/>
      <w:bCs/>
      <w:kern w:val="44"/>
      <w:sz w:val="44"/>
      <w:szCs w:val="44"/>
      <w:lang w:val="en-US" w:eastAsia="zh-CN" w:bidi="ar-SA"/>
    </w:rPr>
  </w:style>
  <w:style w:type="character" w:customStyle="1" w:styleId="CharChar26">
    <w:name w:val="Char Char26"/>
    <w:rPr>
      <w:rFonts w:ascii="仿宋_GB2312" w:eastAsia="仿宋_GB2312" w:hAnsi="Arial"/>
      <w:b/>
      <w:bCs/>
      <w:kern w:val="2"/>
      <w:sz w:val="32"/>
      <w:szCs w:val="44"/>
      <w:lang w:val="en-US" w:eastAsia="zh-CN" w:bidi="ar-SA"/>
    </w:rPr>
  </w:style>
  <w:style w:type="character" w:customStyle="1" w:styleId="CharChar92">
    <w:name w:val="Char Char92"/>
    <w:rPr>
      <w:kern w:val="2"/>
      <w:sz w:val="18"/>
      <w:szCs w:val="18"/>
    </w:rPr>
  </w:style>
  <w:style w:type="character" w:customStyle="1" w:styleId="CharChar241">
    <w:name w:val="Char Char241"/>
    <w:rPr>
      <w:rFonts w:eastAsia="仿宋_GB2312"/>
      <w:kern w:val="1"/>
      <w:sz w:val="24"/>
      <w:lang w:val="en-US" w:eastAsia="ar-SA" w:bidi="ar-SA"/>
    </w:rPr>
  </w:style>
  <w:style w:type="character" w:customStyle="1" w:styleId="CharCharb">
    <w:name w:val="页眉 Char Char"/>
    <w:rPr>
      <w:rFonts w:eastAsia="宋体"/>
      <w:kern w:val="2"/>
      <w:sz w:val="18"/>
      <w:szCs w:val="18"/>
      <w:lang w:val="en-US" w:eastAsia="zh-CN" w:bidi="ar-SA"/>
    </w:rPr>
  </w:style>
  <w:style w:type="character" w:customStyle="1" w:styleId="WW8Num23z0">
    <w:name w:val="WW8Num23z0"/>
    <w:rPr>
      <w:u w:val="none"/>
    </w:rPr>
  </w:style>
  <w:style w:type="character" w:customStyle="1" w:styleId="CharChar171">
    <w:name w:val="Char Char171"/>
    <w:rPr>
      <w:rFonts w:eastAsia="宋体"/>
      <w:kern w:val="2"/>
      <w:sz w:val="18"/>
      <w:szCs w:val="18"/>
      <w:lang w:val="en-US" w:eastAsia="zh-CN" w:bidi="ar-SA"/>
    </w:rPr>
  </w:style>
  <w:style w:type="character" w:customStyle="1" w:styleId="2ff4">
    <w:name w:val="页码2"/>
  </w:style>
  <w:style w:type="character" w:customStyle="1" w:styleId="Char32">
    <w:name w:val="文档结构图 Char3"/>
    <w:rPr>
      <w:rFonts w:ascii="宋体"/>
      <w:kern w:val="2"/>
      <w:sz w:val="18"/>
      <w:szCs w:val="18"/>
    </w:rPr>
  </w:style>
  <w:style w:type="character" w:customStyle="1" w:styleId="CharCharc">
    <w:name w:val="页脚 Char Char"/>
    <w:rPr>
      <w:rFonts w:eastAsia="宋体"/>
      <w:kern w:val="2"/>
      <w:sz w:val="18"/>
      <w:szCs w:val="24"/>
      <w:lang w:val="en-US" w:eastAsia="zh-CN" w:bidi="ar-SA"/>
    </w:rPr>
  </w:style>
  <w:style w:type="character" w:customStyle="1" w:styleId="BodyTextChar">
    <w:name w:val="Body Text Char"/>
    <w:locked/>
    <w:rPr>
      <w:rFonts w:ascii="Times New Roman" w:eastAsia="宋体" w:hAnsi="Times New Roman" w:cs="Times New Roman"/>
      <w:sz w:val="24"/>
      <w:szCs w:val="24"/>
    </w:rPr>
  </w:style>
  <w:style w:type="character" w:customStyle="1" w:styleId="CharCharCharCharCharChar11">
    <w:name w:val="Char Char Char Char Char Char11"/>
    <w:rPr>
      <w:rFonts w:eastAsia="宋体"/>
      <w:kern w:val="2"/>
      <w:sz w:val="21"/>
      <w:szCs w:val="24"/>
      <w:lang w:val="en-US" w:eastAsia="zh-CN" w:bidi="ar-SA"/>
    </w:rPr>
  </w:style>
  <w:style w:type="character" w:customStyle="1" w:styleId="CharChar201">
    <w:name w:val="Char Char201"/>
    <w:locked/>
    <w:rPr>
      <w:rFonts w:eastAsia="宋体"/>
      <w:sz w:val="24"/>
      <w:lang w:val="en-US" w:eastAsia="zh-CN" w:bidi="ar-SA"/>
    </w:rPr>
  </w:style>
  <w:style w:type="character" w:customStyle="1" w:styleId="CharChar191">
    <w:name w:val="Char Char191"/>
    <w:locked/>
    <w:rPr>
      <w:rFonts w:eastAsia="宋体"/>
      <w:sz w:val="24"/>
      <w:lang w:val="en-US" w:eastAsia="zh-CN" w:bidi="ar-SA"/>
    </w:rPr>
  </w:style>
  <w:style w:type="character" w:customStyle="1" w:styleId="3zw1">
    <w:name w:val="3zw1"/>
    <w:rPr>
      <w:color w:val="000000"/>
      <w:sz w:val="21"/>
    </w:rPr>
  </w:style>
  <w:style w:type="character" w:customStyle="1" w:styleId="unnamed21">
    <w:name w:val="unnamed21"/>
    <w:rPr>
      <w:color w:val="000000"/>
      <w:sz w:val="21"/>
    </w:rPr>
  </w:style>
  <w:style w:type="character" w:customStyle="1" w:styleId="cc1">
    <w:name w:val="cc1"/>
    <w:rPr>
      <w:sz w:val="21"/>
    </w:rPr>
  </w:style>
  <w:style w:type="character" w:customStyle="1" w:styleId="Heading9Char">
    <w:name w:val="Heading 9 Char"/>
    <w:locked/>
    <w:rPr>
      <w:rFonts w:ascii="Arial" w:eastAsia="黑体" w:hAnsi="Arial" w:cs="Arial"/>
      <w:sz w:val="21"/>
      <w:szCs w:val="21"/>
    </w:rPr>
  </w:style>
  <w:style w:type="character" w:customStyle="1" w:styleId="b101">
    <w:name w:val="b101"/>
    <w:rPr>
      <w:rFonts w:ascii="??" w:hAnsi="??"/>
      <w:color w:val="000000"/>
      <w:sz w:val="22"/>
    </w:rPr>
  </w:style>
  <w:style w:type="character" w:customStyle="1" w:styleId="a14px1">
    <w:name w:val="a14px1"/>
    <w:rPr>
      <w:rFonts w:ascii="Arial" w:hAnsi="Arial"/>
      <w:sz w:val="21"/>
    </w:rPr>
  </w:style>
  <w:style w:type="character" w:customStyle="1" w:styleId="CharChar32">
    <w:name w:val="Char Char32"/>
    <w:rPr>
      <w:rFonts w:eastAsia="宋体"/>
      <w:b/>
      <w:kern w:val="44"/>
      <w:sz w:val="44"/>
      <w:lang w:val="en-US" w:eastAsia="zh-CN"/>
    </w:rPr>
  </w:style>
  <w:style w:type="character" w:customStyle="1" w:styleId="style170">
    <w:name w:val="style17"/>
  </w:style>
  <w:style w:type="character" w:customStyle="1" w:styleId="content">
    <w:name w:val="content"/>
  </w:style>
  <w:style w:type="character" w:customStyle="1" w:styleId="BodyText2Char">
    <w:name w:val="Body Text 2 Char"/>
    <w:locked/>
    <w:rPr>
      <w:rFonts w:ascii="仿宋_GB2312" w:eastAsia="仿宋_GB2312" w:hAnsi="Times New Roman"/>
      <w:snapToGrid w:val="0"/>
      <w:kern w:val="0"/>
      <w:sz w:val="20"/>
    </w:rPr>
  </w:style>
  <w:style w:type="character" w:customStyle="1" w:styleId="content1">
    <w:name w:val="content1"/>
    <w:rPr>
      <w:color w:val="000000"/>
      <w:sz w:val="21"/>
    </w:rPr>
  </w:style>
  <w:style w:type="character" w:customStyle="1" w:styleId="text1">
    <w:name w:val="text1"/>
    <w:rPr>
      <w:color w:val="000000"/>
      <w:sz w:val="19"/>
    </w:rPr>
  </w:style>
  <w:style w:type="character" w:customStyle="1" w:styleId="Heading6Char">
    <w:name w:val="Heading 6 Char"/>
    <w:locked/>
    <w:rPr>
      <w:rFonts w:ascii="Arial" w:eastAsia="宋体" w:hAnsi="Arial" w:cs="Arial"/>
      <w:b/>
      <w:bCs/>
      <w:sz w:val="24"/>
      <w:szCs w:val="24"/>
    </w:rPr>
  </w:style>
  <w:style w:type="character" w:customStyle="1" w:styleId="style21">
    <w:name w:val="style21"/>
    <w:rPr>
      <w:sz w:val="21"/>
    </w:rPr>
  </w:style>
  <w:style w:type="character" w:customStyle="1" w:styleId="BodyText3Char">
    <w:name w:val="Body Text 3 Char"/>
    <w:locked/>
    <w:rPr>
      <w:rFonts w:ascii="仿宋_GB2312" w:eastAsia="仿宋_GB2312" w:hAnsi="Times New Roman"/>
      <w:snapToGrid w:val="0"/>
      <w:kern w:val="0"/>
      <w:sz w:val="20"/>
    </w:rPr>
  </w:style>
  <w:style w:type="character" w:customStyle="1" w:styleId="yqlink">
    <w:name w:val="yqlink"/>
  </w:style>
  <w:style w:type="character" w:customStyle="1" w:styleId="da1">
    <w:name w:val="da1"/>
    <w:rPr>
      <w:color w:val="000000"/>
      <w:spacing w:val="360"/>
      <w:sz w:val="23"/>
      <w:u w:val="none"/>
    </w:rPr>
  </w:style>
  <w:style w:type="character" w:customStyle="1" w:styleId="SubtitleChar">
    <w:name w:val="Subtitle Char"/>
    <w:locked/>
    <w:rPr>
      <w:rFonts w:ascii="Cambria" w:hAnsi="Cambria"/>
      <w:b/>
      <w:kern w:val="28"/>
      <w:sz w:val="32"/>
    </w:rPr>
  </w:style>
  <w:style w:type="character" w:customStyle="1" w:styleId="articlebody3">
    <w:name w:val="articlebody3"/>
    <w:rPr>
      <w:sz w:val="21"/>
    </w:rPr>
  </w:style>
  <w:style w:type="character" w:customStyle="1" w:styleId="p171">
    <w:name w:val="p171"/>
    <w:rPr>
      <w:sz w:val="27"/>
    </w:rPr>
  </w:style>
  <w:style w:type="character" w:customStyle="1" w:styleId="txtcontent11">
    <w:name w:val="txtcontent11"/>
    <w:rPr>
      <w:rFonts w:ascii="??" w:hAnsi="??"/>
      <w:color w:val="000000"/>
      <w:sz w:val="21"/>
    </w:rPr>
  </w:style>
  <w:style w:type="character" w:customStyle="1" w:styleId="hangju">
    <w:name w:val="hangju"/>
  </w:style>
  <w:style w:type="character" w:customStyle="1" w:styleId="intellitextlink">
    <w:name w:val="intellitextlink"/>
  </w:style>
  <w:style w:type="character" w:customStyle="1" w:styleId="articlelink">
    <w:name w:val="articlelink"/>
  </w:style>
  <w:style w:type="character" w:customStyle="1" w:styleId="hangjuwenzhang1">
    <w:name w:val="hangjuwenzhang1"/>
  </w:style>
  <w:style w:type="character" w:customStyle="1" w:styleId="t01">
    <w:name w:val="t01"/>
    <w:rPr>
      <w:sz w:val="18"/>
    </w:rPr>
  </w:style>
  <w:style w:type="character" w:customStyle="1" w:styleId="118">
    <w:name w:val="页码11"/>
  </w:style>
  <w:style w:type="character" w:customStyle="1" w:styleId="z-BottomofFormChar">
    <w:name w:val="z-Bottom of Form Char"/>
    <w:locked/>
    <w:rPr>
      <w:rFonts w:ascii="Arial" w:eastAsia="宋体" w:hAnsi="Arial"/>
      <w:vanish/>
      <w:kern w:val="0"/>
      <w:sz w:val="16"/>
    </w:rPr>
  </w:style>
  <w:style w:type="character" w:customStyle="1" w:styleId="unnamed51">
    <w:name w:val="unnamed51"/>
    <w:rPr>
      <w:rFonts w:ascii="Times New Roman" w:hAnsi="Times New Roman"/>
      <w:sz w:val="18"/>
    </w:rPr>
  </w:style>
  <w:style w:type="character" w:customStyle="1" w:styleId="CharCharChar3">
    <w:name w:val="明显引用 Char Char Char"/>
    <w:link w:val="1fff0"/>
    <w:locked/>
    <w:rPr>
      <w:b/>
      <w:i/>
      <w:color w:val="4F81BD"/>
    </w:rPr>
  </w:style>
  <w:style w:type="paragraph" w:customStyle="1" w:styleId="1fff0">
    <w:name w:val="明显引用1"/>
    <w:basedOn w:val="a"/>
    <w:next w:val="a"/>
    <w:link w:val="CharCharChar3"/>
    <w:pPr>
      <w:pBdr>
        <w:bottom w:val="single" w:sz="4" w:space="4" w:color="4F81BD"/>
      </w:pBdr>
      <w:spacing w:before="200" w:after="280"/>
      <w:ind w:left="936" w:right="936"/>
    </w:pPr>
    <w:rPr>
      <w:b/>
      <w:i/>
      <w:color w:val="4F81BD"/>
      <w:kern w:val="0"/>
      <w:sz w:val="20"/>
      <w:szCs w:val="20"/>
    </w:rPr>
  </w:style>
  <w:style w:type="character" w:customStyle="1" w:styleId="z-TopofFormChar">
    <w:name w:val="z-Top of Form Char"/>
    <w:locked/>
    <w:rPr>
      <w:rFonts w:ascii="Arial" w:eastAsia="宋体" w:hAnsi="Arial"/>
      <w:vanish/>
      <w:kern w:val="0"/>
      <w:sz w:val="16"/>
    </w:rPr>
  </w:style>
  <w:style w:type="character" w:customStyle="1" w:styleId="1fff1">
    <w:name w:val="批注引用1"/>
    <w:rPr>
      <w:sz w:val="21"/>
    </w:rPr>
  </w:style>
  <w:style w:type="character" w:customStyle="1" w:styleId="txt">
    <w:name w:val="txt"/>
  </w:style>
  <w:style w:type="character" w:customStyle="1" w:styleId="z-11">
    <w:name w:val="z-窗体顶端 字符1"/>
    <w:link w:val="z-12"/>
    <w:rPr>
      <w:rFonts w:ascii="Arial" w:hAnsi="Arial"/>
      <w:vanish/>
      <w:sz w:val="16"/>
      <w:szCs w:val="16"/>
    </w:rPr>
  </w:style>
  <w:style w:type="paragraph" w:customStyle="1" w:styleId="z-12">
    <w:name w:val="z-窗体顶端1"/>
    <w:basedOn w:val="a"/>
    <w:next w:val="a"/>
    <w:link w:val="z-11"/>
    <w:pPr>
      <w:widowControl/>
      <w:pBdr>
        <w:bottom w:val="single" w:sz="6" w:space="1" w:color="auto"/>
      </w:pBdr>
      <w:jc w:val="center"/>
    </w:pPr>
    <w:rPr>
      <w:rFonts w:ascii="Arial" w:hAnsi="Arial"/>
      <w:vanish/>
      <w:kern w:val="0"/>
      <w:sz w:val="16"/>
      <w:szCs w:val="16"/>
    </w:rPr>
  </w:style>
  <w:style w:type="character" w:customStyle="1" w:styleId="z-Char1">
    <w:name w:val="z-窗体顶端 Char1"/>
    <w:uiPriority w:val="99"/>
    <w:semiHidden/>
    <w:rPr>
      <w:rFonts w:ascii="Arial" w:hAnsi="Arial" w:cs="Arial"/>
      <w:vanish/>
      <w:kern w:val="2"/>
      <w:sz w:val="16"/>
      <w:szCs w:val="16"/>
    </w:rPr>
  </w:style>
  <w:style w:type="character" w:customStyle="1" w:styleId="z-Char10">
    <w:name w:val="z-窗体底端 Char1"/>
    <w:uiPriority w:val="99"/>
    <w:semiHidden/>
    <w:rPr>
      <w:rFonts w:ascii="Arial" w:hAnsi="Arial" w:cs="Arial"/>
      <w:vanish/>
      <w:kern w:val="2"/>
      <w:sz w:val="16"/>
      <w:szCs w:val="16"/>
    </w:rPr>
  </w:style>
  <w:style w:type="character" w:customStyle="1" w:styleId="affffff8">
    <w:name w:val="宏文本 字符"/>
    <w:semiHidden/>
    <w:rPr>
      <w:rFonts w:ascii="Courier New" w:hAnsi="Courier New" w:cs="Courier New"/>
      <w:kern w:val="2"/>
      <w:sz w:val="24"/>
      <w:szCs w:val="24"/>
    </w:rPr>
  </w:style>
  <w:style w:type="character" w:customStyle="1" w:styleId="Char1f2">
    <w:name w:val="宏文本 Char1"/>
    <w:rPr>
      <w:rFonts w:ascii="Courier New" w:hAnsi="Courier New" w:cs="Courier New"/>
      <w:kern w:val="2"/>
      <w:sz w:val="24"/>
      <w:szCs w:val="24"/>
    </w:rPr>
  </w:style>
  <w:style w:type="character" w:customStyle="1" w:styleId="affffff9">
    <w:name w:val="电子邮件签名 字符"/>
    <w:semiHidden/>
    <w:rPr>
      <w:kern w:val="2"/>
      <w:sz w:val="21"/>
      <w:szCs w:val="24"/>
    </w:rPr>
  </w:style>
  <w:style w:type="character" w:customStyle="1" w:styleId="Char1f3">
    <w:name w:val="电子邮件签名 Char1"/>
    <w:rPr>
      <w:kern w:val="2"/>
      <w:sz w:val="21"/>
      <w:szCs w:val="24"/>
    </w:rPr>
  </w:style>
  <w:style w:type="character" w:customStyle="1" w:styleId="affffffa">
    <w:name w:val="注释标题 字符"/>
    <w:semiHidden/>
    <w:rPr>
      <w:kern w:val="2"/>
      <w:sz w:val="21"/>
      <w:szCs w:val="24"/>
    </w:rPr>
  </w:style>
  <w:style w:type="character" w:customStyle="1" w:styleId="Char1f4">
    <w:name w:val="注释标题 Char1"/>
    <w:rPr>
      <w:kern w:val="2"/>
      <w:sz w:val="21"/>
      <w:szCs w:val="24"/>
    </w:rPr>
  </w:style>
  <w:style w:type="character" w:customStyle="1" w:styleId="affffffb">
    <w:name w:val="签名 字符"/>
    <w:semiHidden/>
    <w:rPr>
      <w:kern w:val="2"/>
      <w:sz w:val="21"/>
      <w:szCs w:val="24"/>
    </w:rPr>
  </w:style>
  <w:style w:type="character" w:customStyle="1" w:styleId="Char1f5">
    <w:name w:val="签名 Char1"/>
    <w:rPr>
      <w:kern w:val="2"/>
      <w:sz w:val="21"/>
      <w:szCs w:val="24"/>
    </w:rPr>
  </w:style>
  <w:style w:type="character" w:customStyle="1" w:styleId="affffffc">
    <w:name w:val="尾注文本 字符"/>
    <w:semiHidden/>
    <w:rPr>
      <w:kern w:val="2"/>
      <w:sz w:val="21"/>
      <w:szCs w:val="24"/>
    </w:rPr>
  </w:style>
  <w:style w:type="character" w:customStyle="1" w:styleId="Char1f6">
    <w:name w:val="尾注文本 Char1"/>
    <w:rPr>
      <w:kern w:val="2"/>
      <w:sz w:val="21"/>
      <w:szCs w:val="24"/>
    </w:rPr>
  </w:style>
  <w:style w:type="character" w:customStyle="1" w:styleId="HTMLb">
    <w:name w:val="HTML 地址 字符"/>
    <w:semiHidden/>
    <w:rPr>
      <w:i/>
      <w:iCs/>
      <w:kern w:val="2"/>
      <w:sz w:val="21"/>
      <w:szCs w:val="24"/>
    </w:rPr>
  </w:style>
  <w:style w:type="character" w:customStyle="1" w:styleId="HTMLChar10">
    <w:name w:val="HTML 地址 Char1"/>
    <w:rPr>
      <w:i/>
      <w:iCs/>
      <w:kern w:val="2"/>
      <w:sz w:val="21"/>
      <w:szCs w:val="24"/>
    </w:rPr>
  </w:style>
  <w:style w:type="character" w:customStyle="1" w:styleId="affffffd">
    <w:name w:val="结束语 字符"/>
    <w:semiHidden/>
    <w:rPr>
      <w:kern w:val="2"/>
      <w:sz w:val="21"/>
      <w:szCs w:val="24"/>
    </w:rPr>
  </w:style>
  <w:style w:type="character" w:customStyle="1" w:styleId="Char1f7">
    <w:name w:val="结束语 Char1"/>
    <w:rPr>
      <w:kern w:val="2"/>
      <w:sz w:val="21"/>
      <w:szCs w:val="24"/>
    </w:rPr>
  </w:style>
  <w:style w:type="paragraph" w:customStyle="1" w:styleId="newtext">
    <w:name w:val="newtext"/>
    <w:basedOn w:val="a"/>
    <w:pPr>
      <w:widowControl/>
      <w:spacing w:before="100" w:beforeAutospacing="1" w:after="100" w:afterAutospacing="1" w:line="360" w:lineRule="atLeast"/>
      <w:jc w:val="left"/>
    </w:pPr>
    <w:rPr>
      <w:rFonts w:ascii="宋体" w:hAnsi="宋体" w:cs="宋体"/>
      <w:kern w:val="0"/>
      <w:sz w:val="24"/>
      <w:szCs w:val="21"/>
    </w:rPr>
  </w:style>
  <w:style w:type="paragraph" w:customStyle="1" w:styleId="CM66">
    <w:name w:val="CM66"/>
    <w:basedOn w:val="Default"/>
    <w:next w:val="Default"/>
    <w:pPr>
      <w:spacing w:after="333"/>
    </w:pPr>
    <w:rPr>
      <w:rFonts w:ascii="Kai Titling" w:eastAsia="Kai Titling" w:hAnsi="Calibri" w:cs="Kai Titling"/>
      <w:color w:val="auto"/>
    </w:rPr>
  </w:style>
  <w:style w:type="paragraph" w:customStyle="1" w:styleId="xl107">
    <w:name w:val="xl10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仿宋_GB2312"/>
      <w:kern w:val="0"/>
      <w:sz w:val="20"/>
      <w:szCs w:val="20"/>
    </w:rPr>
  </w:style>
  <w:style w:type="paragraph" w:customStyle="1" w:styleId="xl118">
    <w:name w:val="xl118"/>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7">
    <w:name w:val="xl117"/>
    <w:basedOn w:val="a"/>
    <w:pPr>
      <w:widowControl/>
      <w:pBdr>
        <w:bottom w:val="single" w:sz="4" w:space="0" w:color="auto"/>
        <w:right w:val="single" w:sz="4" w:space="0" w:color="auto"/>
      </w:pBdr>
      <w:spacing w:before="100" w:beforeAutospacing="1" w:after="100" w:afterAutospacing="1"/>
      <w:jc w:val="center"/>
      <w:textAlignment w:val="center"/>
    </w:pPr>
    <w:rPr>
      <w:rFonts w:ascii="仿宋_GB2312" w:eastAsia="仿宋_GB2312" w:hAnsi="宋体" w:cs="仿宋_GB2312"/>
      <w:kern w:val="0"/>
      <w:sz w:val="20"/>
      <w:szCs w:val="20"/>
    </w:rPr>
  </w:style>
  <w:style w:type="paragraph" w:customStyle="1" w:styleId="3f">
    <w:name w:val="3"/>
    <w:basedOn w:val="a"/>
    <w:pPr>
      <w:tabs>
        <w:tab w:val="left" w:pos="4665"/>
        <w:tab w:val="left" w:pos="8970"/>
      </w:tabs>
      <w:ind w:firstLine="400"/>
    </w:pPr>
    <w:rPr>
      <w:rFonts w:ascii="Tahoma" w:hAnsi="Tahoma" w:cs="Tahoma"/>
      <w:kern w:val="0"/>
      <w:sz w:val="24"/>
      <w:szCs w:val="20"/>
    </w:rPr>
  </w:style>
  <w:style w:type="paragraph" w:customStyle="1" w:styleId="xl116">
    <w:name w:val="xl116"/>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仿宋_GB2312"/>
      <w:b/>
      <w:bCs/>
      <w:kern w:val="0"/>
      <w:sz w:val="20"/>
      <w:szCs w:val="20"/>
    </w:rPr>
  </w:style>
  <w:style w:type="paragraph" w:customStyle="1" w:styleId="Heading">
    <w:name w:val="Heading"/>
    <w:basedOn w:val="a"/>
    <w:next w:val="a0"/>
    <w:pPr>
      <w:keepNext/>
      <w:suppressAutoHyphens/>
      <w:spacing w:before="240" w:after="120"/>
    </w:pPr>
    <w:rPr>
      <w:rFonts w:ascii="Arial" w:hAnsi="Arial" w:cs="Tahoma"/>
      <w:kern w:val="1"/>
      <w:sz w:val="28"/>
      <w:szCs w:val="28"/>
      <w:lang w:eastAsia="ar-SA"/>
    </w:rPr>
  </w:style>
  <w:style w:type="paragraph" w:customStyle="1" w:styleId="412">
    <w:name w:val="索引 41"/>
    <w:basedOn w:val="a"/>
    <w:next w:val="a"/>
    <w:pPr>
      <w:ind w:leftChars="600" w:left="600"/>
    </w:pPr>
    <w:rPr>
      <w:rFonts w:ascii="宋体" w:hAnsi="Calibri"/>
      <w:kern w:val="0"/>
      <w:sz w:val="24"/>
      <w:szCs w:val="21"/>
    </w:rPr>
  </w:style>
  <w:style w:type="paragraph" w:customStyle="1" w:styleId="affffffe">
    <w:name w:val="节"/>
    <w:basedOn w:val="30"/>
    <w:pPr>
      <w:spacing w:before="260" w:after="260" w:line="416" w:lineRule="auto"/>
      <w:jc w:val="center"/>
    </w:pPr>
    <w:rPr>
      <w:rFonts w:ascii="Calibri" w:eastAsia="宋体" w:hAnsi="Calibri" w:cs="Calibri"/>
      <w:sz w:val="24"/>
      <w:szCs w:val="24"/>
    </w:rPr>
  </w:style>
  <w:style w:type="paragraph" w:customStyle="1" w:styleId="2ff5">
    <w:name w:val="2"/>
    <w:next w:val="a"/>
    <w:pPr>
      <w:widowControl w:val="0"/>
      <w:jc w:val="both"/>
    </w:pPr>
    <w:rPr>
      <w:rFonts w:ascii="Calibri" w:hAnsi="Calibri"/>
      <w:kern w:val="2"/>
      <w:sz w:val="21"/>
      <w:szCs w:val="24"/>
    </w:rPr>
  </w:style>
  <w:style w:type="paragraph" w:customStyle="1" w:styleId="CM16">
    <w:name w:val="CM16"/>
    <w:basedOn w:val="Default"/>
    <w:next w:val="Default"/>
    <w:pPr>
      <w:spacing w:line="266" w:lineRule="atLeast"/>
    </w:pPr>
    <w:rPr>
      <w:rFonts w:ascii="Kai Titling" w:eastAsia="Kai Titling" w:hAnsi="Calibri" w:cs="Kai Titling"/>
      <w:color w:val="auto"/>
    </w:rPr>
  </w:style>
  <w:style w:type="paragraph" w:customStyle="1" w:styleId="xl128">
    <w:name w:val="xl128"/>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0"/>
    </w:rPr>
  </w:style>
  <w:style w:type="paragraph" w:customStyle="1" w:styleId="xl127">
    <w:name w:val="xl127"/>
    <w:basedOn w:val="a"/>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0"/>
    </w:rPr>
  </w:style>
  <w:style w:type="paragraph" w:customStyle="1" w:styleId="xl123">
    <w:name w:val="xl123"/>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p22">
    <w:name w:val="p22"/>
    <w:basedOn w:val="a"/>
    <w:pPr>
      <w:widowControl/>
      <w:snapToGrid w:val="0"/>
      <w:jc w:val="left"/>
    </w:pPr>
    <w:rPr>
      <w:rFonts w:ascii="Calibri" w:hAnsi="Calibri"/>
      <w:i/>
      <w:iCs/>
      <w:kern w:val="0"/>
      <w:sz w:val="24"/>
    </w:rPr>
  </w:style>
  <w:style w:type="paragraph" w:customStyle="1" w:styleId="xl115">
    <w:name w:val="xl115"/>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cs="仿宋_GB2312"/>
      <w:b/>
      <w:bCs/>
      <w:kern w:val="0"/>
      <w:sz w:val="20"/>
      <w:szCs w:val="20"/>
    </w:rPr>
  </w:style>
  <w:style w:type="paragraph" w:customStyle="1" w:styleId="afffffff">
    <w:name w:val="通用文章格式"/>
    <w:basedOn w:val="a"/>
    <w:pPr>
      <w:spacing w:line="440" w:lineRule="exact"/>
      <w:ind w:firstLineChars="200" w:firstLine="200"/>
    </w:pPr>
    <w:rPr>
      <w:rFonts w:ascii="宋体" w:hAnsi="Calibri"/>
      <w:kern w:val="0"/>
      <w:sz w:val="24"/>
      <w:szCs w:val="20"/>
    </w:rPr>
  </w:style>
  <w:style w:type="paragraph" w:customStyle="1" w:styleId="xl110">
    <w:name w:val="xl110"/>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character" w:customStyle="1" w:styleId="afffffff0">
    <w:name w:val="信息标题 字符"/>
    <w:semiHidden/>
    <w:rPr>
      <w:rFonts w:ascii="等线 Light" w:eastAsia="等线 Light" w:hAnsi="等线 Light" w:cs="Times New Roman"/>
      <w:kern w:val="2"/>
      <w:sz w:val="24"/>
      <w:szCs w:val="24"/>
      <w:shd w:val="pct20" w:color="auto" w:fill="auto"/>
    </w:rPr>
  </w:style>
  <w:style w:type="character" w:customStyle="1" w:styleId="Char1f8">
    <w:name w:val="信息标题 Char1"/>
    <w:rPr>
      <w:rFonts w:ascii="Cambria" w:eastAsia="宋体" w:hAnsi="Cambria" w:cs="Times New Roman"/>
      <w:kern w:val="2"/>
      <w:sz w:val="24"/>
      <w:szCs w:val="24"/>
      <w:shd w:val="pct20" w:color="auto" w:fill="auto"/>
    </w:rPr>
  </w:style>
  <w:style w:type="paragraph" w:customStyle="1" w:styleId="158">
    <w:name w:val="宋体，小四，1.5倍距"/>
    <w:basedOn w:val="a"/>
    <w:rPr>
      <w:rFonts w:ascii="宋体" w:hAnsi="Calibri"/>
      <w:kern w:val="0"/>
      <w:sz w:val="24"/>
      <w:szCs w:val="21"/>
    </w:rPr>
  </w:style>
  <w:style w:type="paragraph" w:customStyle="1" w:styleId="1fff2">
    <w:name w:val="标题1"/>
    <w:basedOn w:val="a"/>
    <w:next w:val="a"/>
    <w:pPr>
      <w:tabs>
        <w:tab w:val="left" w:pos="9193"/>
        <w:tab w:val="left" w:pos="9827"/>
      </w:tabs>
      <w:spacing w:line="700" w:lineRule="atLeast"/>
      <w:jc w:val="center"/>
    </w:pPr>
    <w:rPr>
      <w:rFonts w:ascii="Calibri" w:eastAsia="方正小标宋_GBK" w:hAnsi="Calibri"/>
      <w:sz w:val="44"/>
    </w:rPr>
  </w:style>
  <w:style w:type="paragraph" w:customStyle="1" w:styleId="xl122">
    <w:name w:val="xl122"/>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M53">
    <w:name w:val="CM53"/>
    <w:basedOn w:val="Default"/>
    <w:next w:val="Default"/>
    <w:pPr>
      <w:spacing w:after="563"/>
    </w:pPr>
    <w:rPr>
      <w:rFonts w:ascii="Kai Titling" w:eastAsia="Kai Titling" w:hAnsi="Calibri" w:cs="Kai Titling"/>
      <w:color w:val="auto"/>
    </w:rPr>
  </w:style>
  <w:style w:type="paragraph" w:customStyle="1" w:styleId="xl111">
    <w:name w:val="xl111"/>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p17">
    <w:name w:val="p17"/>
    <w:basedOn w:val="a"/>
    <w:pPr>
      <w:widowControl/>
      <w:spacing w:line="360" w:lineRule="auto"/>
    </w:pPr>
    <w:rPr>
      <w:rFonts w:ascii="Calibri" w:hAnsi="Calibri"/>
      <w:kern w:val="0"/>
      <w:sz w:val="23"/>
      <w:szCs w:val="23"/>
    </w:rPr>
  </w:style>
  <w:style w:type="paragraph" w:customStyle="1" w:styleId="CM55">
    <w:name w:val="CM55"/>
    <w:basedOn w:val="Default"/>
    <w:next w:val="Default"/>
    <w:pPr>
      <w:spacing w:after="190"/>
    </w:pPr>
    <w:rPr>
      <w:rFonts w:ascii="Kai Titling" w:eastAsia="Kai Titling" w:hAnsi="Calibri" w:cs="Kai Titling"/>
      <w:color w:val="auto"/>
    </w:rPr>
  </w:style>
  <w:style w:type="paragraph" w:customStyle="1" w:styleId="04">
    <w:name w:val="0"/>
    <w:basedOn w:val="a"/>
    <w:pPr>
      <w:widowControl/>
      <w:spacing w:before="100" w:beforeAutospacing="1" w:after="100" w:afterAutospacing="1"/>
      <w:jc w:val="left"/>
    </w:pPr>
    <w:rPr>
      <w:rFonts w:ascii="宋体" w:hAnsi="宋体" w:cs="宋体"/>
      <w:kern w:val="0"/>
      <w:sz w:val="24"/>
      <w:szCs w:val="20"/>
    </w:rPr>
  </w:style>
  <w:style w:type="paragraph" w:customStyle="1" w:styleId="Index">
    <w:name w:val="Index"/>
    <w:basedOn w:val="a"/>
    <w:pPr>
      <w:suppressLineNumbers/>
      <w:suppressAutoHyphens/>
    </w:pPr>
    <w:rPr>
      <w:rFonts w:ascii="Calibri" w:hAnsi="Calibri" w:cs="Tahoma"/>
      <w:kern w:val="1"/>
      <w:lang w:eastAsia="ar-SA"/>
    </w:rPr>
  </w:style>
  <w:style w:type="paragraph" w:customStyle="1" w:styleId="1fff3">
    <w:name w:val="批注主题1"/>
    <w:basedOn w:val="af1"/>
    <w:next w:val="af1"/>
    <w:rPr>
      <w:rFonts w:ascii="宋体" w:hAnsi="Calibri" w:cs="宋体"/>
      <w:b/>
      <w:bCs/>
      <w:kern w:val="0"/>
      <w:sz w:val="28"/>
      <w:szCs w:val="28"/>
    </w:rPr>
  </w:style>
  <w:style w:type="paragraph" w:customStyle="1" w:styleId="1fff4">
    <w:name w:val="日期1"/>
    <w:basedOn w:val="a"/>
    <w:next w:val="a"/>
    <w:pPr>
      <w:ind w:leftChars="2500" w:left="100"/>
    </w:pPr>
    <w:rPr>
      <w:rFonts w:ascii="宋体" w:hAnsi="Calibri" w:cs="宋体"/>
      <w:kern w:val="0"/>
      <w:sz w:val="28"/>
      <w:szCs w:val="28"/>
    </w:rPr>
  </w:style>
  <w:style w:type="paragraph" w:customStyle="1" w:styleId="p19">
    <w:name w:val="p19"/>
    <w:basedOn w:val="a"/>
    <w:pPr>
      <w:widowControl/>
    </w:pPr>
    <w:rPr>
      <w:rFonts w:ascii="Calibri" w:hAnsi="Calibri"/>
      <w:kern w:val="0"/>
      <w:szCs w:val="21"/>
    </w:rPr>
  </w:style>
  <w:style w:type="paragraph" w:customStyle="1" w:styleId="xl109">
    <w:name w:val="xl109"/>
    <w:basedOn w:val="a"/>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afffffff1">
    <w:name w:val="块引用"/>
    <w:basedOn w:val="a"/>
    <w:next w:val="a0"/>
    <w:pPr>
      <w:widowControl/>
      <w:pBdr>
        <w:top w:val="single" w:sz="6" w:space="12" w:color="FFFFFF"/>
        <w:left w:val="single" w:sz="6" w:space="12" w:color="FFFFFF"/>
        <w:bottom w:val="single" w:sz="6" w:space="12" w:color="FFFFFF"/>
        <w:right w:val="single" w:sz="6" w:space="12" w:color="FFFFFF"/>
      </w:pBdr>
      <w:shd w:val="pct10" w:color="808080" w:fill="auto"/>
      <w:spacing w:after="240"/>
      <w:ind w:left="600" w:right="600"/>
    </w:pPr>
    <w:rPr>
      <w:rFonts w:ascii="Garamond" w:hAnsi="Garamond" w:cs="Garamond"/>
      <w:spacing w:val="-5"/>
      <w:kern w:val="0"/>
      <w:sz w:val="24"/>
      <w:szCs w:val="20"/>
    </w:rPr>
  </w:style>
  <w:style w:type="character" w:customStyle="1" w:styleId="2Char12">
    <w:name w:val="正文首行缩进 2 Char1"/>
    <w:rPr>
      <w:rFonts w:eastAsia="仿宋_GB2312"/>
      <w:kern w:val="2"/>
      <w:sz w:val="21"/>
      <w:szCs w:val="24"/>
    </w:rPr>
  </w:style>
  <w:style w:type="paragraph" w:customStyle="1" w:styleId="xl113">
    <w:name w:val="xl113"/>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仿宋_GB2312"/>
      <w:kern w:val="0"/>
      <w:sz w:val="20"/>
      <w:szCs w:val="20"/>
    </w:rPr>
  </w:style>
  <w:style w:type="paragraph" w:customStyle="1" w:styleId="xl125">
    <w:name w:val="xl125"/>
    <w:basedOn w:val="a"/>
    <w:pPr>
      <w:widowControl/>
      <w:pBdr>
        <w:left w:val="single" w:sz="4" w:space="0" w:color="auto"/>
      </w:pBdr>
      <w:spacing w:before="100" w:beforeAutospacing="1" w:after="100" w:afterAutospacing="1"/>
      <w:jc w:val="center"/>
      <w:textAlignment w:val="center"/>
    </w:pPr>
    <w:rPr>
      <w:rFonts w:ascii="宋体" w:hAnsi="宋体" w:cs="宋体"/>
      <w:kern w:val="0"/>
      <w:sz w:val="24"/>
      <w:szCs w:val="20"/>
    </w:rPr>
  </w:style>
  <w:style w:type="paragraph" w:customStyle="1" w:styleId="p18">
    <w:name w:val="p18"/>
    <w:basedOn w:val="a"/>
    <w:pPr>
      <w:widowControl/>
      <w:spacing w:before="100" w:after="100"/>
      <w:jc w:val="left"/>
    </w:pPr>
    <w:rPr>
      <w:rFonts w:ascii="宋体" w:hAnsi="宋体" w:cs="宋体"/>
      <w:kern w:val="0"/>
      <w:sz w:val="24"/>
    </w:rPr>
  </w:style>
  <w:style w:type="paragraph" w:customStyle="1" w:styleId="xl129">
    <w:name w:val="xl129"/>
    <w:basedOn w:val="a"/>
    <w:pPr>
      <w:widowControl/>
      <w:pBdr>
        <w:lef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p21">
    <w:name w:val="p21"/>
    <w:basedOn w:val="a"/>
    <w:pPr>
      <w:widowControl/>
      <w:spacing w:line="360" w:lineRule="auto"/>
    </w:pPr>
    <w:rPr>
      <w:rFonts w:ascii="Calibri" w:hAnsi="Calibri"/>
      <w:kern w:val="0"/>
      <w:sz w:val="23"/>
      <w:szCs w:val="23"/>
    </w:rPr>
  </w:style>
  <w:style w:type="paragraph" w:customStyle="1" w:styleId="1fff5">
    <w:name w:val="表格1"/>
    <w:pPr>
      <w:jc w:val="center"/>
    </w:pPr>
    <w:rPr>
      <w:rFonts w:ascii="宋体" w:hAnsi="Calibri" w:cs="宋体"/>
      <w:kern w:val="2"/>
      <w:sz w:val="21"/>
      <w:szCs w:val="21"/>
    </w:rPr>
  </w:style>
  <w:style w:type="paragraph" w:customStyle="1" w:styleId="p24">
    <w:name w:val="p24"/>
    <w:basedOn w:val="a"/>
    <w:pPr>
      <w:widowControl/>
      <w:spacing w:line="400" w:lineRule="atLeast"/>
      <w:jc w:val="center"/>
    </w:pPr>
    <w:rPr>
      <w:rFonts w:ascii="Calibri" w:hAnsi="Calibri"/>
      <w:kern w:val="0"/>
      <w:szCs w:val="21"/>
    </w:rPr>
  </w:style>
  <w:style w:type="paragraph" w:customStyle="1" w:styleId="TableContents">
    <w:name w:val="Table Contents"/>
    <w:basedOn w:val="a"/>
    <w:pPr>
      <w:suppressLineNumbers/>
      <w:suppressAutoHyphens/>
    </w:pPr>
    <w:rPr>
      <w:rFonts w:ascii="Calibri" w:hAnsi="Calibri"/>
      <w:kern w:val="1"/>
      <w:lang w:eastAsia="ar-SA"/>
    </w:rPr>
  </w:style>
  <w:style w:type="paragraph" w:customStyle="1" w:styleId="xl108">
    <w:name w:val="xl10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仿宋_GB2312"/>
      <w:color w:val="FF0000"/>
      <w:kern w:val="0"/>
      <w:sz w:val="20"/>
      <w:szCs w:val="20"/>
    </w:rPr>
  </w:style>
  <w:style w:type="paragraph" w:customStyle="1" w:styleId="3GB2312">
    <w:name w:val="样式 标题 3 + 仿宋_GB2312"/>
    <w:basedOn w:val="30"/>
    <w:pPr>
      <w:spacing w:before="260" w:after="260" w:line="240" w:lineRule="auto"/>
      <w:jc w:val="center"/>
    </w:pPr>
    <w:rPr>
      <w:rFonts w:ascii="仿宋_GB2312" w:hAnsi="仿宋_GB2312" w:cs="宋体"/>
      <w:kern w:val="0"/>
      <w:sz w:val="28"/>
      <w:szCs w:val="36"/>
    </w:rPr>
  </w:style>
  <w:style w:type="paragraph" w:customStyle="1" w:styleId="Contents10">
    <w:name w:val="Contents 10"/>
    <w:basedOn w:val="Index"/>
    <w:pPr>
      <w:tabs>
        <w:tab w:val="right" w:leader="dot" w:pos="7090"/>
      </w:tabs>
      <w:ind w:left="2547"/>
    </w:pPr>
  </w:style>
  <w:style w:type="paragraph" w:customStyle="1" w:styleId="CharCharCharCharCharCharChar2">
    <w:name w:val="Char Char Char Char Char Char Char2"/>
    <w:basedOn w:val="a"/>
    <w:pPr>
      <w:tabs>
        <w:tab w:val="left" w:pos="600"/>
      </w:tabs>
      <w:ind w:left="600" w:hanging="600"/>
    </w:pPr>
    <w:rPr>
      <w:rFonts w:ascii="Calibri" w:hAnsi="Calibri"/>
      <w:bCs/>
      <w:sz w:val="24"/>
      <w:szCs w:val="18"/>
    </w:rPr>
  </w:style>
  <w:style w:type="paragraph" w:customStyle="1" w:styleId="p25">
    <w:name w:val="p25"/>
    <w:basedOn w:val="a"/>
    <w:pPr>
      <w:widowControl/>
      <w:snapToGrid w:val="0"/>
      <w:spacing w:after="284" w:line="240" w:lineRule="atLeast"/>
      <w:jc w:val="center"/>
    </w:pPr>
    <w:rPr>
      <w:rFonts w:ascii="Calibri" w:hAnsi="Calibri"/>
      <w:kern w:val="0"/>
      <w:sz w:val="24"/>
    </w:rPr>
  </w:style>
  <w:style w:type="paragraph" w:customStyle="1" w:styleId="CharCharChar20">
    <w:name w:val="Char Char Char2"/>
    <w:basedOn w:val="a"/>
    <w:pPr>
      <w:tabs>
        <w:tab w:val="left" w:pos="420"/>
      </w:tabs>
      <w:ind w:left="420" w:hanging="420"/>
    </w:pPr>
    <w:rPr>
      <w:rFonts w:ascii="Tahoma" w:hAnsi="Tahoma"/>
      <w:sz w:val="24"/>
      <w:szCs w:val="20"/>
    </w:rPr>
  </w:style>
  <w:style w:type="paragraph" w:customStyle="1" w:styleId="4a">
    <w:name w:val="4"/>
    <w:basedOn w:val="a"/>
    <w:rPr>
      <w:rFonts w:ascii="宋体" w:hAnsi="Calibri"/>
      <w:kern w:val="0"/>
      <w:sz w:val="24"/>
      <w:szCs w:val="21"/>
    </w:rPr>
  </w:style>
  <w:style w:type="paragraph" w:customStyle="1" w:styleId="xl120">
    <w:name w:val="xl120"/>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仿宋_GB2312"/>
      <w:kern w:val="0"/>
      <w:sz w:val="20"/>
      <w:szCs w:val="20"/>
    </w:rPr>
  </w:style>
  <w:style w:type="paragraph" w:customStyle="1" w:styleId="CM61">
    <w:name w:val="CM61"/>
    <w:basedOn w:val="Default"/>
    <w:next w:val="Default"/>
    <w:pPr>
      <w:spacing w:after="398"/>
    </w:pPr>
    <w:rPr>
      <w:rFonts w:ascii="Kai Titling" w:eastAsia="Kai Titling" w:hAnsi="Calibri" w:cs="Kai Titling"/>
      <w:color w:val="auto"/>
    </w:rPr>
  </w:style>
  <w:style w:type="paragraph" w:customStyle="1" w:styleId="2056700">
    <w:name w:val="样式 标题 2 + 左侧:  0 磅 悬挂缩进: 5.67 字符 段前: 0 磅 段后: 0 磅"/>
    <w:basedOn w:val="20"/>
    <w:pPr>
      <w:spacing w:before="0" w:after="0" w:line="416" w:lineRule="auto"/>
      <w:ind w:left="567" w:hanging="567"/>
      <w:jc w:val="left"/>
    </w:pPr>
    <w:rPr>
      <w:rFonts w:cs="Arial"/>
      <w:sz w:val="28"/>
      <w:szCs w:val="28"/>
    </w:rPr>
  </w:style>
  <w:style w:type="paragraph" w:customStyle="1" w:styleId="p23">
    <w:name w:val="p23"/>
    <w:basedOn w:val="a"/>
    <w:pPr>
      <w:widowControl/>
    </w:pPr>
    <w:rPr>
      <w:rFonts w:ascii="Calibri" w:hAnsi="Calibri"/>
      <w:kern w:val="0"/>
      <w:szCs w:val="21"/>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
    <w:rPr>
      <w:rFonts w:ascii="Calibri" w:hAnsi="Calibri"/>
    </w:rPr>
  </w:style>
  <w:style w:type="paragraph" w:customStyle="1" w:styleId="CM58">
    <w:name w:val="CM58"/>
    <w:basedOn w:val="Default"/>
    <w:next w:val="Default"/>
    <w:pPr>
      <w:spacing w:after="265"/>
    </w:pPr>
    <w:rPr>
      <w:rFonts w:ascii="Kai Titling" w:eastAsia="Kai Titling" w:hAnsi="Calibri" w:cs="Kai Titling"/>
      <w:color w:val="auto"/>
    </w:rPr>
  </w:style>
  <w:style w:type="character" w:customStyle="1" w:styleId="z-">
    <w:name w:val="z-窗体底端 字符"/>
    <w:uiPriority w:val="99"/>
    <w:semiHidden/>
    <w:rPr>
      <w:rFonts w:ascii="Arial" w:hAnsi="Arial" w:cs="Arial"/>
      <w:vanish/>
      <w:kern w:val="2"/>
      <w:sz w:val="16"/>
      <w:szCs w:val="16"/>
    </w:rPr>
  </w:style>
  <w:style w:type="character" w:customStyle="1" w:styleId="z-Char2">
    <w:name w:val="z-窗体底端 Char2"/>
    <w:uiPriority w:val="99"/>
    <w:semiHidden/>
    <w:rPr>
      <w:rFonts w:ascii="Arial" w:hAnsi="Arial" w:cs="Arial"/>
      <w:vanish/>
      <w:kern w:val="2"/>
      <w:sz w:val="16"/>
      <w:szCs w:val="16"/>
    </w:rPr>
  </w:style>
  <w:style w:type="paragraph" w:customStyle="1" w:styleId="Framecontents">
    <w:name w:val="Frame contents"/>
    <w:basedOn w:val="a0"/>
    <w:pPr>
      <w:suppressAutoHyphens/>
      <w:adjustRightInd/>
      <w:spacing w:after="0" w:line="360" w:lineRule="auto"/>
      <w:ind w:leftChars="0" w:left="0" w:rightChars="0" w:right="0"/>
      <w:jc w:val="both"/>
      <w:textAlignment w:val="auto"/>
    </w:pPr>
    <w:rPr>
      <w:rFonts w:ascii="Calibri" w:eastAsia="仿宋_GB2312" w:hAnsi="Calibri"/>
      <w:kern w:val="1"/>
      <w:sz w:val="23"/>
      <w:szCs w:val="24"/>
      <w:lang w:eastAsia="ar-SA"/>
    </w:rPr>
  </w:style>
  <w:style w:type="paragraph" w:customStyle="1" w:styleId="afffffff2">
    <w:name w:val="节标题"/>
    <w:basedOn w:val="a"/>
    <w:next w:val="a0"/>
    <w:pPr>
      <w:widowControl/>
      <w:spacing w:line="640" w:lineRule="atLeast"/>
      <w:jc w:val="left"/>
    </w:pPr>
    <w:rPr>
      <w:rFonts w:ascii="Arial Black" w:hAnsi="Arial Black" w:cs="Arial Black"/>
      <w:caps/>
      <w:spacing w:val="60"/>
      <w:kern w:val="0"/>
      <w:sz w:val="15"/>
      <w:szCs w:val="15"/>
    </w:rPr>
  </w:style>
  <w:style w:type="paragraph" w:customStyle="1" w:styleId="xl121">
    <w:name w:val="xl121"/>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0"/>
    </w:rPr>
  </w:style>
  <w:style w:type="paragraph" w:customStyle="1" w:styleId="TOC31">
    <w:name w:val="TOC 标题3"/>
    <w:basedOn w:val="1"/>
    <w:next w:val="a"/>
    <w:pPr>
      <w:widowControl/>
      <w:spacing w:before="480" w:line="276" w:lineRule="auto"/>
      <w:jc w:val="left"/>
      <w:outlineLvl w:val="9"/>
    </w:pPr>
    <w:rPr>
      <w:rFonts w:ascii="Cambria" w:eastAsia="宋体" w:hAnsi="Cambria" w:cs="Cambria"/>
      <w:color w:val="365F91"/>
      <w:kern w:val="0"/>
      <w:sz w:val="28"/>
      <w:szCs w:val="28"/>
    </w:rPr>
  </w:style>
  <w:style w:type="paragraph" w:customStyle="1" w:styleId="215">
    <w:name w:val="样式 标题 2 + 黑色 行距: 1.5 倍行距"/>
    <w:basedOn w:val="20"/>
    <w:pPr>
      <w:adjustRightInd w:val="0"/>
      <w:spacing w:before="0" w:after="0" w:line="360" w:lineRule="auto"/>
      <w:textAlignment w:val="baseline"/>
    </w:pPr>
    <w:rPr>
      <w:rFonts w:ascii="Times New Roman" w:eastAsia="宋体" w:hAnsi="Times New Roman" w:cs="宋体"/>
      <w:b w:val="0"/>
      <w:bCs w:val="0"/>
      <w:color w:val="000000"/>
      <w:kern w:val="0"/>
      <w:sz w:val="24"/>
      <w:szCs w:val="20"/>
    </w:rPr>
  </w:style>
  <w:style w:type="paragraph" w:customStyle="1" w:styleId="2GB2312">
    <w:name w:val="样式 标题 2 + 仿宋_GB2312"/>
    <w:basedOn w:val="20"/>
    <w:pPr>
      <w:spacing w:before="340" w:after="330" w:line="360" w:lineRule="auto"/>
      <w:jc w:val="center"/>
    </w:pPr>
    <w:rPr>
      <w:rFonts w:ascii="仿宋_GB2312" w:eastAsia="仿宋_GB2312" w:hAnsi="仿宋_GB2312"/>
      <w:bCs w:val="0"/>
      <w:kern w:val="0"/>
      <w:sz w:val="30"/>
      <w:szCs w:val="4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pPr>
      <w:widowControl/>
      <w:spacing w:line="400" w:lineRule="exact"/>
      <w:jc w:val="center"/>
    </w:pPr>
    <w:rPr>
      <w:rFonts w:ascii="Calibri" w:hAnsi="Calibri"/>
    </w:rPr>
  </w:style>
  <w:style w:type="character" w:customStyle="1" w:styleId="z-0">
    <w:name w:val="z-窗体顶端 字符"/>
    <w:uiPriority w:val="99"/>
    <w:semiHidden/>
    <w:rPr>
      <w:rFonts w:ascii="Arial" w:hAnsi="Arial" w:cs="Arial"/>
      <w:vanish/>
      <w:kern w:val="2"/>
      <w:sz w:val="16"/>
      <w:szCs w:val="16"/>
    </w:rPr>
  </w:style>
  <w:style w:type="character" w:customStyle="1" w:styleId="z-Char20">
    <w:name w:val="z-窗体顶端 Char2"/>
    <w:uiPriority w:val="99"/>
    <w:semiHidden/>
    <w:rPr>
      <w:rFonts w:ascii="Arial" w:hAnsi="Arial" w:cs="Arial"/>
      <w:vanish/>
      <w:kern w:val="2"/>
      <w:sz w:val="16"/>
      <w:szCs w:val="16"/>
    </w:rPr>
  </w:style>
  <w:style w:type="paragraph" w:customStyle="1" w:styleId="1fff6">
    <w:name w:val="题注1"/>
    <w:basedOn w:val="a"/>
    <w:pPr>
      <w:suppressLineNumbers/>
      <w:suppressAutoHyphens/>
      <w:spacing w:before="120" w:after="120"/>
    </w:pPr>
    <w:rPr>
      <w:rFonts w:ascii="Calibri" w:hAnsi="Calibri" w:cs="Tahoma"/>
      <w:i/>
      <w:iCs/>
      <w:kern w:val="1"/>
      <w:sz w:val="24"/>
      <w:lang w:eastAsia="ar-SA"/>
    </w:rPr>
  </w:style>
  <w:style w:type="paragraph" w:customStyle="1" w:styleId="afffffff3">
    <w:name w:val="图题"/>
    <w:next w:val="a"/>
    <w:pPr>
      <w:spacing w:beforeLines="100" w:afterLines="50"/>
      <w:ind w:leftChars="400" w:left="840"/>
    </w:pPr>
    <w:rPr>
      <w:rFonts w:ascii="Calibri" w:eastAsia="华文细黑" w:hAnsi="Calibri"/>
      <w:b/>
      <w:bCs/>
      <w:sz w:val="24"/>
      <w:szCs w:val="24"/>
    </w:rPr>
  </w:style>
  <w:style w:type="paragraph" w:customStyle="1" w:styleId="3f0">
    <w:name w:val="列出段落3"/>
    <w:basedOn w:val="a"/>
    <w:pPr>
      <w:ind w:firstLineChars="200" w:firstLine="420"/>
    </w:pPr>
    <w:rPr>
      <w:rFonts w:ascii="Calibri" w:hAnsi="Calibri"/>
    </w:rPr>
  </w:style>
  <w:style w:type="paragraph" w:customStyle="1" w:styleId="161">
    <w:name w:val="1.6级正文"/>
    <w:basedOn w:val="a"/>
    <w:pPr>
      <w:spacing w:line="400" w:lineRule="exact"/>
      <w:ind w:firstLineChars="200" w:firstLine="200"/>
      <w:jc w:val="left"/>
    </w:pPr>
    <w:rPr>
      <w:rFonts w:ascii="楷体_GB2312" w:hAnsi="Calibri" w:cs="楷体_GB2312"/>
      <w:kern w:val="0"/>
      <w:sz w:val="24"/>
      <w:szCs w:val="20"/>
    </w:rPr>
  </w:style>
  <w:style w:type="paragraph" w:customStyle="1" w:styleId="xl126">
    <w:name w:val="xl126"/>
    <w:basedOn w:val="a"/>
    <w:pPr>
      <w:widowControl/>
      <w:pBdr>
        <w:right w:val="single" w:sz="4" w:space="0" w:color="auto"/>
      </w:pBdr>
      <w:spacing w:before="100" w:beforeAutospacing="1" w:after="100" w:afterAutospacing="1"/>
      <w:jc w:val="center"/>
      <w:textAlignment w:val="center"/>
    </w:pPr>
    <w:rPr>
      <w:rFonts w:ascii="宋体" w:hAnsi="宋体" w:cs="宋体"/>
      <w:kern w:val="0"/>
      <w:sz w:val="24"/>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rPr>
      <w:rFonts w:ascii="宋体" w:hAnsi="Calibri"/>
      <w:kern w:val="0"/>
      <w:sz w:val="24"/>
      <w:szCs w:val="20"/>
    </w:rPr>
  </w:style>
  <w:style w:type="paragraph" w:customStyle="1" w:styleId="1fff7">
    <w:name w:val="页脚1"/>
    <w:basedOn w:val="a"/>
    <w:pPr>
      <w:tabs>
        <w:tab w:val="center" w:pos="4153"/>
        <w:tab w:val="right" w:pos="8306"/>
      </w:tabs>
      <w:snapToGrid w:val="0"/>
      <w:jc w:val="left"/>
    </w:pPr>
    <w:rPr>
      <w:rFonts w:ascii="宋体" w:hAnsi="Calibri"/>
      <w:kern w:val="0"/>
      <w:sz w:val="18"/>
      <w:szCs w:val="18"/>
    </w:rPr>
  </w:style>
  <w:style w:type="paragraph" w:customStyle="1" w:styleId="TableHeading">
    <w:name w:val="Table Heading"/>
    <w:basedOn w:val="TableContents"/>
    <w:pPr>
      <w:jc w:val="center"/>
    </w:pPr>
    <w:rPr>
      <w:b/>
      <w:bCs/>
    </w:rPr>
  </w:style>
  <w:style w:type="paragraph" w:customStyle="1" w:styleId="o">
    <w:name w:val="o"/>
    <w:basedOn w:val="a"/>
    <w:pPr>
      <w:widowControl/>
      <w:spacing w:before="100" w:beforeAutospacing="1" w:after="100" w:afterAutospacing="1"/>
      <w:jc w:val="left"/>
    </w:pPr>
    <w:rPr>
      <w:rFonts w:ascii="宋体" w:hAnsi="宋体" w:cs="宋体"/>
      <w:color w:val="000000"/>
      <w:kern w:val="0"/>
      <w:sz w:val="36"/>
      <w:szCs w:val="36"/>
    </w:rPr>
  </w:style>
  <w:style w:type="paragraph" w:customStyle="1" w:styleId="afffffff4">
    <w:name w:val="系统正文"/>
    <w:basedOn w:val="a"/>
    <w:pPr>
      <w:spacing w:line="420" w:lineRule="exact"/>
      <w:ind w:firstLineChars="200" w:firstLine="420"/>
    </w:pPr>
    <w:rPr>
      <w:rFonts w:ascii="宋体" w:hAnsi="宋体" w:cs="宋体"/>
      <w:kern w:val="0"/>
      <w:sz w:val="24"/>
      <w:szCs w:val="21"/>
    </w:rPr>
  </w:style>
  <w:style w:type="paragraph" w:customStyle="1" w:styleId="xl112">
    <w:name w:val="xl112"/>
    <w:basedOn w:val="a"/>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afffffff5">
    <w:name w:val="封面标题"/>
    <w:basedOn w:val="a"/>
    <w:pPr>
      <w:spacing w:line="600" w:lineRule="exact"/>
      <w:jc w:val="center"/>
      <w:textAlignment w:val="baseline"/>
    </w:pPr>
    <w:rPr>
      <w:rFonts w:ascii="华文新魏" w:eastAsia="华文新魏" w:hAnsi="宋体"/>
      <w:kern w:val="0"/>
      <w:sz w:val="36"/>
      <w:szCs w:val="30"/>
    </w:rPr>
  </w:style>
  <w:style w:type="paragraph" w:customStyle="1" w:styleId="CharCharChar1CharCharCharCharCharCharCharCharCharCharCharCharCharCharCharCharCharCharChar1">
    <w:name w:val="Char Char Char1 Char Char Char Char Char Char Char Char Char Char Char Char Char Char Char Char Char Char Char1"/>
    <w:basedOn w:val="a"/>
    <w:rPr>
      <w:rFonts w:ascii="宋体" w:hAnsi="Calibri"/>
      <w:kern w:val="0"/>
      <w:sz w:val="24"/>
      <w:szCs w:val="20"/>
    </w:rPr>
  </w:style>
  <w:style w:type="paragraph" w:customStyle="1" w:styleId="afffffff6">
    <w:name w:val="小四标题"/>
    <w:basedOn w:val="4"/>
    <w:pPr>
      <w:spacing w:line="440" w:lineRule="exact"/>
      <w:ind w:firstLineChars="200" w:firstLine="200"/>
    </w:pPr>
    <w:rPr>
      <w:rFonts w:cs="Arial"/>
      <w:sz w:val="24"/>
      <w:szCs w:val="24"/>
    </w:rPr>
  </w:style>
  <w:style w:type="paragraph" w:customStyle="1" w:styleId="p20">
    <w:name w:val="p20"/>
    <w:basedOn w:val="a"/>
    <w:pPr>
      <w:widowControl/>
      <w:snapToGrid w:val="0"/>
      <w:spacing w:line="360" w:lineRule="atLeast"/>
      <w:ind w:firstLine="482"/>
    </w:pPr>
    <w:rPr>
      <w:rFonts w:ascii="Calibri" w:hAnsi="Calibri"/>
      <w:kern w:val="0"/>
      <w:sz w:val="24"/>
    </w:rPr>
  </w:style>
  <w:style w:type="paragraph" w:customStyle="1" w:styleId="xl119">
    <w:name w:val="xl11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70">
    <w:name w:val="17"/>
    <w:basedOn w:val="a"/>
    <w:pPr>
      <w:widowControl/>
      <w:spacing w:before="100" w:beforeAutospacing="1" w:after="100" w:afterAutospacing="1"/>
      <w:jc w:val="left"/>
    </w:pPr>
    <w:rPr>
      <w:rFonts w:ascii="宋体" w:hAnsi="宋体" w:cs="宋体"/>
      <w:kern w:val="0"/>
      <w:sz w:val="24"/>
      <w:szCs w:val="20"/>
    </w:rPr>
  </w:style>
  <w:style w:type="paragraph" w:customStyle="1" w:styleId="p16">
    <w:name w:val="p16"/>
    <w:basedOn w:val="a"/>
    <w:pPr>
      <w:widowControl/>
      <w:spacing w:before="100" w:after="100"/>
      <w:jc w:val="left"/>
    </w:pPr>
    <w:rPr>
      <w:rFonts w:ascii="宋体" w:hAnsi="宋体" w:cs="宋体"/>
      <w:kern w:val="0"/>
      <w:sz w:val="24"/>
    </w:rPr>
  </w:style>
  <w:style w:type="paragraph" w:customStyle="1" w:styleId="1fff8">
    <w:name w:val="文档结构图1"/>
    <w:basedOn w:val="a"/>
    <w:pPr>
      <w:shd w:val="clear" w:color="auto" w:fill="000080"/>
    </w:pPr>
    <w:rPr>
      <w:rFonts w:ascii="宋体" w:hAnsi="Calibri"/>
      <w:kern w:val="0"/>
      <w:sz w:val="20"/>
      <w:szCs w:val="20"/>
      <w:shd w:val="clear" w:color="auto" w:fill="000080"/>
    </w:rPr>
  </w:style>
  <w:style w:type="paragraph" w:customStyle="1" w:styleId="xl124">
    <w:name w:val="xl124"/>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0"/>
    </w:rPr>
  </w:style>
  <w:style w:type="paragraph" w:customStyle="1" w:styleId="xl114">
    <w:name w:val="xl114"/>
    <w:basedOn w:val="a"/>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cs="仿宋_GB2312"/>
      <w:kern w:val="0"/>
      <w:sz w:val="20"/>
      <w:szCs w:val="20"/>
    </w:rPr>
  </w:style>
  <w:style w:type="table" w:customStyle="1" w:styleId="1110">
    <w:name w:val="网格型111"/>
    <w:basedOn w:val="a2"/>
    <w:pPr>
      <w:widowControl w:val="0"/>
      <w:jc w:val="both"/>
    </w:pPr>
    <w:rPr>
      <w:rFonts w:ascii="宋体" w:hAnsi="宋体"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1"/>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6">
    <w:name w:val="网格型2"/>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31">
    <w:name w:val="font31"/>
    <w:rPr>
      <w:rFonts w:ascii="宋体" w:eastAsia="宋体" w:hAnsi="宋体" w:cs="宋体" w:hint="eastAsia"/>
      <w:color w:val="000000"/>
      <w:sz w:val="22"/>
      <w:szCs w:val="22"/>
      <w:u w:val="none"/>
    </w:rPr>
  </w:style>
  <w:style w:type="table" w:customStyle="1" w:styleId="3f1">
    <w:name w:val="网格型3"/>
    <w:basedOn w:val="a2"/>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7">
    <w:name w:val="正文缩进 字符"/>
    <w:qFormat/>
    <w:rPr>
      <w:rFonts w:eastAsia="宋体"/>
      <w:sz w:val="24"/>
      <w:szCs w:val="24"/>
    </w:rPr>
  </w:style>
  <w:style w:type="character" w:customStyle="1" w:styleId="CharChar81">
    <w:name w:val="Char Char81"/>
    <w:qFormat/>
    <w:rPr>
      <w:kern w:val="2"/>
      <w:sz w:val="21"/>
      <w:szCs w:val="24"/>
      <w:lang w:bidi="ar-SA"/>
    </w:rPr>
  </w:style>
  <w:style w:type="character" w:customStyle="1" w:styleId="CharChar101">
    <w:name w:val="Char Char101"/>
    <w:qFormat/>
    <w:locked/>
    <w:rPr>
      <w:rFonts w:eastAsia="宋体"/>
      <w:sz w:val="24"/>
      <w:lang w:val="en-US" w:eastAsia="zh-CN" w:bidi="ar-SA"/>
    </w:rPr>
  </w:style>
  <w:style w:type="character" w:customStyle="1" w:styleId="CharChar61">
    <w:name w:val="Char Char61"/>
    <w:qFormat/>
    <w:rPr>
      <w:kern w:val="2"/>
      <w:sz w:val="18"/>
      <w:szCs w:val="18"/>
    </w:rPr>
  </w:style>
  <w:style w:type="character" w:customStyle="1" w:styleId="CharChar71">
    <w:name w:val="Char Char71"/>
    <w:qFormat/>
    <w:locked/>
    <w:rPr>
      <w:rFonts w:ascii="宋体" w:eastAsia="宋体" w:hAnsi="宋体"/>
      <w:kern w:val="2"/>
      <w:sz w:val="21"/>
      <w:szCs w:val="24"/>
      <w:lang w:val="en-US" w:eastAsia="zh-CN" w:bidi="ar-SA"/>
    </w:rPr>
  </w:style>
  <w:style w:type="character" w:customStyle="1" w:styleId="119">
    <w:name w:val="未处理的提及11"/>
    <w:uiPriority w:val="99"/>
    <w:unhideWhenUsed/>
    <w:rPr>
      <w:color w:val="605E5C"/>
      <w:shd w:val="clear" w:color="auto" w:fill="E1DFDD"/>
    </w:rPr>
  </w:style>
  <w:style w:type="table" w:customStyle="1" w:styleId="4b">
    <w:name w:val="网格型4"/>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211">
    <w:name w:val="Char Char211"/>
    <w:rPr>
      <w:rFonts w:eastAsia="宋体"/>
      <w:b/>
      <w:kern w:val="2"/>
      <w:sz w:val="32"/>
      <w:lang w:val="en-US" w:eastAsia="zh-CN"/>
    </w:rPr>
  </w:style>
  <w:style w:type="character" w:customStyle="1" w:styleId="1fff9">
    <w:name w:val="明显引用 字符1"/>
    <w:rPr>
      <w:b/>
      <w:bCs/>
      <w:i/>
      <w:iCs/>
      <w:color w:val="4F81BD"/>
      <w:lang w:bidi="ar-SA"/>
    </w:rPr>
  </w:style>
  <w:style w:type="character" w:customStyle="1" w:styleId="1fffa">
    <w:name w:val="引用 字符1"/>
    <w:rPr>
      <w:i/>
      <w:iCs/>
      <w:color w:val="000000"/>
      <w:lang w:bidi="ar-SA"/>
    </w:rPr>
  </w:style>
  <w:style w:type="character" w:customStyle="1" w:styleId="CharChar271">
    <w:name w:val="Char Char271"/>
    <w:rPr>
      <w:rFonts w:eastAsia="宋体"/>
      <w:b/>
      <w:kern w:val="2"/>
      <w:sz w:val="24"/>
      <w:lang w:val="en-US" w:eastAsia="zh-CN" w:bidi="ar-SA"/>
    </w:rPr>
  </w:style>
  <w:style w:type="character" w:customStyle="1" w:styleId="CharCharCharCharCharChar1">
    <w:name w:val="Char Char Char Char Char Char1"/>
    <w:rPr>
      <w:rFonts w:eastAsia="宋体" w:cs="Times New Roman"/>
      <w:kern w:val="2"/>
      <w:sz w:val="24"/>
      <w:szCs w:val="24"/>
      <w:lang w:val="en-US" w:eastAsia="zh-CN" w:bidi="ar-SA"/>
    </w:rPr>
  </w:style>
  <w:style w:type="character" w:customStyle="1" w:styleId="Charf8">
    <w:name w:val="正文（绿盟科技） Char"/>
    <w:link w:val="afffffff8"/>
    <w:rPr>
      <w:rFonts w:ascii="Arial" w:eastAsia="Times New Roman" w:hAnsi="Arial"/>
      <w:sz w:val="22"/>
      <w:lang w:val="en-US" w:eastAsia="zh-CN" w:bidi="ar-SA"/>
    </w:rPr>
  </w:style>
  <w:style w:type="paragraph" w:customStyle="1" w:styleId="afffffff8">
    <w:name w:val="正文（绿盟科技）"/>
    <w:link w:val="Charf8"/>
    <w:pPr>
      <w:spacing w:line="300" w:lineRule="auto"/>
    </w:pPr>
    <w:rPr>
      <w:rFonts w:ascii="Arial" w:eastAsia="Times New Roman" w:hAnsi="Arial"/>
      <w:sz w:val="22"/>
    </w:rPr>
  </w:style>
  <w:style w:type="character" w:customStyle="1" w:styleId="CharChar261">
    <w:name w:val="Char Char261"/>
    <w:locked/>
    <w:rPr>
      <w:rFonts w:ascii="Arial" w:eastAsia="黑体" w:hAnsi="Arial"/>
      <w:kern w:val="2"/>
      <w:sz w:val="24"/>
      <w:lang w:val="en-US" w:eastAsia="zh-CN" w:bidi="ar-SA"/>
    </w:rPr>
  </w:style>
  <w:style w:type="character" w:customStyle="1" w:styleId="CharChar141">
    <w:name w:val="Char Char141"/>
    <w:rPr>
      <w:rFonts w:eastAsia="宋体"/>
      <w:kern w:val="2"/>
      <w:sz w:val="24"/>
      <w:lang w:val="en-US" w:eastAsia="zh-CN"/>
    </w:rPr>
  </w:style>
  <w:style w:type="character" w:customStyle="1" w:styleId="SalutationChar">
    <w:name w:val="Salutation Char"/>
    <w:locked/>
    <w:rPr>
      <w:rFonts w:cs="Times New Roman"/>
      <w:sz w:val="30"/>
    </w:rPr>
  </w:style>
  <w:style w:type="character" w:customStyle="1" w:styleId="CharChar29">
    <w:name w:val="Char Char29"/>
    <w:locked/>
    <w:rPr>
      <w:kern w:val="2"/>
      <w:sz w:val="28"/>
      <w:lang w:val="en-US" w:eastAsia="zh-CN" w:bidi="ar-SA"/>
    </w:rPr>
  </w:style>
  <w:style w:type="character" w:customStyle="1" w:styleId="CharChar31">
    <w:name w:val="Char Char31"/>
    <w:rPr>
      <w:rFonts w:eastAsia="宋体"/>
      <w:b/>
      <w:bCs/>
      <w:kern w:val="2"/>
      <w:sz w:val="32"/>
      <w:szCs w:val="32"/>
      <w:lang w:val="en-US" w:eastAsia="zh-CN" w:bidi="ar-SA"/>
    </w:rPr>
  </w:style>
  <w:style w:type="character" w:customStyle="1" w:styleId="mini-outputtext1">
    <w:name w:val="mini-outputtext1"/>
  </w:style>
  <w:style w:type="character" w:customStyle="1" w:styleId="CharChar28">
    <w:name w:val="Char Char28"/>
    <w:locked/>
    <w:rPr>
      <w:rFonts w:ascii="Arial" w:eastAsia="黑体" w:hAnsi="Arial"/>
      <w:b/>
      <w:kern w:val="2"/>
      <w:sz w:val="24"/>
      <w:lang w:val="en-US" w:eastAsia="zh-CN" w:bidi="ar-SA"/>
    </w:rPr>
  </w:style>
  <w:style w:type="character" w:customStyle="1" w:styleId="CharChar30">
    <w:name w:val="Char Char30"/>
    <w:locked/>
    <w:rPr>
      <w:rFonts w:ascii="Arial" w:eastAsia="黑体" w:hAnsi="Arial"/>
      <w:b/>
      <w:bCs/>
      <w:kern w:val="2"/>
      <w:sz w:val="28"/>
      <w:szCs w:val="28"/>
      <w:lang w:val="en-US" w:eastAsia="zh-CN" w:bidi="ar-SA"/>
    </w:rPr>
  </w:style>
  <w:style w:type="character" w:customStyle="1" w:styleId="afffffff9">
    <w:name w:val="引用 字符"/>
    <w:qFormat/>
    <w:rPr>
      <w:i/>
      <w:iCs/>
      <w:color w:val="000000"/>
      <w:kern w:val="2"/>
      <w:sz w:val="21"/>
      <w:szCs w:val="22"/>
      <w:lang w:bidi="ar-SA"/>
    </w:rPr>
  </w:style>
  <w:style w:type="character" w:customStyle="1" w:styleId="CharChar33">
    <w:name w:val="Char Char33"/>
    <w:locked/>
    <w:rPr>
      <w:b/>
      <w:bCs/>
      <w:kern w:val="44"/>
      <w:sz w:val="32"/>
      <w:szCs w:val="44"/>
    </w:rPr>
  </w:style>
  <w:style w:type="character" w:customStyle="1" w:styleId="NormalIndentChar">
    <w:name w:val="Normal Indent Char"/>
    <w:locked/>
    <w:rPr>
      <w:rFonts w:eastAsia="宋体" w:cs="Times New Roman"/>
      <w:sz w:val="24"/>
      <w:szCs w:val="24"/>
      <w:lang w:val="en-US" w:eastAsia="zh-CN" w:bidi="ar-SA"/>
    </w:rPr>
  </w:style>
  <w:style w:type="character" w:customStyle="1" w:styleId="afffffffa">
    <w:name w:val="明显引用 字符"/>
    <w:rPr>
      <w:b/>
      <w:bCs/>
      <w:i/>
      <w:iCs/>
      <w:color w:val="4F81BD"/>
      <w:kern w:val="2"/>
      <w:sz w:val="21"/>
      <w:szCs w:val="22"/>
      <w:lang w:bidi="ar-SA"/>
    </w:rPr>
  </w:style>
  <w:style w:type="paragraph" w:customStyle="1" w:styleId="1fffb">
    <w:name w:val="引用1"/>
    <w:basedOn w:val="a"/>
    <w:next w:val="a"/>
    <w:rPr>
      <w:i/>
      <w:color w:val="000000"/>
      <w:sz w:val="22"/>
      <w:szCs w:val="20"/>
    </w:rPr>
  </w:style>
  <w:style w:type="paragraph" w:customStyle="1" w:styleId="newpage">
    <w:name w:val="newpage"/>
    <w:basedOn w:val="a"/>
    <w:pPr>
      <w:widowControl/>
      <w:spacing w:before="100" w:beforeAutospacing="1" w:after="100" w:afterAutospacing="1"/>
      <w:jc w:val="left"/>
    </w:pPr>
    <w:rPr>
      <w:rFonts w:ascii="宋体" w:hAnsi="宋体" w:cs="宋体"/>
      <w:kern w:val="0"/>
      <w:sz w:val="24"/>
    </w:rPr>
  </w:style>
  <w:style w:type="character" w:customStyle="1" w:styleId="CharChar40">
    <w:name w:val="Char Char40"/>
    <w:rPr>
      <w:rFonts w:eastAsia="宋体"/>
      <w:kern w:val="2"/>
      <w:sz w:val="21"/>
      <w:szCs w:val="24"/>
      <w:lang w:val="en-US" w:eastAsia="zh-CN" w:bidi="ar-SA"/>
    </w:rPr>
  </w:style>
  <w:style w:type="table" w:customStyle="1" w:styleId="TableNormal1">
    <w:name w:val="Table Normal1"/>
    <w:semiHidden/>
    <w:unhideWhenUsed/>
    <w:qFormat/>
    <w:rPr>
      <w:rFonts w:ascii="Arial" w:eastAsiaTheme="minorEastAsia"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
    <w:semiHidden/>
    <w:qFormat/>
    <w:pPr>
      <w:widowControl/>
      <w:kinsoku w:val="0"/>
      <w:autoSpaceDE w:val="0"/>
      <w:autoSpaceDN w:val="0"/>
      <w:adjustRightInd w:val="0"/>
      <w:snapToGrid w:val="0"/>
      <w:jc w:val="left"/>
      <w:textAlignment w:val="baseline"/>
    </w:pPr>
    <w:rPr>
      <w:rFonts w:ascii="宋体" w:hAnsi="宋体" w:cs="宋体"/>
      <w:snapToGrid w:val="0"/>
      <w:color w:val="000000"/>
      <w:kern w:val="0"/>
      <w:sz w:val="24"/>
      <w:lang w:eastAsia="en-US"/>
    </w:rPr>
  </w:style>
  <w:style w:type="character" w:customStyle="1" w:styleId="2ff7">
    <w:name w:val="未处理的提及2"/>
    <w:basedOn w:val="a1"/>
    <w:uiPriority w:val="99"/>
    <w:semiHidden/>
    <w:unhideWhenUsed/>
    <w:rPr>
      <w:color w:val="605E5C"/>
      <w:shd w:val="clear" w:color="auto" w:fill="E1DFDD"/>
    </w:rPr>
  </w:style>
  <w:style w:type="character" w:customStyle="1" w:styleId="221">
    <w:name w:val="标题 2 字符2"/>
    <w:uiPriority w:val="9"/>
    <w:qFormat/>
    <w:rsid w:val="00500521"/>
    <w:rPr>
      <w:rFonts w:ascii="Arial" w:eastAsia="黑体" w:hAnsi="Arial"/>
      <w:b/>
      <w:bCs/>
      <w:kern w:val="2"/>
      <w:sz w:val="21"/>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control" Target="activeX/activeX2.xml"/><Relationship Id="rId21" Type="http://schemas.openxmlformats.org/officeDocument/2006/relationships/footer" Target="footer6.xml"/><Relationship Id="rId34" Type="http://schemas.openxmlformats.org/officeDocument/2006/relationships/control" Target="activeX/activeX10.xml"/><Relationship Id="rId42" Type="http://schemas.openxmlformats.org/officeDocument/2006/relationships/control" Target="activeX/activeX17.xml"/><Relationship Id="rId47" Type="http://schemas.openxmlformats.org/officeDocument/2006/relationships/control" Target="activeX/activeX22.xml"/><Relationship Id="rId50" Type="http://schemas.openxmlformats.org/officeDocument/2006/relationships/image" Target="media/image5.wmf"/><Relationship Id="rId55" Type="http://schemas.openxmlformats.org/officeDocument/2006/relationships/control" Target="activeX/activeX29.xml"/><Relationship Id="rId63" Type="http://schemas.openxmlformats.org/officeDocument/2006/relationships/footer" Target="footer7.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file:///D:\&#20195;&#29702;\&#39033;&#30446;\2024&#24180;&#24230;\&#25991;&#24217;&#39033;&#30446;\&#20462;&#32558;\1.1.3.7" TargetMode="External"/><Relationship Id="rId29" Type="http://schemas.openxmlformats.org/officeDocument/2006/relationships/control" Target="activeX/activeX5.xml"/><Relationship Id="rId11" Type="http://schemas.openxmlformats.org/officeDocument/2006/relationships/footer" Target="footer2.xml"/><Relationship Id="rId24" Type="http://schemas.openxmlformats.org/officeDocument/2006/relationships/control" Target="activeX/activeX1.xml"/><Relationship Id="rId32" Type="http://schemas.openxmlformats.org/officeDocument/2006/relationships/control" Target="activeX/activeX8.xml"/><Relationship Id="rId37" Type="http://schemas.openxmlformats.org/officeDocument/2006/relationships/control" Target="activeX/activeX13.xml"/><Relationship Id="rId40" Type="http://schemas.openxmlformats.org/officeDocument/2006/relationships/control" Target="activeX/activeX15.xml"/><Relationship Id="rId45" Type="http://schemas.openxmlformats.org/officeDocument/2006/relationships/control" Target="activeX/activeX20.xml"/><Relationship Id="rId53" Type="http://schemas.openxmlformats.org/officeDocument/2006/relationships/control" Target="activeX/activeX27.xml"/><Relationship Id="rId58" Type="http://schemas.openxmlformats.org/officeDocument/2006/relationships/control" Target="activeX/activeX32.xml"/><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control" Target="activeX/activeX35.xml"/><Relationship Id="rId19" Type="http://schemas.openxmlformats.org/officeDocument/2006/relationships/footer" Target="footer4.xml"/><Relationship Id="rId14" Type="http://schemas.openxmlformats.org/officeDocument/2006/relationships/hyperlink" Target="file:///D:\&#20195;&#29702;\&#39033;&#30446;\2024&#24180;&#24230;\&#25991;&#24217;&#39033;&#30446;\&#20462;&#32558;\1.1.2.4" TargetMode="External"/><Relationship Id="rId22" Type="http://schemas.openxmlformats.org/officeDocument/2006/relationships/image" Target="media/image1.png"/><Relationship Id="rId27" Type="http://schemas.openxmlformats.org/officeDocument/2006/relationships/control" Target="activeX/activeX3.xml"/><Relationship Id="rId30" Type="http://schemas.openxmlformats.org/officeDocument/2006/relationships/control" Target="activeX/activeX6.xml"/><Relationship Id="rId35" Type="http://schemas.openxmlformats.org/officeDocument/2006/relationships/control" Target="activeX/activeX11.xml"/><Relationship Id="rId43" Type="http://schemas.openxmlformats.org/officeDocument/2006/relationships/control" Target="activeX/activeX18.xml"/><Relationship Id="rId48" Type="http://schemas.openxmlformats.org/officeDocument/2006/relationships/control" Target="activeX/activeX23.xml"/><Relationship Id="rId56" Type="http://schemas.openxmlformats.org/officeDocument/2006/relationships/control" Target="activeX/activeX30.xml"/><Relationship Id="rId64"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control" Target="activeX/activeX25.xml"/><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hyperlink" Target="file:///D:\&#20195;&#29702;\&#39033;&#30446;\2024&#24180;&#24230;\&#25991;&#24217;&#39033;&#30446;\&#20462;&#32558;\1.1.3.9" TargetMode="External"/><Relationship Id="rId25" Type="http://schemas.openxmlformats.org/officeDocument/2006/relationships/image" Target="media/image3.wmf"/><Relationship Id="rId33" Type="http://schemas.openxmlformats.org/officeDocument/2006/relationships/control" Target="activeX/activeX9.xml"/><Relationship Id="rId38" Type="http://schemas.openxmlformats.org/officeDocument/2006/relationships/control" Target="activeX/activeX14.xml"/><Relationship Id="rId46" Type="http://schemas.openxmlformats.org/officeDocument/2006/relationships/control" Target="activeX/activeX21.xml"/><Relationship Id="rId59" Type="http://schemas.openxmlformats.org/officeDocument/2006/relationships/control" Target="activeX/activeX33.xml"/><Relationship Id="rId67" Type="http://schemas.openxmlformats.org/officeDocument/2006/relationships/theme" Target="theme/theme1.xml"/><Relationship Id="rId20" Type="http://schemas.openxmlformats.org/officeDocument/2006/relationships/footer" Target="footer5.xml"/><Relationship Id="rId41" Type="http://schemas.openxmlformats.org/officeDocument/2006/relationships/control" Target="activeX/activeX16.xml"/><Relationship Id="rId54" Type="http://schemas.openxmlformats.org/officeDocument/2006/relationships/control" Target="activeX/activeX28.xm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D:\&#20195;&#29702;\&#39033;&#30446;\2024&#24180;&#24230;\&#25991;&#24217;&#39033;&#30446;\&#20462;&#32558;\1.1.2.5" TargetMode="External"/><Relationship Id="rId23" Type="http://schemas.openxmlformats.org/officeDocument/2006/relationships/image" Target="media/image2.wmf"/><Relationship Id="rId28" Type="http://schemas.openxmlformats.org/officeDocument/2006/relationships/control" Target="activeX/activeX4.xml"/><Relationship Id="rId36" Type="http://schemas.openxmlformats.org/officeDocument/2006/relationships/control" Target="activeX/activeX12.xml"/><Relationship Id="rId49" Type="http://schemas.openxmlformats.org/officeDocument/2006/relationships/control" Target="activeX/activeX24.xml"/><Relationship Id="rId57" Type="http://schemas.openxmlformats.org/officeDocument/2006/relationships/control" Target="activeX/activeX31.xml"/><Relationship Id="rId10" Type="http://schemas.openxmlformats.org/officeDocument/2006/relationships/footer" Target="footer1.xml"/><Relationship Id="rId31" Type="http://schemas.openxmlformats.org/officeDocument/2006/relationships/control" Target="activeX/activeX7.xml"/><Relationship Id="rId44" Type="http://schemas.openxmlformats.org/officeDocument/2006/relationships/control" Target="activeX/activeX19.xml"/><Relationship Id="rId52" Type="http://schemas.openxmlformats.org/officeDocument/2006/relationships/control" Target="activeX/activeX26.xml"/><Relationship Id="rId60" Type="http://schemas.openxmlformats.org/officeDocument/2006/relationships/control" Target="activeX/activeX34.xml"/><Relationship Id="rId65" Type="http://schemas.openxmlformats.org/officeDocument/2006/relationships/footer" Target="footer8.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yperlink" Target="file:///D:\&#20195;&#29702;\&#39033;&#30446;\2024&#24180;&#24230;\&#25991;&#24217;&#39033;&#30446;\&#20462;&#32558;\1.1.1.10" TargetMode="External"/><Relationship Id="rId18" Type="http://schemas.openxmlformats.org/officeDocument/2006/relationships/hyperlink" Target="file:///D:\&#20195;&#29702;\&#39033;&#30446;\2024&#24180;&#24230;\&#25991;&#24217;&#39033;&#30446;\&#20462;&#32558;\1.1.3.10" TargetMode="External"/><Relationship Id="rId39"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AEF6894-8239-481B-A300-3FD5F1C3FA8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85</Pages>
  <Words>59593</Words>
  <Characters>11883</Characters>
  <Application>Microsoft Office Word</Application>
  <DocSecurity>0</DocSecurity>
  <Lines>99</Lines>
  <Paragraphs>142</Paragraphs>
  <ScaleCrop>false</ScaleCrop>
  <Company/>
  <LinksUpToDate>false</LinksUpToDate>
  <CharactersWithSpaces>71334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伟 杨</cp:lastModifiedBy>
  <cp:revision>20</cp:revision>
  <cp:lastPrinted>2025-03-28T01:49:00Z</cp:lastPrinted>
  <dcterms:created xsi:type="dcterms:W3CDTF">2025-03-26T09:13:00Z</dcterms:created>
  <dcterms:modified xsi:type="dcterms:W3CDTF">2025-03-28T02:50:00Z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FFD8026BB43346D7A11FE0B32C694A43</vt:lpwstr>
  </property>
</Properties>
</file>